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165075" w:rsidR="00FE77C3" w:rsidP="18D23330" w:rsidRDefault="00C31A17" w14:paraId="22E7CBA8" w14:textId="353CDFDC">
      <w:pPr>
        <w:tabs>
          <w:tab w:val="left" w:pos="1080"/>
        </w:tabs>
        <w:rPr>
          <w:rFonts w:ascii="Arial" w:hAnsi="Arial" w:cs="Arial"/>
          <w:sz w:val="28"/>
          <w:szCs w:val="28"/>
        </w:rPr>
      </w:pPr>
      <w:sdt>
        <w:sdtPr>
          <w:rPr>
            <w:rFonts w:ascii="Arial" w:hAnsi="Arial" w:cs="Arial"/>
            <w:sz w:val="28"/>
            <w:szCs w:val="28"/>
            <w:shd w:val="clear" w:color="auto" w:fill="FFFFFF" w:themeFill="background1"/>
          </w:rPr>
          <w:alias w:val="Select School"/>
          <w:tag w:val="Select School"/>
          <w:id w:val="-514838752"/>
          <w:placeholder>
            <w:docPart w:val="EE7562DFDA24430BA73624152B52310B"/>
          </w:placeholder>
          <w:dropDownList>
            <w:listItem w:displayText="Please select a School" w:value="Please select a School"/>
            <w:listItem w:displayText="Academic Partnership " w:value="Academic Partnership "/>
            <w:listItem w:displayText="Hertfordshire Business School" w:value="Hertfordshire Business School"/>
            <w:listItem w:displayText="Hertfordshire Law School" w:value="Hertfordshire Law School"/>
            <w:listItem w:displayText="School of Creative Arts" w:value="School of Creative Arts"/>
            <w:listItem w:displayText="School of Health and Social Work" w:value="School of Health and Social Work"/>
            <w:listItem w:displayText="School of Education" w:value="School of Education"/>
            <w:listItem w:displayText="School of Life and Medical Sciences" w:value="School of Life and Medical Sciences"/>
            <w:listItem w:displayText="School of Physics, Engineering &amp; Computer Science" w:value="School of Physics, Engineering &amp; Computer Science"/>
          </w:dropDownList>
        </w:sdtPr>
        <w:sdtEndPr/>
        <w:sdtContent>
          <w:r w:rsidR="00297920">
            <w:rPr>
              <w:rFonts w:ascii="Arial" w:hAnsi="Arial" w:cs="Arial"/>
              <w:sz w:val="28"/>
              <w:szCs w:val="28"/>
              <w:shd w:val="clear" w:color="auto" w:fill="FFFFFF" w:themeFill="background1"/>
            </w:rPr>
            <w:t>School of Life and Medical Sciences</w:t>
          </w:r>
        </w:sdtContent>
      </w:sdt>
      <w:r w:rsidRPr="00165075" w:rsidR="009D068B">
        <w:rPr>
          <w:noProof/>
          <w:sz w:val="28"/>
          <w:szCs w:val="28"/>
          <w:lang w:eastAsia="en-GB"/>
        </w:rPr>
        <w:t xml:space="preserve"> </w:t>
      </w:r>
      <w:r w:rsidRPr="00165075" w:rsidR="00447124">
        <w:rPr>
          <w:noProof/>
          <w:sz w:val="28"/>
          <w:szCs w:val="28"/>
          <w:lang w:eastAsia="en-GB"/>
        </w:rPr>
        <w:drawing>
          <wp:anchor distT="0" distB="0" distL="114300" distR="114300" simplePos="0" relativeHeight="251658247" behindDoc="0" locked="0" layoutInCell="1" allowOverlap="1" wp14:anchorId="7B04BDD2" wp14:editId="4734EC44">
            <wp:simplePos x="0" y="0"/>
            <wp:positionH relativeFrom="column">
              <wp:posOffset>-200660</wp:posOffset>
            </wp:positionH>
            <wp:positionV relativeFrom="paragraph">
              <wp:posOffset>-618490</wp:posOffset>
            </wp:positionV>
            <wp:extent cx="2647084" cy="633095"/>
            <wp:effectExtent l="0" t="0" r="1270" b="0"/>
            <wp:wrapNone/>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647084" cy="633095"/>
                    </a:xfrm>
                    <a:prstGeom prst="rect">
                      <a:avLst/>
                    </a:prstGeom>
                  </pic:spPr>
                </pic:pic>
              </a:graphicData>
            </a:graphic>
            <wp14:sizeRelH relativeFrom="page">
              <wp14:pctWidth>0</wp14:pctWidth>
            </wp14:sizeRelH>
            <wp14:sizeRelV relativeFrom="page">
              <wp14:pctHeight>0</wp14:pctHeight>
            </wp14:sizeRelV>
          </wp:anchor>
        </w:drawing>
      </w:r>
    </w:p>
    <w:p w:rsidRPr="00165075" w:rsidR="00FE77C3" w:rsidP="00FE77C3" w:rsidRDefault="00FE77C3" w14:paraId="317CB011" w14:textId="66A552CC">
      <w:pPr>
        <w:tabs>
          <w:tab w:val="left" w:pos="1080"/>
        </w:tabs>
        <w:ind w:left="1080" w:hanging="1080"/>
        <w:rPr>
          <w:rFonts w:ascii="Arial" w:hAnsi="Arial" w:cs="Arial"/>
          <w:sz w:val="28"/>
          <w:szCs w:val="28"/>
        </w:rPr>
      </w:pPr>
    </w:p>
    <w:p w:rsidRPr="00165075" w:rsidR="00FE77C3" w:rsidP="00FE77C3" w:rsidRDefault="00FE77C3" w14:paraId="177B5352" w14:textId="5FE205A0">
      <w:pPr>
        <w:tabs>
          <w:tab w:val="left" w:pos="1080"/>
        </w:tabs>
        <w:ind w:left="1080" w:hanging="1080"/>
        <w:rPr>
          <w:rFonts w:ascii="Arial" w:hAnsi="Arial" w:cs="Arial"/>
          <w:sz w:val="28"/>
          <w:szCs w:val="28"/>
        </w:rPr>
      </w:pPr>
    </w:p>
    <w:p w:rsidRPr="00165075" w:rsidR="00FE77C3" w:rsidP="00FE77C3" w:rsidRDefault="00FE77C3" w14:paraId="71382DC7" w14:textId="6783B928">
      <w:pPr>
        <w:rPr>
          <w:rFonts w:ascii="Arial" w:hAnsi="Arial" w:cs="Arial"/>
          <w:sz w:val="28"/>
          <w:szCs w:val="28"/>
        </w:rPr>
      </w:pPr>
    </w:p>
    <w:p w:rsidRPr="00165075" w:rsidR="00FE77C3" w:rsidP="00FE77C3" w:rsidRDefault="00FE77C3" w14:paraId="134125F4" w14:textId="77777777">
      <w:pPr>
        <w:rPr>
          <w:rFonts w:ascii="Arial" w:hAnsi="Arial" w:cs="Arial"/>
        </w:rPr>
      </w:pPr>
    </w:p>
    <w:p w:rsidRPr="00165075" w:rsidR="00FE77C3" w:rsidP="00FE77C3" w:rsidRDefault="00FE77C3" w14:paraId="4559C274" w14:textId="273D6E50">
      <w:pPr>
        <w:tabs>
          <w:tab w:val="left" w:pos="2160"/>
        </w:tabs>
        <w:ind w:left="2160" w:hanging="2160"/>
        <w:rPr>
          <w:rFonts w:ascii="Arial" w:hAnsi="Arial" w:cs="Arial"/>
        </w:rPr>
      </w:pPr>
      <w:r w:rsidRPr="00165075">
        <w:rPr>
          <w:rFonts w:ascii="Arial" w:hAnsi="Arial" w:cs="Arial"/>
        </w:rPr>
        <w:t>Title of Programme:</w:t>
      </w:r>
      <w:bookmarkStart w:name="Text101" w:id="0"/>
      <w:r w:rsidRPr="00A23143" w:rsidR="00A23143">
        <w:t xml:space="preserve"> </w:t>
      </w:r>
      <w:r w:rsidRPr="00A23143" w:rsidR="00A23143">
        <w:rPr>
          <w:rFonts w:ascii="Arial" w:hAnsi="Arial" w:cs="Arial"/>
        </w:rPr>
        <w:t>BSc (Hons) Dietetics (Work-Based) Degree Apprenticeship</w:t>
      </w:r>
      <w:r w:rsidRPr="00165075">
        <w:rPr>
          <w:rFonts w:ascii="Arial" w:hAnsi="Arial" w:cs="Arial"/>
        </w:rPr>
        <w:tab/>
      </w:r>
      <w:bookmarkEnd w:id="0"/>
      <w:r w:rsidRPr="00165075" w:rsidR="004376DD">
        <w:rPr>
          <w:rFonts w:ascii="Arial" w:hAnsi="Arial" w:cs="Arial"/>
        </w:rPr>
        <w:t xml:space="preserve"> </w:t>
      </w:r>
    </w:p>
    <w:p w:rsidRPr="00165075" w:rsidR="00FE77C3" w:rsidP="00FE77C3" w:rsidRDefault="00FE77C3" w14:paraId="1F85BA8D" w14:textId="77777777">
      <w:pPr>
        <w:rPr>
          <w:rFonts w:ascii="Arial" w:hAnsi="Arial" w:cs="Arial"/>
        </w:rPr>
      </w:pPr>
    </w:p>
    <w:p w:rsidRPr="00165075" w:rsidR="00FE77C3" w:rsidP="7C87C93A" w:rsidRDefault="00FE77C3" w14:paraId="685287F7" w14:textId="30750EC7">
      <w:pPr>
        <w:tabs>
          <w:tab w:val="left" w:pos="2160"/>
        </w:tabs>
        <w:ind w:left="2160" w:hanging="2160"/>
        <w:rPr>
          <w:rFonts w:ascii="Arial" w:hAnsi="Arial" w:eastAsia="Arial" w:cs="Arial"/>
          <w:highlight w:val="yellow"/>
        </w:rPr>
      </w:pPr>
      <w:r w:rsidRPr="051C2969" w:rsidR="00FE77C3">
        <w:rPr>
          <w:rFonts w:ascii="Arial" w:hAnsi="Arial" w:cs="Arial"/>
        </w:rPr>
        <w:t>Programme Code:</w:t>
      </w:r>
      <w:bookmarkStart w:name="Text102" w:id="1"/>
      <w:r>
        <w:tab/>
      </w:r>
      <w:bookmarkEnd w:id="1"/>
      <w:r w:rsidRPr="051C2969" w:rsidR="2AEFAD8D">
        <w:rPr>
          <w:rFonts w:ascii="Arial" w:hAnsi="Arial" w:eastAsia="Arial" w:cs="Arial"/>
          <w:color w:val="000000" w:themeColor="text1" w:themeTint="FF" w:themeShade="FF"/>
        </w:rPr>
        <w:t>LMDAWDET</w:t>
      </w:r>
    </w:p>
    <w:p w:rsidRPr="00165075" w:rsidR="00FE77C3" w:rsidP="00FE77C3" w:rsidRDefault="00FE77C3" w14:paraId="4136F947" w14:textId="77777777">
      <w:pPr>
        <w:rPr>
          <w:rFonts w:ascii="Arial" w:hAnsi="Arial" w:cs="Arial"/>
        </w:rPr>
      </w:pPr>
    </w:p>
    <w:p w:rsidRPr="00165075" w:rsidR="0002041E" w:rsidP="00FE77C3" w:rsidRDefault="0002041E" w14:paraId="466A3FCF" w14:textId="77777777">
      <w:pPr>
        <w:pStyle w:val="Heading2"/>
        <w:rPr>
          <w:rFonts w:ascii="Arial" w:hAnsi="Arial" w:cs="Arial"/>
          <w:b w:val="0"/>
          <w:sz w:val="60"/>
          <w:szCs w:val="60"/>
        </w:rPr>
      </w:pPr>
    </w:p>
    <w:p w:rsidRPr="00165075" w:rsidR="00FE77C3" w:rsidP="00FE77C3" w:rsidRDefault="00FE77C3" w14:paraId="464CDB4F" w14:textId="77777777">
      <w:pPr>
        <w:pStyle w:val="Heading2"/>
        <w:rPr>
          <w:rFonts w:ascii="Arial" w:hAnsi="Arial" w:cs="Arial"/>
          <w:b w:val="0"/>
          <w:sz w:val="60"/>
          <w:szCs w:val="60"/>
        </w:rPr>
      </w:pPr>
      <w:r w:rsidRPr="00165075">
        <w:rPr>
          <w:rFonts w:ascii="Arial" w:hAnsi="Arial" w:cs="Arial"/>
          <w:b w:val="0"/>
          <w:sz w:val="60"/>
          <w:szCs w:val="60"/>
        </w:rPr>
        <w:t>Programme Specification</w:t>
      </w:r>
    </w:p>
    <w:p w:rsidRPr="00165075" w:rsidR="00FE77C3" w:rsidP="00FE77C3" w:rsidRDefault="00FE77C3" w14:paraId="0D86393F" w14:textId="77777777">
      <w:pPr>
        <w:rPr>
          <w:rFonts w:ascii="Arial" w:hAnsi="Arial" w:cs="Arial"/>
          <w:b/>
          <w:bCs/>
        </w:rPr>
      </w:pPr>
    </w:p>
    <w:p w:rsidRPr="00165075" w:rsidR="00FE77C3" w:rsidP="00FE77C3" w:rsidRDefault="00FE77C3" w14:paraId="714EEDAA" w14:textId="77777777">
      <w:pPr>
        <w:rPr>
          <w:rFonts w:ascii="Arial" w:hAnsi="Arial" w:cs="Arial"/>
          <w:b/>
          <w:bCs/>
        </w:rPr>
      </w:pPr>
    </w:p>
    <w:p w:rsidRPr="00165075" w:rsidR="00FE77C3" w:rsidP="00FE77C3" w:rsidRDefault="00FE77C3" w14:paraId="7C009368" w14:textId="77777777">
      <w:pPr>
        <w:rPr>
          <w:rFonts w:ascii="Arial" w:hAnsi="Arial" w:cs="Arial"/>
          <w:b/>
          <w:bCs/>
        </w:rPr>
      </w:pPr>
    </w:p>
    <w:p w:rsidRPr="00165075" w:rsidR="00FE77C3" w:rsidP="00FE77C3" w:rsidRDefault="00FE77C3" w14:paraId="3D23F857" w14:textId="77777777">
      <w:pPr>
        <w:rPr>
          <w:rFonts w:ascii="Arial" w:hAnsi="Arial" w:cs="Arial"/>
          <w:b/>
          <w:bCs/>
        </w:rPr>
      </w:pPr>
    </w:p>
    <w:p w:rsidRPr="00165075" w:rsidR="009E4433" w:rsidP="00FE77C3" w:rsidRDefault="009E4433" w14:paraId="27FAE950" w14:textId="5C8D8FE8">
      <w:pPr>
        <w:tabs>
          <w:tab w:val="left" w:pos="1980"/>
        </w:tabs>
        <w:ind w:left="1980" w:hanging="1980"/>
        <w:rPr>
          <w:rFonts w:ascii="Arial" w:hAnsi="Arial" w:cs="Arial"/>
          <w:bCs/>
        </w:rPr>
      </w:pPr>
      <w:r w:rsidRPr="00165075">
        <w:rPr>
          <w:rFonts w:ascii="Arial" w:hAnsi="Arial" w:cs="Arial"/>
          <w:bCs/>
        </w:rPr>
        <w:t xml:space="preserve">This programme specification is relevant to </w:t>
      </w:r>
      <w:r w:rsidR="008A39D6">
        <w:rPr>
          <w:rFonts w:ascii="Arial" w:hAnsi="Arial" w:cs="Arial"/>
          <w:bCs/>
        </w:rPr>
        <w:t>apprentice</w:t>
      </w:r>
      <w:r w:rsidRPr="00165075">
        <w:rPr>
          <w:rFonts w:ascii="Arial" w:hAnsi="Arial" w:cs="Arial"/>
          <w:bCs/>
        </w:rPr>
        <w:t xml:space="preserve">s </w:t>
      </w:r>
      <w:r w:rsidRPr="00165075" w:rsidR="009A73A9">
        <w:rPr>
          <w:rFonts w:ascii="Arial" w:hAnsi="Arial" w:cs="Arial"/>
          <w:bCs/>
        </w:rPr>
        <w:t>entering</w:t>
      </w:r>
      <w:r w:rsidRPr="00165075" w:rsidR="00FE77C3">
        <w:rPr>
          <w:rFonts w:ascii="Arial" w:hAnsi="Arial" w:cs="Arial"/>
          <w:bCs/>
        </w:rPr>
        <w:t>:</w:t>
      </w:r>
      <w:bookmarkStart w:name="Text104" w:id="2"/>
    </w:p>
    <w:p w:rsidRPr="00165075" w:rsidR="00FE77C3" w:rsidP="00FE77C3" w:rsidRDefault="009E4433" w14:paraId="5FD57562" w14:textId="7C83383B">
      <w:pPr>
        <w:tabs>
          <w:tab w:val="left" w:pos="1980"/>
        </w:tabs>
        <w:ind w:left="1980" w:hanging="1980"/>
        <w:rPr>
          <w:rFonts w:ascii="Arial" w:hAnsi="Arial" w:cs="Arial"/>
          <w:bCs/>
        </w:rPr>
      </w:pPr>
      <w:r w:rsidRPr="00165075">
        <w:rPr>
          <w:rFonts w:ascii="Arial" w:hAnsi="Arial" w:cs="Arial"/>
          <w:bCs/>
        </w:rPr>
        <w:t xml:space="preserve"> </w:t>
      </w:r>
      <w:sdt>
        <w:sdtPr>
          <w:rPr>
            <w:rFonts w:ascii="Arial" w:hAnsi="Arial" w:cs="Arial"/>
            <w:bCs/>
          </w:rPr>
          <w:alias w:val="Date "/>
          <w:tag w:val="Date "/>
          <w:id w:val="13833467"/>
          <w:placeholder>
            <w:docPart w:val="F01767CD6EFD458AAC221ED8C4D075D4"/>
          </w:placeholder>
          <w:date w:fullDate="2025-05-12T00:00:00Z">
            <w:dateFormat w:val="dd MMMM yyyy"/>
            <w:lid w:val="en-GB"/>
            <w:storeMappedDataAs w:val="dateTime"/>
            <w:calendar w:val="gregorian"/>
          </w:date>
        </w:sdtPr>
        <w:sdtEndPr/>
        <w:sdtContent>
          <w:r w:rsidR="004F7BA6">
            <w:rPr>
              <w:rFonts w:ascii="Arial" w:hAnsi="Arial" w:cs="Arial"/>
              <w:bCs/>
            </w:rPr>
            <w:t>12 May 2025</w:t>
          </w:r>
        </w:sdtContent>
      </w:sdt>
      <w:r w:rsidRPr="00165075" w:rsidR="00FE77C3">
        <w:rPr>
          <w:rFonts w:ascii="Arial" w:hAnsi="Arial" w:cs="Arial"/>
          <w:bCs/>
        </w:rPr>
        <w:tab/>
      </w:r>
      <w:bookmarkEnd w:id="2"/>
    </w:p>
    <w:p w:rsidRPr="00165075" w:rsidR="00FE77C3" w:rsidP="00FE77C3" w:rsidRDefault="00FE77C3" w14:paraId="1B0509D8" w14:textId="77777777">
      <w:pPr>
        <w:rPr>
          <w:rFonts w:ascii="Arial" w:hAnsi="Arial" w:cs="Arial"/>
          <w:bCs/>
        </w:rPr>
      </w:pPr>
    </w:p>
    <w:p w:rsidRPr="00165075" w:rsidR="00FE77C3" w:rsidP="00FE77C3" w:rsidRDefault="00FE77C3" w14:paraId="2B5763C2" w14:textId="77777777">
      <w:pPr>
        <w:rPr>
          <w:rFonts w:ascii="Arial" w:hAnsi="Arial" w:cs="Arial"/>
          <w:bCs/>
        </w:rPr>
      </w:pPr>
    </w:p>
    <w:p w:rsidRPr="00165075" w:rsidR="005421D8" w:rsidP="005421D8" w:rsidRDefault="005421D8" w14:paraId="529ADD78" w14:textId="77777777">
      <w:pPr>
        <w:tabs>
          <w:tab w:val="left" w:pos="3960"/>
        </w:tabs>
        <w:ind w:left="3960" w:hanging="3960"/>
        <w:rPr>
          <w:rFonts w:ascii="Arial" w:hAnsi="Arial" w:cs="Arial"/>
          <w:bCs/>
        </w:rPr>
      </w:pPr>
      <w:r w:rsidRPr="00165075">
        <w:rPr>
          <w:rFonts w:ascii="Arial" w:hAnsi="Arial" w:cs="Arial"/>
          <w:bCs/>
        </w:rPr>
        <w:t>Associate Dean of School (Academic Quality Assurance):</w:t>
      </w:r>
    </w:p>
    <w:p w:rsidRPr="00165075" w:rsidR="005421D8" w:rsidP="005421D8" w:rsidRDefault="005421D8" w14:paraId="1A2F3630" w14:textId="1C65C611">
      <w:pPr>
        <w:tabs>
          <w:tab w:val="left" w:pos="3960"/>
        </w:tabs>
        <w:ind w:left="3960" w:hanging="3960"/>
        <w:rPr>
          <w:rFonts w:ascii="Arial" w:hAnsi="Arial" w:cs="Arial"/>
          <w:bCs/>
        </w:rPr>
      </w:pPr>
      <w:r w:rsidRPr="00165075">
        <w:rPr>
          <w:rFonts w:ascii="Arial" w:hAnsi="Arial" w:cs="Arial"/>
          <w:bCs/>
        </w:rPr>
        <w:t xml:space="preserve"> </w:t>
      </w:r>
      <w:bookmarkStart w:name="_Hlk57275086" w:id="3"/>
      <w:sdt>
        <w:sdtPr>
          <w:rPr>
            <w:rFonts w:ascii="Arial" w:hAnsi="Arial" w:cs="Arial"/>
            <w:bCs/>
          </w:rPr>
          <w:alias w:val="ADoS(AQA)"/>
          <w:tag w:val="ADAQA"/>
          <w:id w:val="1033462487"/>
          <w:placeholder>
            <w:docPart w:val="A44FA4E7BBD647A688FF737833BCF7A8"/>
          </w:placeholder>
          <w:dropDownList>
            <w:listItem w:value="Choose an item."/>
            <w:listItem w:displayText="Michaela Cottee" w:value="Michaela Cottee"/>
            <w:listItem w:displayText="Veronica Earle" w:value="Veronica Earle"/>
            <w:listItem w:displayText="Barbara Henry" w:value="Barbara Henry"/>
            <w:listItem w:displayText="Naomi Hewitt" w:value="Naomi Hewitt"/>
            <w:listItem w:displayText="Cheryl Holman" w:value="Cheryl Holman"/>
            <w:listItem w:displayText="Mariana Lilley" w:value="Mariana Lilley"/>
            <w:listItem w:displayText="Helen York" w:value="Helen York"/>
            <w:listItem w:displayText="Alison McLauchlin" w:value="Alison McLauchlin"/>
            <w:listItem w:displayText="Marianne Rial" w:value="Marianne Rial"/>
            <w:listItem w:displayText="Tony Rosella" w:value="Tony Rosella"/>
            <w:listItem w:displayText="Stefanie Schmeer" w:value="Stefanie Schmeer"/>
            <w:listItem w:displayText="Sherael Webley" w:value="Sherael Webley"/>
          </w:dropDownList>
        </w:sdtPr>
        <w:sdtEndPr/>
        <w:sdtContent>
          <w:r w:rsidR="004F7BA6">
            <w:rPr>
              <w:rFonts w:ascii="Arial" w:hAnsi="Arial" w:cs="Arial"/>
              <w:bCs/>
            </w:rPr>
            <w:t>Stefanie Schmeer</w:t>
          </w:r>
        </w:sdtContent>
      </w:sdt>
      <w:bookmarkEnd w:id="3"/>
    </w:p>
    <w:p w:rsidRPr="00165075" w:rsidR="00FE77C3" w:rsidP="00FE77C3" w:rsidRDefault="00FE77C3" w14:paraId="203E9101" w14:textId="77777777">
      <w:pPr>
        <w:rPr>
          <w:rFonts w:ascii="Arial" w:hAnsi="Arial" w:cs="Arial"/>
          <w:bCs/>
        </w:rPr>
      </w:pPr>
    </w:p>
    <w:p w:rsidRPr="00165075" w:rsidR="00FE77C3" w:rsidP="00FE77C3" w:rsidRDefault="379E02D3" w14:paraId="1B4D845E" w14:textId="6BA2E77C">
      <w:pPr>
        <w:rPr>
          <w:rFonts w:ascii="Arial" w:hAnsi="Arial" w:cs="Arial"/>
          <w:bCs/>
        </w:rPr>
      </w:pPr>
      <w:r>
        <w:rPr>
          <w:noProof/>
        </w:rPr>
        <w:drawing>
          <wp:inline distT="0" distB="0" distL="0" distR="0" wp14:anchorId="34DFD12F" wp14:editId="1DC326D3">
            <wp:extent cx="2903220" cy="346393"/>
            <wp:effectExtent l="0" t="0" r="0" b="0"/>
            <wp:docPr id="54347125" name="Picture 5434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3220" cy="346393"/>
                    </a:xfrm>
                    <a:prstGeom prst="rect">
                      <a:avLst/>
                    </a:prstGeom>
                  </pic:spPr>
                </pic:pic>
              </a:graphicData>
            </a:graphic>
          </wp:inline>
        </w:drawing>
      </w:r>
    </w:p>
    <w:p w:rsidRPr="00165075" w:rsidR="00FE77C3" w:rsidP="00FE77C3" w:rsidRDefault="00FE77C3" w14:paraId="07DBDC0C" w14:textId="77777777">
      <w:pPr>
        <w:pStyle w:val="Heading3"/>
        <w:jc w:val="both"/>
        <w:rPr>
          <w:rFonts w:ascii="Arial" w:hAnsi="Arial" w:cs="Arial"/>
          <w:b w:val="0"/>
          <w:i w:val="0"/>
        </w:rPr>
      </w:pPr>
      <w:r w:rsidRPr="00165075">
        <w:rPr>
          <w:rFonts w:ascii="Arial" w:hAnsi="Arial" w:cs="Arial"/>
          <w:b w:val="0"/>
          <w:i w:val="0"/>
        </w:rPr>
        <w:t xml:space="preserve">Signature </w:t>
      </w:r>
    </w:p>
    <w:p w:rsidRPr="00165075" w:rsidR="004B337F" w:rsidP="004B337F" w:rsidRDefault="004B337F" w14:paraId="1895804B" w14:textId="77777777"/>
    <w:p w:rsidRPr="00165075" w:rsidR="004B337F" w:rsidP="004B337F" w:rsidRDefault="004B337F" w14:paraId="3A677F1C" w14:textId="77777777"/>
    <w:p w:rsidRPr="00165075" w:rsidR="004B337F" w:rsidP="004B337F" w:rsidRDefault="004B337F" w14:paraId="7B1B0E22" w14:textId="1C99EDE9">
      <w:pPr>
        <w:rPr>
          <w:rFonts w:ascii="Arial" w:hAnsi="Arial" w:cs="Arial"/>
          <w:b/>
          <w:sz w:val="22"/>
          <w:szCs w:val="22"/>
        </w:rPr>
      </w:pPr>
      <w:r w:rsidRPr="00165075">
        <w:rPr>
          <w:rFonts w:ascii="Arial" w:hAnsi="Arial" w:cs="Arial"/>
          <w:sz w:val="22"/>
          <w:szCs w:val="22"/>
        </w:rPr>
        <w:t xml:space="preserve">A programme specification is a collection of key information about a programme of study (or course). It identifies the aims and learning outcomes of the programme, lists the modules that make up each stage (or year) of the programme, and the teaching, learning and assessment methods used by teaching staff. It also describes the structure of the programme, its progression requirements and any programme-specific regulations. This information is therefore useful to potential </w:t>
      </w:r>
      <w:r w:rsidR="008A39D6">
        <w:rPr>
          <w:rFonts w:ascii="Arial" w:hAnsi="Arial" w:cs="Arial"/>
          <w:sz w:val="22"/>
          <w:szCs w:val="22"/>
        </w:rPr>
        <w:t>apprentice</w:t>
      </w:r>
      <w:r w:rsidRPr="00165075">
        <w:rPr>
          <w:rFonts w:ascii="Arial" w:hAnsi="Arial" w:cs="Arial"/>
          <w:sz w:val="22"/>
          <w:szCs w:val="22"/>
        </w:rPr>
        <w:t xml:space="preserve">s to help them choose the right programme of study, to current </w:t>
      </w:r>
      <w:r w:rsidR="008A39D6">
        <w:rPr>
          <w:rFonts w:ascii="Arial" w:hAnsi="Arial" w:cs="Arial"/>
          <w:sz w:val="22"/>
          <w:szCs w:val="22"/>
        </w:rPr>
        <w:t>apprentice</w:t>
      </w:r>
      <w:r w:rsidRPr="00165075">
        <w:rPr>
          <w:rFonts w:ascii="Arial" w:hAnsi="Arial" w:cs="Arial"/>
          <w:sz w:val="22"/>
          <w:szCs w:val="22"/>
        </w:rPr>
        <w:t>s on the programme, and to staff teaching and administering the programme.</w:t>
      </w:r>
    </w:p>
    <w:p w:rsidRPr="00165075" w:rsidR="004B337F" w:rsidP="004B337F" w:rsidRDefault="004B337F" w14:paraId="57FA1E25" w14:textId="77777777">
      <w:pPr>
        <w:rPr>
          <w:rFonts w:ascii="Arial" w:hAnsi="Arial" w:cs="Arial"/>
          <w:sz w:val="22"/>
          <w:szCs w:val="22"/>
        </w:rPr>
      </w:pPr>
      <w:r w:rsidRPr="00165075">
        <w:rPr>
          <w:rFonts w:ascii="Arial" w:hAnsi="Arial" w:cs="Arial"/>
          <w:sz w:val="22"/>
          <w:szCs w:val="22"/>
        </w:rPr>
        <w:t>_____________________________________________________________________________</w:t>
      </w:r>
    </w:p>
    <w:p w:rsidRPr="00165075" w:rsidR="004B337F" w:rsidP="004B337F" w:rsidRDefault="004B337F" w14:paraId="31634B95" w14:textId="77777777">
      <w:pPr>
        <w:rPr>
          <w:rFonts w:ascii="Arial" w:hAnsi="Arial" w:cs="Arial"/>
          <w:sz w:val="22"/>
          <w:szCs w:val="22"/>
        </w:rPr>
      </w:pPr>
    </w:p>
    <w:p w:rsidRPr="00165075" w:rsidR="004B337F" w:rsidP="004B337F" w:rsidRDefault="004B337F" w14:paraId="49575A4F" w14:textId="17011FA6">
      <w:pPr>
        <w:rPr>
          <w:rFonts w:ascii="Arial" w:hAnsi="Arial" w:cs="Arial"/>
          <w:b/>
          <w:sz w:val="20"/>
          <w:szCs w:val="20"/>
        </w:rPr>
      </w:pPr>
      <w:r w:rsidRPr="00165075">
        <w:rPr>
          <w:rFonts w:ascii="Arial" w:hAnsi="Arial" w:cs="Arial"/>
          <w:b/>
          <w:sz w:val="20"/>
          <w:szCs w:val="20"/>
        </w:rPr>
        <w:t>Summary of amendments to the programme</w:t>
      </w:r>
      <w:r w:rsidRPr="00165075" w:rsidR="00F072EE">
        <w:rPr>
          <w:rFonts w:ascii="Arial" w:hAnsi="Arial" w:cs="Arial"/>
          <w:b/>
          <w:sz w:val="20"/>
          <w:szCs w:val="20"/>
        </w:rPr>
        <w:t>:</w:t>
      </w:r>
    </w:p>
    <w:tbl>
      <w:tblPr>
        <w:tblStyle w:val="TableGrid"/>
        <w:tblW w:w="0" w:type="auto"/>
        <w:tblLook w:val="04A0" w:firstRow="1" w:lastRow="0" w:firstColumn="1" w:lastColumn="0" w:noHBand="0" w:noVBand="1"/>
      </w:tblPr>
      <w:tblGrid>
        <w:gridCol w:w="1980"/>
        <w:gridCol w:w="7371"/>
      </w:tblGrid>
      <w:tr w:rsidRPr="00165075" w:rsidR="00165075" w:rsidTr="004B337F" w14:paraId="4D3219F4" w14:textId="77777777">
        <w:tc>
          <w:tcPr>
            <w:tcW w:w="1980" w:type="dxa"/>
          </w:tcPr>
          <w:p w:rsidRPr="00165075" w:rsidR="004B337F" w:rsidP="004B337F" w:rsidRDefault="004B337F" w14:paraId="373077F8" w14:textId="77777777">
            <w:pPr>
              <w:rPr>
                <w:rFonts w:ascii="Arial" w:hAnsi="Arial" w:cs="Arial"/>
                <w:sz w:val="20"/>
                <w:szCs w:val="20"/>
              </w:rPr>
            </w:pPr>
            <w:r w:rsidRPr="00165075">
              <w:rPr>
                <w:rFonts w:ascii="Arial" w:hAnsi="Arial" w:cs="Arial"/>
                <w:sz w:val="20"/>
                <w:szCs w:val="20"/>
              </w:rPr>
              <w:t>Section</w:t>
            </w:r>
          </w:p>
        </w:tc>
        <w:tc>
          <w:tcPr>
            <w:tcW w:w="7371" w:type="dxa"/>
          </w:tcPr>
          <w:p w:rsidRPr="00165075" w:rsidR="004B337F" w:rsidP="004B337F" w:rsidRDefault="004B337F" w14:paraId="597734D1" w14:textId="77777777">
            <w:pPr>
              <w:rPr>
                <w:rFonts w:ascii="Arial" w:hAnsi="Arial" w:cs="Arial"/>
                <w:sz w:val="20"/>
                <w:szCs w:val="20"/>
              </w:rPr>
            </w:pPr>
            <w:r w:rsidRPr="00165075">
              <w:rPr>
                <w:rFonts w:ascii="Arial" w:hAnsi="Arial" w:cs="Arial"/>
                <w:sz w:val="20"/>
                <w:szCs w:val="20"/>
              </w:rPr>
              <w:t>Amendment</w:t>
            </w:r>
          </w:p>
        </w:tc>
      </w:tr>
      <w:tr w:rsidRPr="00165075" w:rsidR="00165075" w:rsidTr="004B337F" w14:paraId="638F4601" w14:textId="77777777">
        <w:tc>
          <w:tcPr>
            <w:tcW w:w="1980" w:type="dxa"/>
          </w:tcPr>
          <w:p w:rsidRPr="00165075" w:rsidR="004B337F" w:rsidP="004B337F" w:rsidRDefault="004B337F" w14:paraId="161A924A" w14:textId="77777777">
            <w:pPr>
              <w:rPr>
                <w:rFonts w:ascii="Arial" w:hAnsi="Arial" w:cs="Arial"/>
                <w:sz w:val="20"/>
                <w:szCs w:val="20"/>
              </w:rPr>
            </w:pPr>
          </w:p>
        </w:tc>
        <w:tc>
          <w:tcPr>
            <w:tcW w:w="7371" w:type="dxa"/>
          </w:tcPr>
          <w:p w:rsidRPr="00165075" w:rsidR="004B337F" w:rsidP="004B337F" w:rsidRDefault="004B337F" w14:paraId="146AE2E6" w14:textId="77777777">
            <w:pPr>
              <w:rPr>
                <w:rFonts w:ascii="Arial" w:hAnsi="Arial" w:cs="Arial"/>
                <w:sz w:val="20"/>
                <w:szCs w:val="20"/>
              </w:rPr>
            </w:pPr>
          </w:p>
        </w:tc>
      </w:tr>
      <w:tr w:rsidRPr="00165075" w:rsidR="00165075" w:rsidTr="004B337F" w14:paraId="265FE765" w14:textId="77777777">
        <w:tc>
          <w:tcPr>
            <w:tcW w:w="1980" w:type="dxa"/>
          </w:tcPr>
          <w:p w:rsidRPr="00165075" w:rsidR="004B337F" w:rsidP="004B337F" w:rsidRDefault="004B337F" w14:paraId="0A7D73E7" w14:textId="77777777">
            <w:pPr>
              <w:rPr>
                <w:rFonts w:ascii="Arial" w:hAnsi="Arial" w:cs="Arial"/>
                <w:sz w:val="20"/>
                <w:szCs w:val="20"/>
              </w:rPr>
            </w:pPr>
          </w:p>
        </w:tc>
        <w:tc>
          <w:tcPr>
            <w:tcW w:w="7371" w:type="dxa"/>
          </w:tcPr>
          <w:p w:rsidRPr="00165075" w:rsidR="004B337F" w:rsidP="004B337F" w:rsidRDefault="004B337F" w14:paraId="09D408BD" w14:textId="77777777">
            <w:pPr>
              <w:rPr>
                <w:rFonts w:ascii="Arial" w:hAnsi="Arial" w:cs="Arial"/>
                <w:sz w:val="20"/>
                <w:szCs w:val="20"/>
              </w:rPr>
            </w:pPr>
          </w:p>
        </w:tc>
      </w:tr>
      <w:tr w:rsidRPr="00165075" w:rsidR="004B337F" w:rsidTr="004B337F" w14:paraId="4A1D0809" w14:textId="77777777">
        <w:tc>
          <w:tcPr>
            <w:tcW w:w="1980" w:type="dxa"/>
          </w:tcPr>
          <w:p w:rsidRPr="00165075" w:rsidR="004B337F" w:rsidP="004B337F" w:rsidRDefault="004B337F" w14:paraId="483CD207" w14:textId="77777777">
            <w:pPr>
              <w:rPr>
                <w:rFonts w:ascii="Arial" w:hAnsi="Arial" w:cs="Arial"/>
                <w:sz w:val="20"/>
                <w:szCs w:val="20"/>
              </w:rPr>
            </w:pPr>
          </w:p>
        </w:tc>
        <w:tc>
          <w:tcPr>
            <w:tcW w:w="7371" w:type="dxa"/>
          </w:tcPr>
          <w:p w:rsidRPr="00165075" w:rsidR="004B337F" w:rsidP="004B337F" w:rsidRDefault="004B337F" w14:paraId="60522331" w14:textId="77777777">
            <w:pPr>
              <w:rPr>
                <w:rFonts w:ascii="Arial" w:hAnsi="Arial" w:cs="Arial"/>
                <w:sz w:val="20"/>
                <w:szCs w:val="20"/>
              </w:rPr>
            </w:pPr>
          </w:p>
        </w:tc>
      </w:tr>
    </w:tbl>
    <w:p w:rsidRPr="00165075" w:rsidR="003363AD" w:rsidP="004B337F" w:rsidRDefault="003363AD" w14:paraId="21674EE6" w14:textId="77777777">
      <w:pPr>
        <w:rPr>
          <w:rFonts w:ascii="Arial" w:hAnsi="Arial" w:cs="Arial"/>
          <w:sz w:val="20"/>
          <w:szCs w:val="20"/>
        </w:rPr>
      </w:pPr>
    </w:p>
    <w:p w:rsidRPr="00165075" w:rsidR="00A35567" w:rsidP="004B337F" w:rsidRDefault="003363AD" w14:paraId="535F7C34" w14:textId="669E6491">
      <w:pPr>
        <w:rPr>
          <w:rFonts w:ascii="Arial" w:hAnsi="Arial" w:cs="Arial"/>
          <w:sz w:val="20"/>
          <w:szCs w:val="20"/>
        </w:rPr>
      </w:pPr>
      <w:r w:rsidRPr="00165075">
        <w:rPr>
          <w:rFonts w:ascii="Arial" w:hAnsi="Arial" w:cs="Arial"/>
          <w:sz w:val="20"/>
          <w:szCs w:val="20"/>
        </w:rPr>
        <w:t xml:space="preserve">If you have any queries regarding the changes please email </w:t>
      </w:r>
      <w:hyperlink w:history="1" r:id="rId13">
        <w:r w:rsidRPr="001451E4" w:rsidR="00A35567">
          <w:rPr>
            <w:rStyle w:val="Hyperlink"/>
            <w:rFonts w:ascii="Arial" w:hAnsi="Arial" w:cs="Arial"/>
            <w:sz w:val="20"/>
            <w:szCs w:val="20"/>
          </w:rPr>
          <w:t>AQO@herts.ac.uk</w:t>
        </w:r>
      </w:hyperlink>
    </w:p>
    <w:p w:rsidRPr="00165075" w:rsidR="004B337F" w:rsidP="004B337F" w:rsidRDefault="004B337F" w14:paraId="56CA1710" w14:textId="112CB142">
      <w:pPr>
        <w:rPr>
          <w:rFonts w:ascii="Arial" w:hAnsi="Arial" w:cs="Arial"/>
          <w:sz w:val="20"/>
          <w:szCs w:val="20"/>
        </w:rPr>
      </w:pPr>
      <w:r w:rsidRPr="00165075">
        <w:rPr>
          <w:rFonts w:ascii="Arial" w:hAnsi="Arial" w:cs="Arial"/>
          <w:sz w:val="20"/>
          <w:szCs w:val="20"/>
        </w:rPr>
        <w:br w:type="page"/>
      </w:r>
    </w:p>
    <w:p w:rsidRPr="00BD3392" w:rsidR="006306A5" w:rsidP="004B337F" w:rsidRDefault="006306A5" w14:paraId="21E399D4" w14:textId="4469E47E">
      <w:pPr>
        <w:keepNext/>
        <w:tabs>
          <w:tab w:val="left" w:pos="0"/>
        </w:tabs>
        <w:spacing w:after="120"/>
        <w:jc w:val="both"/>
        <w:rPr>
          <w:rFonts w:ascii="Arial" w:hAnsi="Arial" w:cs="Arial"/>
          <w:sz w:val="36"/>
          <w:szCs w:val="36"/>
        </w:rPr>
      </w:pPr>
      <w:bookmarkStart w:name="Text21" w:id="4"/>
      <w:r w:rsidRPr="00165075">
        <w:rPr>
          <w:rFonts w:ascii="Arial" w:hAnsi="Arial" w:cs="Arial"/>
          <w:sz w:val="36"/>
          <w:szCs w:val="36"/>
        </w:rPr>
        <w:t>Programme Specificati</w:t>
      </w:r>
      <w:bookmarkEnd w:id="4"/>
      <w:r w:rsidRPr="00165075">
        <w:rPr>
          <w:rFonts w:ascii="Arial" w:hAnsi="Arial" w:cs="Arial"/>
          <w:sz w:val="36"/>
          <w:szCs w:val="36"/>
        </w:rPr>
        <w:t xml:space="preserve">on </w:t>
      </w:r>
      <w:r w:rsidRPr="00BD3392" w:rsidR="00BD3392">
        <w:rPr>
          <w:rFonts w:ascii="Arial" w:hAnsi="Arial" w:cs="Arial"/>
          <w:sz w:val="36"/>
          <w:szCs w:val="36"/>
        </w:rPr>
        <w:t xml:space="preserve">BSc (Hons) Dietetics (Work-Based) Degree Apprenticeship </w:t>
      </w:r>
    </w:p>
    <w:p w:rsidRPr="00165075" w:rsidR="006306A5" w:rsidP="006306A5" w:rsidRDefault="00AA79D8" w14:paraId="33912BC3" w14:textId="7AD041B3">
      <w:pPr>
        <w:rPr>
          <w:rFonts w:ascii="Arial" w:hAnsi="Arial" w:cs="Arial"/>
          <w:sz w:val="22"/>
          <w:szCs w:val="22"/>
        </w:rPr>
      </w:pPr>
      <w:r w:rsidRPr="00165075">
        <w:rPr>
          <w:rFonts w:ascii="Arial" w:hAnsi="Arial" w:cs="Arial"/>
          <w:sz w:val="22"/>
          <w:szCs w:val="22"/>
        </w:rPr>
        <w:t xml:space="preserve">This programme specification (PS) is designed for prospective </w:t>
      </w:r>
      <w:r w:rsidR="008A39D6">
        <w:rPr>
          <w:rFonts w:ascii="Arial" w:hAnsi="Arial" w:cs="Arial"/>
          <w:sz w:val="22"/>
          <w:szCs w:val="22"/>
        </w:rPr>
        <w:t>apprentice</w:t>
      </w:r>
      <w:r w:rsidRPr="00165075">
        <w:rPr>
          <w:rFonts w:ascii="Arial" w:hAnsi="Arial" w:cs="Arial"/>
          <w:sz w:val="22"/>
          <w:szCs w:val="22"/>
        </w:rPr>
        <w:t xml:space="preserve">s, enrolled </w:t>
      </w:r>
      <w:r w:rsidR="008A39D6">
        <w:rPr>
          <w:rFonts w:ascii="Arial" w:hAnsi="Arial" w:cs="Arial"/>
          <w:sz w:val="22"/>
          <w:szCs w:val="22"/>
        </w:rPr>
        <w:t>apprentice</w:t>
      </w:r>
      <w:r w:rsidRPr="00165075">
        <w:rPr>
          <w:rFonts w:ascii="Arial" w:hAnsi="Arial" w:cs="Arial"/>
          <w:sz w:val="22"/>
          <w:szCs w:val="22"/>
        </w:rPr>
        <w:t xml:space="preserve">s, academic staff and potential employers. It provides a concise summary of the main features of the programme and the intended learning outcomes that a typical </w:t>
      </w:r>
      <w:r w:rsidR="008A39D6">
        <w:rPr>
          <w:rFonts w:ascii="Arial" w:hAnsi="Arial" w:cs="Arial"/>
          <w:sz w:val="22"/>
          <w:szCs w:val="22"/>
        </w:rPr>
        <w:t>apprentice</w:t>
      </w:r>
      <w:r w:rsidRPr="00165075">
        <w:rPr>
          <w:rFonts w:ascii="Arial" w:hAnsi="Arial" w:cs="Arial"/>
          <w:sz w:val="22"/>
          <w:szCs w:val="22"/>
        </w:rPr>
        <w:t xml:space="preserve"> might reasonably be expected to achieve and demonstrate if he/she takes full advantage of the learning opportunities that are provided. More detailed information on the teaching, learning and assessment methods, learning outcomes and content for each module can be found in Definitive Module Documents (DMDs)</w:t>
      </w:r>
      <w:r w:rsidR="007A3EDF">
        <w:rPr>
          <w:noProof/>
        </w:rPr>
        <mc:AlternateContent>
          <mc:Choice Requires="wps">
            <w:drawing>
              <wp:anchor distT="4294967294" distB="4294967294" distL="114300" distR="114300" simplePos="0" relativeHeight="251658240" behindDoc="0" locked="0" layoutInCell="1" allowOverlap="1" wp14:anchorId="5A9E0EB1" wp14:editId="1194215A">
                <wp:simplePos x="0" y="0"/>
                <wp:positionH relativeFrom="column">
                  <wp:posOffset>0</wp:posOffset>
                </wp:positionH>
                <wp:positionV relativeFrom="paragraph">
                  <wp:posOffset>-7621</wp:posOffset>
                </wp:positionV>
                <wp:extent cx="5715000" cy="0"/>
                <wp:effectExtent l="0" t="0" r="0" b="0"/>
                <wp:wrapNone/>
                <wp:docPr id="876938128" name="Straight Connector 876938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3CBF6353">
              <v:line id="Straight Connector 8"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0,-.6pt" to="450pt,-.6pt" w14:anchorId="4CBC0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SeFlCNoAAAAGAQAADwAAAAAAAAAAAAAAAAAJBAAAZHJzL2Rvd25yZXYueG1s&#10;UEsFBgAAAAAEAAQA8wAAABAFAAAAAA==&#10;"/>
            </w:pict>
          </mc:Fallback>
        </mc:AlternateContent>
      </w:r>
      <w:r w:rsidRPr="00165075" w:rsidR="001E25A4">
        <w:rPr>
          <w:rFonts w:ascii="Arial" w:hAnsi="Arial" w:cs="Arial"/>
          <w:sz w:val="22"/>
          <w:szCs w:val="22"/>
        </w:rPr>
        <w:t>.</w:t>
      </w:r>
    </w:p>
    <w:p w:rsidRPr="00165075" w:rsidR="00AA79D8" w:rsidP="00BF615A" w:rsidRDefault="00AA79D8" w14:paraId="4A1432CA" w14:textId="77777777">
      <w:pPr>
        <w:keepNext/>
        <w:autoSpaceDE w:val="0"/>
        <w:autoSpaceDN w:val="0"/>
        <w:adjustRightInd w:val="0"/>
        <w:rPr>
          <w:rFonts w:ascii="Arial" w:hAnsi="Arial" w:cs="Arial"/>
          <w:b/>
          <w:bCs/>
          <w:sz w:val="32"/>
          <w:szCs w:val="32"/>
        </w:rPr>
      </w:pPr>
    </w:p>
    <w:p w:rsidRPr="00165075" w:rsidR="006306A5" w:rsidP="00BF615A" w:rsidRDefault="006306A5" w14:paraId="6348B832" w14:textId="77777777">
      <w:pPr>
        <w:keepNext/>
        <w:autoSpaceDE w:val="0"/>
        <w:autoSpaceDN w:val="0"/>
        <w:adjustRightInd w:val="0"/>
        <w:rPr>
          <w:rFonts w:ascii="Arial" w:hAnsi="Arial" w:cs="Arial"/>
          <w:b/>
          <w:bCs/>
          <w:sz w:val="32"/>
          <w:szCs w:val="32"/>
        </w:rPr>
      </w:pPr>
      <w:r w:rsidRPr="00165075">
        <w:rPr>
          <w:rFonts w:ascii="Arial" w:hAnsi="Arial" w:cs="Arial"/>
          <w:b/>
          <w:bCs/>
          <w:sz w:val="32"/>
          <w:szCs w:val="32"/>
        </w:rPr>
        <w:t>Section 1</w:t>
      </w:r>
    </w:p>
    <w:p w:rsidRPr="00165075" w:rsidR="006306A5" w:rsidP="00BF615A" w:rsidRDefault="006306A5" w14:paraId="77CF46A1" w14:textId="77777777">
      <w:pPr>
        <w:keepNext/>
        <w:rPr>
          <w:rFonts w:ascii="Arial" w:hAnsi="Arial" w:cs="Arial"/>
        </w:rPr>
      </w:pPr>
    </w:p>
    <w:tbl>
      <w:tblPr>
        <w:tblW w:w="0" w:type="auto"/>
        <w:tblInd w:w="108" w:type="dxa"/>
        <w:tblLayout w:type="fixed"/>
        <w:tblCellMar>
          <w:left w:w="57" w:type="dxa"/>
          <w:right w:w="57" w:type="dxa"/>
        </w:tblCellMar>
        <w:tblLook w:val="01E0" w:firstRow="1" w:lastRow="1" w:firstColumn="1" w:lastColumn="1" w:noHBand="0" w:noVBand="0"/>
      </w:tblPr>
      <w:tblGrid>
        <w:gridCol w:w="2880"/>
        <w:gridCol w:w="6120"/>
      </w:tblGrid>
      <w:tr w:rsidRPr="00165075" w:rsidR="00165075" w:rsidTr="006306A5" w14:paraId="0B9390DC" w14:textId="77777777">
        <w:tc>
          <w:tcPr>
            <w:tcW w:w="2880" w:type="dxa"/>
          </w:tcPr>
          <w:p w:rsidRPr="00165075" w:rsidR="006306A5" w:rsidP="00BF615A" w:rsidRDefault="006306A5" w14:paraId="65D580FA" w14:textId="77777777">
            <w:pPr>
              <w:keepNext/>
              <w:rPr>
                <w:rFonts w:ascii="Arial" w:hAnsi="Arial" w:cs="Arial"/>
                <w:b/>
                <w:sz w:val="20"/>
                <w:szCs w:val="20"/>
              </w:rPr>
            </w:pPr>
            <w:r w:rsidRPr="00165075">
              <w:rPr>
                <w:rFonts w:ascii="Arial" w:hAnsi="Arial" w:cs="Arial"/>
                <w:b/>
                <w:bCs/>
                <w:sz w:val="20"/>
                <w:szCs w:val="20"/>
              </w:rPr>
              <w:t>Awarding Institution/Body</w:t>
            </w:r>
          </w:p>
        </w:tc>
        <w:tc>
          <w:tcPr>
            <w:tcW w:w="6120" w:type="dxa"/>
          </w:tcPr>
          <w:p w:rsidRPr="00165075" w:rsidR="006306A5" w:rsidP="00BF615A" w:rsidRDefault="006306A5" w14:paraId="4AC1E5A4" w14:textId="77777777">
            <w:pPr>
              <w:keepNext/>
              <w:autoSpaceDE w:val="0"/>
              <w:autoSpaceDN w:val="0"/>
              <w:adjustRightInd w:val="0"/>
              <w:rPr>
                <w:rFonts w:ascii="Arial" w:hAnsi="Arial" w:cs="Arial"/>
                <w:sz w:val="20"/>
                <w:szCs w:val="20"/>
              </w:rPr>
            </w:pPr>
            <w:smartTag w:uri="urn:schemas-microsoft-com:office:smarttags" w:element="place">
              <w:smartTag w:uri="urn:schemas-microsoft-com:office:smarttags" w:element="PlaceType">
                <w:r w:rsidRPr="00165075">
                  <w:rPr>
                    <w:rFonts w:ascii="Arial" w:hAnsi="Arial" w:cs="Arial"/>
                    <w:sz w:val="20"/>
                    <w:szCs w:val="20"/>
                  </w:rPr>
                  <w:t>University</w:t>
                </w:r>
              </w:smartTag>
              <w:r w:rsidRPr="00165075">
                <w:rPr>
                  <w:rFonts w:ascii="Arial" w:hAnsi="Arial" w:cs="Arial"/>
                  <w:sz w:val="20"/>
                  <w:szCs w:val="20"/>
                </w:rPr>
                <w:t xml:space="preserve"> of </w:t>
              </w:r>
              <w:smartTag w:uri="urn:schemas-microsoft-com:office:smarttags" w:element="PlaceName">
                <w:r w:rsidRPr="00165075">
                  <w:rPr>
                    <w:rFonts w:ascii="Arial" w:hAnsi="Arial" w:cs="Arial"/>
                    <w:sz w:val="20"/>
                    <w:szCs w:val="20"/>
                  </w:rPr>
                  <w:t>Hertfordshire</w:t>
                </w:r>
              </w:smartTag>
            </w:smartTag>
          </w:p>
        </w:tc>
      </w:tr>
      <w:tr w:rsidRPr="00165075" w:rsidR="00165075" w:rsidTr="006306A5" w14:paraId="250F36FE" w14:textId="77777777">
        <w:tc>
          <w:tcPr>
            <w:tcW w:w="2880" w:type="dxa"/>
          </w:tcPr>
          <w:p w:rsidRPr="00165075" w:rsidR="006306A5" w:rsidP="006306A5" w:rsidRDefault="006306A5" w14:paraId="3728F7F4" w14:textId="77777777">
            <w:pPr>
              <w:rPr>
                <w:rFonts w:ascii="Arial" w:hAnsi="Arial" w:cs="Arial"/>
                <w:b/>
                <w:sz w:val="20"/>
                <w:szCs w:val="20"/>
              </w:rPr>
            </w:pPr>
            <w:r w:rsidRPr="00165075">
              <w:rPr>
                <w:rFonts w:ascii="Arial" w:hAnsi="Arial" w:cs="Arial"/>
                <w:b/>
                <w:bCs/>
                <w:sz w:val="20"/>
                <w:szCs w:val="20"/>
              </w:rPr>
              <w:t xml:space="preserve">Teaching Institution   </w:t>
            </w:r>
          </w:p>
        </w:tc>
        <w:tc>
          <w:tcPr>
            <w:tcW w:w="6120" w:type="dxa"/>
          </w:tcPr>
          <w:p w:rsidRPr="00165075" w:rsidR="006306A5" w:rsidP="006306A5" w:rsidRDefault="004F7BA6" w14:paraId="39BD0FAD" w14:textId="2AAF5E55">
            <w:pPr>
              <w:rPr>
                <w:rFonts w:ascii="Arial" w:hAnsi="Arial" w:cs="Arial"/>
                <w:sz w:val="20"/>
                <w:szCs w:val="20"/>
              </w:rPr>
            </w:pPr>
            <w:r>
              <w:rPr>
                <w:rFonts w:ascii="Arial" w:hAnsi="Arial" w:cs="Arial"/>
                <w:sz w:val="20"/>
                <w:szCs w:val="20"/>
              </w:rPr>
              <w:t xml:space="preserve">University of Hertfordshire </w:t>
            </w:r>
          </w:p>
        </w:tc>
      </w:tr>
      <w:tr w:rsidRPr="00165075" w:rsidR="00165075" w:rsidTr="006306A5" w14:paraId="49DF94BD" w14:textId="77777777">
        <w:tc>
          <w:tcPr>
            <w:tcW w:w="2880" w:type="dxa"/>
          </w:tcPr>
          <w:p w:rsidRPr="00165075" w:rsidR="006306A5" w:rsidP="006306A5" w:rsidRDefault="006306A5" w14:paraId="53BD6B44" w14:textId="77777777">
            <w:pPr>
              <w:rPr>
                <w:rFonts w:ascii="Arial" w:hAnsi="Arial" w:cs="Arial"/>
                <w:b/>
                <w:sz w:val="20"/>
                <w:szCs w:val="20"/>
              </w:rPr>
            </w:pPr>
            <w:r w:rsidRPr="00165075">
              <w:rPr>
                <w:rFonts w:ascii="Arial" w:hAnsi="Arial" w:cs="Arial"/>
                <w:b/>
                <w:bCs/>
                <w:sz w:val="20"/>
                <w:szCs w:val="20"/>
              </w:rPr>
              <w:t xml:space="preserve">University/partner campuses  </w:t>
            </w:r>
          </w:p>
        </w:tc>
        <w:tc>
          <w:tcPr>
            <w:tcW w:w="6120" w:type="dxa"/>
          </w:tcPr>
          <w:p w:rsidRPr="00165075" w:rsidR="006306A5" w:rsidP="006306A5" w:rsidRDefault="00076C7B" w14:paraId="24C8E400" w14:textId="7589632C">
            <w:pPr>
              <w:rPr>
                <w:rFonts w:ascii="Arial" w:hAnsi="Arial" w:cs="Arial"/>
                <w:sz w:val="20"/>
                <w:szCs w:val="20"/>
              </w:rPr>
            </w:pPr>
            <w:r>
              <w:rPr>
                <w:rFonts w:ascii="Arial" w:hAnsi="Arial" w:cs="Arial"/>
                <w:sz w:val="20"/>
                <w:szCs w:val="20"/>
              </w:rPr>
              <w:t xml:space="preserve">College Lane Campus </w:t>
            </w:r>
          </w:p>
        </w:tc>
      </w:tr>
      <w:tr w:rsidRPr="00165075" w:rsidR="00165075" w:rsidTr="006306A5" w14:paraId="12B3A4E0" w14:textId="77777777">
        <w:tc>
          <w:tcPr>
            <w:tcW w:w="2880" w:type="dxa"/>
          </w:tcPr>
          <w:p w:rsidRPr="00165075" w:rsidR="006306A5" w:rsidP="006306A5" w:rsidRDefault="006306A5" w14:paraId="2159EE1B" w14:textId="77777777">
            <w:pPr>
              <w:rPr>
                <w:rFonts w:ascii="Arial" w:hAnsi="Arial" w:cs="Arial"/>
                <w:b/>
                <w:sz w:val="20"/>
                <w:szCs w:val="20"/>
              </w:rPr>
            </w:pPr>
            <w:r w:rsidRPr="00165075">
              <w:rPr>
                <w:rFonts w:ascii="Arial" w:hAnsi="Arial" w:cs="Arial"/>
                <w:b/>
                <w:bCs/>
                <w:sz w:val="20"/>
                <w:szCs w:val="20"/>
              </w:rPr>
              <w:t>Programme accredited by</w:t>
            </w:r>
          </w:p>
        </w:tc>
        <w:tc>
          <w:tcPr>
            <w:tcW w:w="6120" w:type="dxa"/>
          </w:tcPr>
          <w:p w:rsidRPr="00165075" w:rsidR="006306A5" w:rsidP="006306A5" w:rsidRDefault="00076C7B" w14:paraId="12103450" w14:textId="37FE4615">
            <w:pPr>
              <w:rPr>
                <w:rFonts w:ascii="Arial" w:hAnsi="Arial" w:cs="Arial"/>
                <w:sz w:val="20"/>
                <w:szCs w:val="20"/>
              </w:rPr>
            </w:pPr>
            <w:r>
              <w:rPr>
                <w:rFonts w:ascii="Arial" w:hAnsi="Arial" w:cs="Arial"/>
                <w:sz w:val="20"/>
                <w:szCs w:val="20"/>
              </w:rPr>
              <w:t xml:space="preserve">HCPC </w:t>
            </w:r>
            <w:r w:rsidR="00F56726">
              <w:rPr>
                <w:rFonts w:ascii="Arial" w:hAnsi="Arial" w:cs="Arial"/>
                <w:sz w:val="20"/>
                <w:szCs w:val="20"/>
              </w:rPr>
              <w:t xml:space="preserve">(approval) </w:t>
            </w:r>
            <w:r>
              <w:rPr>
                <w:rFonts w:ascii="Arial" w:hAnsi="Arial" w:cs="Arial"/>
                <w:sz w:val="20"/>
                <w:szCs w:val="20"/>
              </w:rPr>
              <w:t>and BDA</w:t>
            </w:r>
            <w:r w:rsidR="00F56726">
              <w:rPr>
                <w:rFonts w:ascii="Arial" w:hAnsi="Arial" w:cs="Arial"/>
                <w:sz w:val="20"/>
                <w:szCs w:val="20"/>
              </w:rPr>
              <w:t xml:space="preserve"> (accreditation)</w:t>
            </w:r>
          </w:p>
        </w:tc>
      </w:tr>
      <w:tr w:rsidRPr="00165075" w:rsidR="00165075" w:rsidTr="006306A5" w14:paraId="34753E80" w14:textId="77777777">
        <w:tc>
          <w:tcPr>
            <w:tcW w:w="2880" w:type="dxa"/>
          </w:tcPr>
          <w:p w:rsidRPr="00165075" w:rsidR="006306A5" w:rsidP="00BF698F" w:rsidRDefault="006306A5" w14:paraId="10C8E79D" w14:textId="77777777">
            <w:pPr>
              <w:rPr>
                <w:rFonts w:ascii="Arial" w:hAnsi="Arial" w:cs="Arial"/>
                <w:b/>
                <w:sz w:val="20"/>
                <w:szCs w:val="20"/>
              </w:rPr>
            </w:pPr>
            <w:r w:rsidRPr="00165075">
              <w:rPr>
                <w:rFonts w:ascii="Arial" w:hAnsi="Arial" w:cs="Arial"/>
                <w:b/>
                <w:bCs/>
                <w:sz w:val="20"/>
                <w:szCs w:val="20"/>
              </w:rPr>
              <w:t xml:space="preserve">Final </w:t>
            </w:r>
            <w:r w:rsidRPr="00165075" w:rsidR="00BF698F">
              <w:rPr>
                <w:rFonts w:ascii="Arial" w:hAnsi="Arial" w:cs="Arial"/>
                <w:b/>
                <w:bCs/>
                <w:sz w:val="20"/>
                <w:szCs w:val="20"/>
              </w:rPr>
              <w:t xml:space="preserve">Qualification </w:t>
            </w:r>
            <w:r w:rsidRPr="00165075">
              <w:rPr>
                <w:rFonts w:ascii="Arial" w:hAnsi="Arial" w:cs="Arial"/>
                <w:b/>
                <w:sz w:val="20"/>
                <w:szCs w:val="20"/>
              </w:rPr>
              <w:t xml:space="preserve">   </w:t>
            </w:r>
          </w:p>
        </w:tc>
        <w:tc>
          <w:tcPr>
            <w:tcW w:w="6120" w:type="dxa"/>
          </w:tcPr>
          <w:p w:rsidRPr="00165075" w:rsidR="006306A5" w:rsidP="006306A5" w:rsidRDefault="00076C7B" w14:paraId="066A3B65" w14:textId="468A8D31">
            <w:pPr>
              <w:rPr>
                <w:rFonts w:ascii="Arial" w:hAnsi="Arial" w:cs="Arial"/>
                <w:sz w:val="20"/>
                <w:szCs w:val="20"/>
                <w:lang w:val="fr-FR"/>
              </w:rPr>
            </w:pPr>
            <w:r>
              <w:rPr>
                <w:rFonts w:ascii="Arial" w:hAnsi="Arial" w:cs="Arial"/>
                <w:sz w:val="20"/>
                <w:szCs w:val="20"/>
              </w:rPr>
              <w:t xml:space="preserve">BSc Hons </w:t>
            </w:r>
          </w:p>
        </w:tc>
      </w:tr>
      <w:tr w:rsidRPr="00165075" w:rsidR="00165075" w:rsidTr="006306A5" w14:paraId="5B6A4B64" w14:textId="77777777">
        <w:tc>
          <w:tcPr>
            <w:tcW w:w="2880" w:type="dxa"/>
          </w:tcPr>
          <w:p w:rsidRPr="00165075" w:rsidR="006306A5" w:rsidP="006306A5" w:rsidRDefault="006306A5" w14:paraId="10EB7FCE" w14:textId="77777777">
            <w:pPr>
              <w:rPr>
                <w:rFonts w:ascii="Arial" w:hAnsi="Arial" w:cs="Arial"/>
                <w:b/>
                <w:sz w:val="20"/>
                <w:szCs w:val="20"/>
              </w:rPr>
            </w:pPr>
            <w:r w:rsidRPr="00165075">
              <w:rPr>
                <w:rFonts w:ascii="Arial" w:hAnsi="Arial" w:cs="Arial"/>
                <w:b/>
                <w:bCs/>
                <w:sz w:val="20"/>
                <w:szCs w:val="20"/>
              </w:rPr>
              <w:t>All Final Award titles</w:t>
            </w:r>
            <w:r w:rsidRPr="00165075" w:rsidR="00BF698F">
              <w:rPr>
                <w:rFonts w:ascii="Arial" w:hAnsi="Arial" w:cs="Arial"/>
                <w:b/>
                <w:bCs/>
                <w:sz w:val="20"/>
                <w:szCs w:val="20"/>
              </w:rPr>
              <w:t xml:space="preserve"> (Qualification and Subject)</w:t>
            </w:r>
          </w:p>
        </w:tc>
        <w:tc>
          <w:tcPr>
            <w:tcW w:w="6120" w:type="dxa"/>
          </w:tcPr>
          <w:p w:rsidRPr="00145B2E" w:rsidR="006306A5" w:rsidP="006306A5" w:rsidRDefault="00145B2E" w14:paraId="3592CA5E" w14:textId="3BC63D91">
            <w:pPr>
              <w:rPr>
                <w:rFonts w:ascii="Arial" w:hAnsi="Arial" w:cs="Arial"/>
                <w:sz w:val="20"/>
                <w:szCs w:val="20"/>
              </w:rPr>
            </w:pPr>
            <w:r w:rsidRPr="00145B2E">
              <w:rPr>
                <w:rFonts w:ascii="Arial" w:hAnsi="Arial" w:cs="Arial"/>
                <w:sz w:val="20"/>
                <w:szCs w:val="20"/>
              </w:rPr>
              <w:t xml:space="preserve">BSc (Hons) Dietetics (Work-Based) </w:t>
            </w:r>
          </w:p>
        </w:tc>
      </w:tr>
      <w:tr w:rsidRPr="00165075" w:rsidR="006306A5" w:rsidTr="006306A5" w14:paraId="7C99EBB2" w14:textId="77777777">
        <w:tc>
          <w:tcPr>
            <w:tcW w:w="2880" w:type="dxa"/>
          </w:tcPr>
          <w:p w:rsidRPr="00165075" w:rsidR="006306A5" w:rsidP="006306A5" w:rsidRDefault="006306A5" w14:paraId="17DB33F7" w14:textId="77777777">
            <w:pPr>
              <w:autoSpaceDE w:val="0"/>
              <w:autoSpaceDN w:val="0"/>
              <w:adjustRightInd w:val="0"/>
              <w:rPr>
                <w:rFonts w:ascii="Arial" w:hAnsi="Arial" w:cs="Arial"/>
                <w:b/>
                <w:bCs/>
                <w:sz w:val="20"/>
                <w:szCs w:val="20"/>
              </w:rPr>
            </w:pPr>
            <w:r w:rsidRPr="00165075">
              <w:rPr>
                <w:rFonts w:ascii="Arial" w:hAnsi="Arial" w:cs="Arial"/>
                <w:b/>
                <w:bCs/>
                <w:sz w:val="20"/>
                <w:szCs w:val="20"/>
              </w:rPr>
              <w:t>FHEQ level of award</w:t>
            </w:r>
          </w:p>
        </w:tc>
        <w:tc>
          <w:tcPr>
            <w:tcW w:w="6120" w:type="dxa"/>
          </w:tcPr>
          <w:sdt>
            <w:sdtPr>
              <w:rPr>
                <w:rFonts w:ascii="Arial" w:hAnsi="Arial" w:cs="Arial"/>
                <w:sz w:val="16"/>
                <w:szCs w:val="16"/>
              </w:rPr>
              <w:alias w:val="FHEQ Level"/>
              <w:tag w:val="FHEQ Level"/>
              <w:id w:val="31371934"/>
              <w:placeholder>
                <w:docPart w:val="E6409E82D1D64C2992E28EA0FA03C4FB"/>
              </w:placeholder>
              <w:dropDownList>
                <w:listItem w:value="Choose an item."/>
                <w:listItem w:displayText="4" w:value="4"/>
                <w:listItem w:displayText="5" w:value="5"/>
                <w:listItem w:displayText="6" w:value="6"/>
                <w:listItem w:displayText="7" w:value="7"/>
              </w:dropDownList>
            </w:sdtPr>
            <w:sdtEndPr/>
            <w:sdtContent>
              <w:p w:rsidRPr="00165075" w:rsidR="006306A5" w:rsidP="00B81144" w:rsidRDefault="00300092" w14:paraId="4F654F24" w14:textId="161C4954">
                <w:pPr>
                  <w:tabs>
                    <w:tab w:val="left" w:pos="810"/>
                  </w:tabs>
                  <w:rPr>
                    <w:rFonts w:ascii="Arial" w:hAnsi="Arial" w:cs="Arial"/>
                  </w:rPr>
                </w:pPr>
                <w:r>
                  <w:rPr>
                    <w:rFonts w:ascii="Arial" w:hAnsi="Arial" w:cs="Arial"/>
                    <w:sz w:val="16"/>
                    <w:szCs w:val="16"/>
                  </w:rPr>
                  <w:t>6</w:t>
                </w:r>
              </w:p>
            </w:sdtContent>
          </w:sdt>
        </w:tc>
      </w:tr>
    </w:tbl>
    <w:p w:rsidRPr="00165075" w:rsidR="006306A5" w:rsidP="006306A5" w:rsidRDefault="006306A5" w14:paraId="1F09BCF9" w14:textId="77777777">
      <w:pPr>
        <w:rPr>
          <w:rFonts w:ascii="Arial" w:hAnsi="Arial" w:cs="Arial"/>
        </w:rPr>
      </w:pPr>
    </w:p>
    <w:p w:rsidRPr="00165075" w:rsidR="006306A5" w:rsidP="006306A5" w:rsidRDefault="007A3EDF" w14:paraId="53A3704D" w14:textId="6ED4C398">
      <w:pPr>
        <w:rPr>
          <w:rFonts w:ascii="Arial" w:hAnsi="Arial" w:cs="Arial"/>
          <w:b/>
          <w:bCs/>
        </w:rPr>
      </w:pPr>
      <w:r>
        <w:rPr>
          <w:noProof/>
        </w:rPr>
        <mc:AlternateContent>
          <mc:Choice Requires="wps">
            <w:drawing>
              <wp:anchor distT="4294967294" distB="4294967294" distL="114300" distR="114300" simplePos="0" relativeHeight="251658243" behindDoc="0" locked="0" layoutInCell="1" allowOverlap="1" wp14:anchorId="7392C0B4" wp14:editId="12AF6C27">
                <wp:simplePos x="0" y="0"/>
                <wp:positionH relativeFrom="column">
                  <wp:posOffset>0</wp:posOffset>
                </wp:positionH>
                <wp:positionV relativeFrom="paragraph">
                  <wp:posOffset>147954</wp:posOffset>
                </wp:positionV>
                <wp:extent cx="5715000" cy="0"/>
                <wp:effectExtent l="0" t="0" r="0" b="0"/>
                <wp:wrapNone/>
                <wp:docPr id="2121051069" name="Straight Connector 212105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7B018BC3">
              <v:line id="Straight Connector 7" style="position:absolute;z-index:25165824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040]" from="0,11.65pt" to="450pt,11.65pt" w14:anchorId="17650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O0QEAAO0DAAAOAAAAZHJzL2Uyb0RvYy54bWysU8Fu1DAQvSPxD1bubJJKBR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"/>
            </w:pict>
          </mc:Fallback>
        </mc:AlternateContent>
      </w:r>
    </w:p>
    <w:p w:rsidRPr="00165075" w:rsidR="006306A5" w:rsidP="00BF615A" w:rsidRDefault="006306A5" w14:paraId="40181DA1" w14:textId="77777777">
      <w:pPr>
        <w:keepNext/>
        <w:autoSpaceDE w:val="0"/>
        <w:autoSpaceDN w:val="0"/>
        <w:adjustRightInd w:val="0"/>
        <w:rPr>
          <w:rFonts w:ascii="Arial" w:hAnsi="Arial" w:cs="Arial"/>
          <w:b/>
          <w:bCs/>
          <w:sz w:val="26"/>
          <w:szCs w:val="26"/>
        </w:rPr>
      </w:pPr>
      <w:r w:rsidRPr="36193EA2" w:rsidR="006306A5">
        <w:rPr>
          <w:rFonts w:ascii="Arial" w:hAnsi="Arial" w:cs="Arial"/>
          <w:b w:val="1"/>
          <w:bCs w:val="1"/>
          <w:sz w:val="26"/>
          <w:szCs w:val="26"/>
        </w:rPr>
        <w:t>A. Programme Rationale</w:t>
      </w:r>
    </w:p>
    <w:p w:rsidR="51EB49BF" w:rsidP="36193EA2" w:rsidRDefault="51EB49BF" w14:paraId="36AAA88E" w14:textId="0DB0398E">
      <w:pPr>
        <w:spacing w:after="160" w:line="257" w:lineRule="auto"/>
        <w:rPr>
          <w:rFonts w:ascii="Arial" w:hAnsi="Arial" w:eastAsia="Arial" w:cs="Arial"/>
          <w:sz w:val="20"/>
          <w:szCs w:val="20"/>
        </w:rPr>
      </w:pPr>
      <w:r w:rsidRPr="36193EA2" w:rsidR="51EB49BF">
        <w:rPr>
          <w:rFonts w:ascii="Arial" w:hAnsi="Arial" w:eastAsia="Arial" w:cs="Arial"/>
          <w:sz w:val="20"/>
          <w:szCs w:val="20"/>
        </w:rPr>
        <w:t xml:space="preserve">The primary aim of this programme is to produce graduates who are equipped with the skills, </w:t>
      </w:r>
      <w:r w:rsidRPr="36193EA2" w:rsidR="51EB49BF">
        <w:rPr>
          <w:rFonts w:ascii="Arial" w:hAnsi="Arial" w:eastAsia="Arial" w:cs="Arial"/>
          <w:sz w:val="20"/>
          <w:szCs w:val="20"/>
        </w:rPr>
        <w:t>knowledge</w:t>
      </w:r>
      <w:r w:rsidRPr="36193EA2" w:rsidR="51EB49BF">
        <w:rPr>
          <w:rFonts w:ascii="Arial" w:hAnsi="Arial" w:eastAsia="Arial" w:cs="Arial"/>
          <w:sz w:val="20"/>
          <w:szCs w:val="20"/>
        </w:rPr>
        <w:t xml:space="preserve"> and competencies to be eligible to apply for registration as dietitians with the Health and Care Professions Council (HCPC). A core practice of dietetics is to connect with members of the public around matters of nutrition and their health. This lends itself to the format of an apprenticeship route where learners can have active engagement with dietetic practice </w:t>
      </w:r>
      <w:r w:rsidRPr="36193EA2" w:rsidR="51EB49BF">
        <w:rPr>
          <w:rFonts w:ascii="Arial" w:hAnsi="Arial" w:eastAsia="Arial" w:cs="Arial"/>
          <w:sz w:val="20"/>
          <w:szCs w:val="20"/>
        </w:rPr>
        <w:t>on a daily basis</w:t>
      </w:r>
      <w:r w:rsidRPr="36193EA2" w:rsidR="51EB49BF">
        <w:rPr>
          <w:rFonts w:ascii="Arial" w:hAnsi="Arial" w:eastAsia="Arial" w:cs="Arial"/>
          <w:sz w:val="20"/>
          <w:szCs w:val="20"/>
        </w:rPr>
        <w:t xml:space="preserve"> in their workplace while also growing their knowledge and skills through supportive learning practices. Apprenticeship entry routes to dietetics are supported by the British Dietetic Association (2021) as being able to increase access to dietetic training and encourage dietetics as a career path in a wider range of individuals</w:t>
      </w:r>
      <w:r w:rsidRPr="36193EA2" w:rsidR="51EB49BF">
        <w:rPr>
          <w:rFonts w:ascii="Arial" w:hAnsi="Arial" w:eastAsia="Arial" w:cs="Arial"/>
          <w:sz w:val="20"/>
          <w:szCs w:val="20"/>
        </w:rPr>
        <w:t>.</w:t>
      </w:r>
      <w:r w:rsidRPr="36193EA2" w:rsidR="51EB49BF">
        <w:rPr>
          <w:rFonts w:ascii="Arial" w:hAnsi="Arial" w:eastAsia="Arial" w:cs="Arial"/>
          <w:sz w:val="20"/>
          <w:szCs w:val="20"/>
        </w:rPr>
        <w:t xml:space="preserve">  </w:t>
      </w:r>
    </w:p>
    <w:p w:rsidR="51EB49BF" w:rsidP="36193EA2" w:rsidRDefault="51EB49BF" w14:paraId="2F73B8B1" w14:textId="5477CDAD">
      <w:pPr>
        <w:spacing w:after="160" w:line="257" w:lineRule="auto"/>
        <w:rPr>
          <w:rFonts w:ascii="Arial" w:hAnsi="Arial" w:eastAsia="Arial" w:cs="Arial"/>
          <w:sz w:val="20"/>
          <w:szCs w:val="20"/>
        </w:rPr>
      </w:pPr>
      <w:r w:rsidRPr="36193EA2" w:rsidR="51EB49BF">
        <w:rPr>
          <w:rFonts w:ascii="Arial" w:hAnsi="Arial" w:eastAsia="Arial" w:cs="Arial"/>
          <w:sz w:val="20"/>
          <w:szCs w:val="20"/>
        </w:rPr>
        <w:t xml:space="preserve">The programme aims to utilise a learner-centred approach by involving the apprentice actively in their learning, teaching theory to inform practice but also using their practice to bring theoretical concepts to life. The online nature of the programme enables apprentices from a wide range of areas to access and contribute to the course experience. By incorporating apprentices’ </w:t>
      </w:r>
      <w:r w:rsidRPr="36193EA2" w:rsidR="4811CCF5">
        <w:rPr>
          <w:rFonts w:ascii="Arial" w:hAnsi="Arial" w:eastAsia="Arial" w:cs="Arial"/>
          <w:sz w:val="20"/>
          <w:szCs w:val="20"/>
        </w:rPr>
        <w:t>on-the-job</w:t>
      </w:r>
      <w:r w:rsidRPr="36193EA2" w:rsidR="51EB49BF">
        <w:rPr>
          <w:rFonts w:ascii="Arial" w:hAnsi="Arial" w:eastAsia="Arial" w:cs="Arial"/>
          <w:sz w:val="20"/>
          <w:szCs w:val="20"/>
        </w:rPr>
        <w:t xml:space="preserve"> experiences with teaching on contemporary topics and skills, apprentices are encouraged to grow in key dietetic skills such as problem solving and reflection, supporting their development towards being effective autonomous practitioners. Practice-based learning through placement will also ensure that apprentices are able to </w:t>
      </w:r>
      <w:r w:rsidRPr="36193EA2" w:rsidR="51EB49BF">
        <w:rPr>
          <w:rFonts w:ascii="Arial" w:hAnsi="Arial" w:eastAsia="Arial" w:cs="Arial"/>
          <w:sz w:val="20"/>
          <w:szCs w:val="20"/>
        </w:rPr>
        <w:t>consolidate</w:t>
      </w:r>
      <w:r w:rsidRPr="36193EA2" w:rsidR="51EB49BF">
        <w:rPr>
          <w:rFonts w:ascii="Arial" w:hAnsi="Arial" w:eastAsia="Arial" w:cs="Arial"/>
          <w:sz w:val="20"/>
          <w:szCs w:val="20"/>
        </w:rPr>
        <w:t xml:space="preserve"> their learning through real-life experience</w:t>
      </w:r>
      <w:r w:rsidRPr="36193EA2" w:rsidR="0D79A4ED">
        <w:rPr>
          <w:rFonts w:ascii="Arial" w:hAnsi="Arial" w:eastAsia="Arial" w:cs="Arial"/>
          <w:sz w:val="20"/>
          <w:szCs w:val="20"/>
        </w:rPr>
        <w:t>s in a range of circumstances</w:t>
      </w:r>
      <w:r w:rsidRPr="36193EA2" w:rsidR="51EB49BF">
        <w:rPr>
          <w:rFonts w:ascii="Arial" w:hAnsi="Arial" w:eastAsia="Arial" w:cs="Arial"/>
          <w:sz w:val="20"/>
          <w:szCs w:val="20"/>
        </w:rPr>
        <w:t xml:space="preserve">. The programme aims to progress apprentices into adaptable, responsible, </w:t>
      </w:r>
      <w:r w:rsidRPr="36193EA2" w:rsidR="51EB49BF">
        <w:rPr>
          <w:rFonts w:ascii="Arial" w:hAnsi="Arial" w:eastAsia="Arial" w:cs="Arial"/>
          <w:sz w:val="20"/>
          <w:szCs w:val="20"/>
        </w:rPr>
        <w:t>compassionate</w:t>
      </w:r>
      <w:r w:rsidRPr="36193EA2" w:rsidR="51EB49BF">
        <w:rPr>
          <w:rFonts w:ascii="Arial" w:hAnsi="Arial" w:eastAsia="Arial" w:cs="Arial"/>
          <w:sz w:val="20"/>
          <w:szCs w:val="20"/>
        </w:rPr>
        <w:t xml:space="preserve"> and evidence-based practitioners of dietetics. The programme learning outcomes are designed to enable achievement of this goal by completion of the course of study, upon which apprentices can progress as dietitians in their career goals.</w:t>
      </w:r>
    </w:p>
    <w:p w:rsidR="0FE27B1E" w:rsidP="36193EA2" w:rsidRDefault="0FE27B1E" w14:paraId="5F33644A" w14:textId="41760537">
      <w:pPr>
        <w:pStyle w:val="Normal"/>
        <w:spacing w:after="160" w:line="257" w:lineRule="auto"/>
        <w:rPr>
          <w:rFonts w:ascii="Arial" w:hAnsi="Arial" w:cs="Arial"/>
          <w:strike w:val="0"/>
          <w:dstrike w:val="0"/>
          <w:sz w:val="20"/>
          <w:szCs w:val="20"/>
        </w:rPr>
      </w:pPr>
      <w:r w:rsidRPr="36193EA2" w:rsidR="0FE27B1E">
        <w:rPr>
          <w:rFonts w:ascii="Arial" w:hAnsi="Arial" w:cs="Arial"/>
          <w:strike w:val="0"/>
          <w:dstrike w:val="0"/>
          <w:sz w:val="20"/>
          <w:szCs w:val="20"/>
        </w:rPr>
        <w:t>The programme has been specifically designed to  meet the requirements of the Dietitian Apprenticeship Standard (</w:t>
      </w:r>
      <w:r w:rsidRPr="36193EA2" w:rsidR="0FE27B1E">
        <w:rPr>
          <w:rFonts w:ascii="Arial" w:hAnsi="Arial" w:cs="Arial"/>
          <w:strike w:val="0"/>
          <w:dstrike w:val="0"/>
          <w:sz w:val="20"/>
          <w:szCs w:val="20"/>
        </w:rPr>
        <w:t>IfATE</w:t>
      </w:r>
      <w:r w:rsidRPr="36193EA2" w:rsidR="0FE27B1E">
        <w:rPr>
          <w:rFonts w:ascii="Arial" w:hAnsi="Arial" w:cs="Arial"/>
          <w:strike w:val="0"/>
          <w:dstrike w:val="0"/>
          <w:sz w:val="20"/>
          <w:szCs w:val="20"/>
        </w:rPr>
        <w:t>) as well as the H</w:t>
      </w:r>
      <w:r w:rsidRPr="36193EA2" w:rsidR="6EA3F194">
        <w:rPr>
          <w:rFonts w:ascii="Arial" w:hAnsi="Arial" w:cs="Arial"/>
          <w:strike w:val="0"/>
          <w:dstrike w:val="0"/>
          <w:sz w:val="20"/>
          <w:szCs w:val="20"/>
        </w:rPr>
        <w:t>ealth and Care Professions Council</w:t>
      </w:r>
      <w:r w:rsidRPr="36193EA2" w:rsidR="0FE27B1E">
        <w:rPr>
          <w:rFonts w:ascii="Arial" w:hAnsi="Arial" w:cs="Arial"/>
          <w:strike w:val="0"/>
          <w:dstrike w:val="0"/>
          <w:sz w:val="20"/>
          <w:szCs w:val="20"/>
        </w:rPr>
        <w:t xml:space="preserve"> Standards of Education and Training</w:t>
      </w:r>
      <w:r w:rsidRPr="36193EA2" w:rsidR="53B530F4">
        <w:rPr>
          <w:rFonts w:ascii="Arial" w:hAnsi="Arial" w:cs="Arial"/>
          <w:strike w:val="0"/>
          <w:dstrike w:val="0"/>
          <w:sz w:val="20"/>
          <w:szCs w:val="20"/>
        </w:rPr>
        <w:t xml:space="preserve"> and Standards of Proficiency for Dietitians</w:t>
      </w:r>
      <w:r w:rsidRPr="36193EA2" w:rsidR="0FE27B1E">
        <w:rPr>
          <w:rFonts w:ascii="Arial" w:hAnsi="Arial" w:cs="Arial"/>
          <w:strike w:val="0"/>
          <w:dstrike w:val="0"/>
          <w:sz w:val="20"/>
          <w:szCs w:val="20"/>
        </w:rPr>
        <w:t>, the British Dietetic Association Curriculum Framework for the Pre-registration Education and Training of Dietitians</w:t>
      </w:r>
      <w:r w:rsidRPr="36193EA2" w:rsidR="2751C411">
        <w:rPr>
          <w:rFonts w:ascii="Arial" w:hAnsi="Arial" w:cs="Arial"/>
          <w:strike w:val="0"/>
          <w:dstrike w:val="0"/>
          <w:sz w:val="20"/>
          <w:szCs w:val="20"/>
        </w:rPr>
        <w:t>,</w:t>
      </w:r>
      <w:r w:rsidRPr="36193EA2" w:rsidR="0FE27B1E">
        <w:rPr>
          <w:rFonts w:ascii="Arial" w:hAnsi="Arial" w:cs="Arial"/>
          <w:strike w:val="0"/>
          <w:dstrike w:val="0"/>
          <w:sz w:val="20"/>
          <w:szCs w:val="20"/>
        </w:rPr>
        <w:t xml:space="preserve"> and the Quality Assurance Agency Benchmark Statements for Health Care Programmes – Dietetics, taking account of the QAA Framework for Higher Education Qualifications.</w:t>
      </w:r>
    </w:p>
    <w:p w:rsidR="7C87C93A" w:rsidP="7C87C93A" w:rsidRDefault="7C87C93A" w14:paraId="3E7B321A" w14:textId="2EFEB29E">
      <w:pPr>
        <w:rPr>
          <w:rFonts w:ascii="Arial" w:hAnsi="Arial" w:cs="Arial"/>
          <w:sz w:val="20"/>
          <w:szCs w:val="20"/>
        </w:rPr>
      </w:pPr>
    </w:p>
    <w:p w:rsidRPr="00165075" w:rsidR="006306A5" w:rsidP="00BF615A" w:rsidRDefault="007A3EDF" w14:paraId="54A58B20" w14:textId="32B3A4D6">
      <w:pPr>
        <w:keepNext/>
        <w:rPr>
          <w:rFonts w:ascii="Arial" w:hAnsi="Arial" w:cs="Arial"/>
          <w:b/>
          <w:bCs/>
          <w:sz w:val="26"/>
          <w:szCs w:val="26"/>
        </w:rPr>
      </w:pPr>
      <w:r>
        <w:rPr>
          <w:noProof/>
        </w:rPr>
        <mc:AlternateContent>
          <mc:Choice Requires="wps">
            <w:drawing>
              <wp:anchor distT="4294967294" distB="4294967294" distL="114300" distR="114300" simplePos="0" relativeHeight="251658241" behindDoc="0" locked="0" layoutInCell="1" allowOverlap="1" wp14:anchorId="1BD5A27B" wp14:editId="7FD06801">
                <wp:simplePos x="0" y="0"/>
                <wp:positionH relativeFrom="column">
                  <wp:posOffset>0</wp:posOffset>
                </wp:positionH>
                <wp:positionV relativeFrom="paragraph">
                  <wp:posOffset>157479</wp:posOffset>
                </wp:positionV>
                <wp:extent cx="5715000" cy="0"/>
                <wp:effectExtent l="0" t="0" r="0" b="0"/>
                <wp:wrapNone/>
                <wp:docPr id="1319971281" name="Straight Connector 131997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7C5C779E">
              <v:line id="Straight Connector 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040]" from="0,12.4pt" to="450pt,12.4pt" w14:anchorId="5686C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O0QEAAO0DAAAOAAAAZHJzL2Uyb0RvYy54bWysU8Fu1DAQvSPxD1bubJJKBR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"/>
            </w:pict>
          </mc:Fallback>
        </mc:AlternateContent>
      </w:r>
      <w:r w:rsidRPr="7C87C93A" w:rsidR="006306A5">
        <w:rPr>
          <w:rFonts w:ascii="Arial" w:hAnsi="Arial" w:cs="Arial"/>
          <w:b/>
          <w:bCs/>
          <w:sz w:val="26"/>
          <w:szCs w:val="26"/>
        </w:rPr>
        <w:t>B. Educational Aims of the Programme</w:t>
      </w:r>
    </w:p>
    <w:p w:rsidRPr="00165075" w:rsidR="00AA3307" w:rsidP="006306A5" w:rsidRDefault="00AA3307" w14:paraId="69C7AD7D" w14:textId="77777777">
      <w:pPr>
        <w:autoSpaceDE w:val="0"/>
        <w:autoSpaceDN w:val="0"/>
        <w:adjustRightInd w:val="0"/>
        <w:rPr>
          <w:rFonts w:ascii="Arial" w:hAnsi="Arial" w:cs="Arial"/>
          <w:sz w:val="20"/>
          <w:szCs w:val="20"/>
        </w:rPr>
      </w:pPr>
    </w:p>
    <w:p w:rsidRPr="00165075" w:rsidR="00AA3307" w:rsidP="00AA3307" w:rsidRDefault="00AA3307" w14:paraId="7565F6A9" w14:textId="77777777">
      <w:pPr>
        <w:shd w:val="clear" w:color="auto" w:fill="FFFFFF"/>
        <w:rPr>
          <w:rFonts w:ascii="Arial" w:hAnsi="Arial" w:cs="Arial"/>
          <w:sz w:val="20"/>
          <w:szCs w:val="20"/>
          <w:lang w:eastAsia="en-GB"/>
        </w:rPr>
      </w:pPr>
      <w:r w:rsidRPr="00165075">
        <w:rPr>
          <w:rFonts w:ascii="Arial" w:hAnsi="Arial" w:cs="Arial"/>
          <w:b/>
          <w:bCs/>
          <w:sz w:val="20"/>
          <w:szCs w:val="20"/>
          <w:lang w:eastAsia="en-GB"/>
        </w:rPr>
        <w:t>Diversity and Inclusion</w:t>
      </w:r>
    </w:p>
    <w:p w:rsidRPr="00165075" w:rsidR="00AA3307" w:rsidP="00AA3307" w:rsidRDefault="00AA3307" w14:paraId="70F6EA3B" w14:textId="4121656C">
      <w:pPr>
        <w:shd w:val="clear" w:color="auto" w:fill="FFFFFF"/>
        <w:rPr>
          <w:rFonts w:ascii="Arial" w:hAnsi="Arial" w:cs="Arial"/>
          <w:sz w:val="20"/>
          <w:szCs w:val="20"/>
          <w:lang w:eastAsia="en-GB"/>
        </w:rPr>
      </w:pPr>
      <w:r w:rsidRPr="00165075">
        <w:rPr>
          <w:rFonts w:ascii="Arial" w:hAnsi="Arial" w:cs="Arial"/>
          <w:sz w:val="20"/>
          <w:szCs w:val="20"/>
          <w:lang w:eastAsia="en-GB"/>
        </w:rPr>
        <w:t xml:space="preserve">Our programmes are purposefully designed to enable all </w:t>
      </w:r>
      <w:r w:rsidR="008A39D6">
        <w:rPr>
          <w:rFonts w:ascii="Arial" w:hAnsi="Arial" w:cs="Arial"/>
          <w:sz w:val="20"/>
          <w:szCs w:val="20"/>
          <w:lang w:eastAsia="en-GB"/>
        </w:rPr>
        <w:t>apprentice</w:t>
      </w:r>
      <w:r w:rsidRPr="00165075">
        <w:rPr>
          <w:rFonts w:ascii="Arial" w:hAnsi="Arial" w:cs="Arial"/>
          <w:sz w:val="20"/>
          <w:szCs w:val="20"/>
          <w:lang w:eastAsia="en-GB"/>
        </w:rPr>
        <w:t xml:space="preserve">s to engage meaningfully with the curriculum by being accessible and representative. We will support </w:t>
      </w:r>
      <w:r w:rsidR="008A39D6">
        <w:rPr>
          <w:rFonts w:ascii="Arial" w:hAnsi="Arial" w:cs="Arial"/>
          <w:sz w:val="20"/>
          <w:szCs w:val="20"/>
          <w:lang w:eastAsia="en-GB"/>
        </w:rPr>
        <w:t>apprentice</w:t>
      </w:r>
      <w:r w:rsidRPr="00165075">
        <w:rPr>
          <w:rFonts w:ascii="Arial" w:hAnsi="Arial" w:cs="Arial"/>
          <w:sz w:val="20"/>
          <w:szCs w:val="20"/>
          <w:lang w:eastAsia="en-GB"/>
        </w:rPr>
        <w:t>s to shape their learning experience, removing barriers and enabling them to succeed.</w:t>
      </w:r>
      <w:r w:rsidRPr="00165075" w:rsidR="00A959A0">
        <w:rPr>
          <w:rFonts w:ascii="Arial" w:hAnsi="Arial" w:cs="Arial"/>
          <w:sz w:val="20"/>
          <w:szCs w:val="20"/>
          <w:lang w:eastAsia="en-GB"/>
        </w:rPr>
        <w:t xml:space="preserve"> </w:t>
      </w:r>
      <w:r w:rsidRPr="00165075">
        <w:rPr>
          <w:rFonts w:ascii="Arial" w:hAnsi="Arial" w:cs="Arial"/>
          <w:sz w:val="20"/>
          <w:szCs w:val="20"/>
          <w:lang w:eastAsia="en-GB"/>
        </w:rPr>
        <w:t xml:space="preserve">The curriculum explicitly includes multiple and representative perspectives, valuing collective identities and individual diversity. Learning, teaching and assessment activities help </w:t>
      </w:r>
      <w:r w:rsidR="008A39D6">
        <w:rPr>
          <w:rFonts w:ascii="Arial" w:hAnsi="Arial" w:cs="Arial"/>
          <w:sz w:val="20"/>
          <w:szCs w:val="20"/>
          <w:lang w:eastAsia="en-GB"/>
        </w:rPr>
        <w:t>apprentice</w:t>
      </w:r>
      <w:r w:rsidRPr="00165075">
        <w:rPr>
          <w:rFonts w:ascii="Arial" w:hAnsi="Arial" w:cs="Arial"/>
          <w:sz w:val="20"/>
          <w:szCs w:val="20"/>
          <w:lang w:eastAsia="en-GB"/>
        </w:rPr>
        <w:t xml:space="preserve">s to understand how they can enhance outcomes both for themselves and for </w:t>
      </w:r>
      <w:r w:rsidRPr="00165075" w:rsidR="00A959A0">
        <w:rPr>
          <w:rFonts w:ascii="Arial" w:hAnsi="Arial" w:cs="Arial"/>
          <w:sz w:val="20"/>
          <w:szCs w:val="20"/>
          <w:lang w:eastAsia="en-GB"/>
        </w:rPr>
        <w:t>others. All</w:t>
      </w:r>
      <w:r w:rsidRPr="00165075">
        <w:rPr>
          <w:rFonts w:ascii="Arial" w:hAnsi="Arial" w:cs="Arial"/>
          <w:sz w:val="20"/>
          <w:szCs w:val="20"/>
          <w:lang w:eastAsia="en-GB"/>
        </w:rPr>
        <w:t xml:space="preserve"> </w:t>
      </w:r>
      <w:r w:rsidR="008A39D6">
        <w:rPr>
          <w:rFonts w:ascii="Arial" w:hAnsi="Arial" w:cs="Arial"/>
          <w:sz w:val="20"/>
          <w:szCs w:val="20"/>
          <w:lang w:eastAsia="en-GB"/>
        </w:rPr>
        <w:t>apprentice</w:t>
      </w:r>
      <w:r w:rsidRPr="00165075">
        <w:rPr>
          <w:rFonts w:ascii="Arial" w:hAnsi="Arial" w:cs="Arial"/>
          <w:sz w:val="20"/>
          <w:szCs w:val="20"/>
          <w:lang w:eastAsia="en-GB"/>
        </w:rPr>
        <w:t>s belong to a learning community, and during their studies we really want to hear their voices, encourage them to listen to others, and express themselves.</w:t>
      </w:r>
    </w:p>
    <w:p w:rsidRPr="00165075" w:rsidR="00AA3307" w:rsidP="006306A5" w:rsidRDefault="00AA3307" w14:paraId="3699C075" w14:textId="77777777">
      <w:pPr>
        <w:autoSpaceDE w:val="0"/>
        <w:autoSpaceDN w:val="0"/>
        <w:adjustRightInd w:val="0"/>
        <w:rPr>
          <w:rFonts w:ascii="Arial" w:hAnsi="Arial" w:cs="Arial"/>
          <w:sz w:val="20"/>
          <w:szCs w:val="20"/>
        </w:rPr>
      </w:pPr>
    </w:p>
    <w:p w:rsidRPr="00165075" w:rsidR="006306A5" w:rsidP="006306A5" w:rsidRDefault="006306A5" w14:paraId="6A4360D9" w14:textId="6236353F">
      <w:pPr>
        <w:autoSpaceDE w:val="0"/>
        <w:autoSpaceDN w:val="0"/>
        <w:adjustRightInd w:val="0"/>
        <w:rPr>
          <w:rFonts w:ascii="Arial" w:hAnsi="Arial" w:cs="Arial"/>
          <w:sz w:val="20"/>
          <w:szCs w:val="20"/>
        </w:rPr>
      </w:pPr>
      <w:r w:rsidRPr="00165075">
        <w:rPr>
          <w:rFonts w:ascii="Arial" w:hAnsi="Arial" w:cs="Arial"/>
          <w:sz w:val="20"/>
          <w:szCs w:val="20"/>
        </w:rPr>
        <w:t>The programme has been devised in accordance with the University's g</w:t>
      </w:r>
      <w:r w:rsidRPr="00165075" w:rsidR="006D4C9C">
        <w:rPr>
          <w:rFonts w:ascii="Arial" w:hAnsi="Arial" w:cs="Arial"/>
          <w:sz w:val="20"/>
          <w:szCs w:val="20"/>
        </w:rPr>
        <w:t>raduate attributes o</w:t>
      </w:r>
      <w:r w:rsidRPr="00165075">
        <w:rPr>
          <w:rFonts w:ascii="Arial" w:hAnsi="Arial" w:cs="Arial"/>
          <w:sz w:val="20"/>
          <w:szCs w:val="20"/>
        </w:rPr>
        <w:t xml:space="preserve">f programmes of study as set out in </w:t>
      </w:r>
      <w:hyperlink w:history="1" r:id="rId14">
        <w:r w:rsidRPr="001451E4">
          <w:rPr>
            <w:rStyle w:val="Hyperlink"/>
            <w:rFonts w:ascii="Arial" w:hAnsi="Arial" w:cs="Arial"/>
            <w:sz w:val="20"/>
            <w:szCs w:val="20"/>
          </w:rPr>
          <w:t>UPR TL0</w:t>
        </w:r>
        <w:r w:rsidRPr="001451E4" w:rsidR="006D4C9C">
          <w:rPr>
            <w:rStyle w:val="Hyperlink"/>
            <w:rFonts w:ascii="Arial" w:hAnsi="Arial" w:cs="Arial"/>
            <w:sz w:val="20"/>
            <w:szCs w:val="20"/>
          </w:rPr>
          <w:t>3</w:t>
        </w:r>
      </w:hyperlink>
      <w:r w:rsidRPr="00165075">
        <w:rPr>
          <w:rFonts w:ascii="Arial" w:hAnsi="Arial" w:cs="Arial"/>
          <w:sz w:val="20"/>
          <w:szCs w:val="20"/>
        </w:rPr>
        <w:t>.</w:t>
      </w:r>
    </w:p>
    <w:p w:rsidRPr="00165075" w:rsidR="006306A5" w:rsidP="006306A5" w:rsidRDefault="006306A5" w14:paraId="35E74950" w14:textId="77777777">
      <w:pPr>
        <w:autoSpaceDE w:val="0"/>
        <w:autoSpaceDN w:val="0"/>
        <w:adjustRightInd w:val="0"/>
        <w:rPr>
          <w:rFonts w:ascii="Arial" w:hAnsi="Arial" w:cs="Arial"/>
          <w:sz w:val="20"/>
          <w:szCs w:val="20"/>
        </w:rPr>
      </w:pPr>
    </w:p>
    <w:p w:rsidRPr="00165075" w:rsidR="006306A5" w:rsidP="006306A5" w:rsidRDefault="006306A5" w14:paraId="04F44BCC" w14:textId="534F9B5E">
      <w:pPr>
        <w:autoSpaceDE w:val="0"/>
        <w:autoSpaceDN w:val="0"/>
        <w:adjustRightInd w:val="0"/>
        <w:rPr>
          <w:rFonts w:ascii="Arial" w:hAnsi="Arial" w:cs="Arial"/>
          <w:b/>
          <w:bCs/>
          <w:sz w:val="20"/>
          <w:szCs w:val="20"/>
        </w:rPr>
      </w:pPr>
      <w:r w:rsidRPr="00165075">
        <w:rPr>
          <w:rFonts w:ascii="Arial" w:hAnsi="Arial" w:cs="Arial"/>
          <w:b/>
          <w:bCs/>
          <w:sz w:val="20"/>
          <w:szCs w:val="20"/>
        </w:rPr>
        <w:t>Additionally this programme aims to</w:t>
      </w:r>
      <w:r w:rsidR="009A12B3">
        <w:rPr>
          <w:rFonts w:ascii="Arial" w:hAnsi="Arial" w:cs="Arial"/>
          <w:b/>
          <w:bCs/>
          <w:sz w:val="20"/>
          <w:szCs w:val="20"/>
        </w:rPr>
        <w:t xml:space="preserve"> enable apprentices to be</w:t>
      </w:r>
      <w:r w:rsidRPr="00165075">
        <w:rPr>
          <w:rFonts w:ascii="Arial" w:hAnsi="Arial" w:cs="Arial"/>
          <w:b/>
          <w:bCs/>
          <w:sz w:val="20"/>
          <w:szCs w:val="20"/>
        </w:rPr>
        <w:t>:</w:t>
      </w:r>
    </w:p>
    <w:p w:rsidRPr="002F0085" w:rsidR="002F0085" w:rsidP="002F0085" w:rsidRDefault="006306A5" w14:paraId="4A51DC34" w14:textId="16F12C15">
      <w:pPr>
        <w:tabs>
          <w:tab w:val="left" w:pos="360"/>
        </w:tabs>
        <w:autoSpaceDE w:val="0"/>
        <w:autoSpaceDN w:val="0"/>
        <w:adjustRightInd w:val="0"/>
        <w:ind w:left="360" w:hanging="360"/>
        <w:rPr>
          <w:rFonts w:ascii="Arial" w:hAnsi="Arial" w:cs="Arial"/>
          <w:sz w:val="20"/>
          <w:szCs w:val="20"/>
        </w:rPr>
      </w:pPr>
      <w:r w:rsidRPr="7C87C93A">
        <w:rPr>
          <w:rFonts w:ascii="Arial" w:hAnsi="Arial" w:cs="Arial"/>
          <w:sz w:val="20"/>
          <w:szCs w:val="20"/>
        </w:rPr>
        <w:t xml:space="preserve">• </w:t>
      </w:r>
      <w:r>
        <w:tab/>
      </w:r>
      <w:r w:rsidRPr="7C87C93A" w:rsidR="002F0085">
        <w:rPr>
          <w:rFonts w:ascii="Arial" w:hAnsi="Arial" w:cs="Arial"/>
          <w:sz w:val="20"/>
          <w:szCs w:val="20"/>
        </w:rPr>
        <w:t>eligible to apply for registration as dietitians with the Health and Care Professions Council (HCPC)</w:t>
      </w:r>
      <w:r w:rsidRPr="7C87C93A" w:rsidR="6BB99DAB">
        <w:rPr>
          <w:rFonts w:ascii="Arial" w:hAnsi="Arial" w:cs="Arial"/>
          <w:sz w:val="20"/>
          <w:szCs w:val="20"/>
        </w:rPr>
        <w:t>.</w:t>
      </w:r>
    </w:p>
    <w:p w:rsidRPr="002F0085" w:rsidR="002F0085" w:rsidP="002F0085" w:rsidRDefault="002F0085" w14:paraId="41798FAE" w14:textId="62C8D50D">
      <w:pPr>
        <w:tabs>
          <w:tab w:val="left" w:pos="360"/>
        </w:tabs>
        <w:autoSpaceDE w:val="0"/>
        <w:autoSpaceDN w:val="0"/>
        <w:adjustRightInd w:val="0"/>
        <w:ind w:left="360" w:hanging="360"/>
        <w:rPr>
          <w:rFonts w:ascii="Arial" w:hAnsi="Arial" w:cs="Arial"/>
          <w:sz w:val="20"/>
          <w:szCs w:val="20"/>
        </w:rPr>
      </w:pPr>
      <w:r w:rsidRPr="7C87C93A">
        <w:rPr>
          <w:rFonts w:ascii="Arial" w:hAnsi="Arial" w:cs="Arial"/>
          <w:sz w:val="20"/>
          <w:szCs w:val="20"/>
        </w:rPr>
        <w:t>•</w:t>
      </w:r>
      <w:r>
        <w:tab/>
      </w:r>
      <w:r w:rsidRPr="7C87C93A">
        <w:rPr>
          <w:rFonts w:ascii="Arial" w:hAnsi="Arial" w:cs="Arial"/>
          <w:sz w:val="20"/>
          <w:szCs w:val="20"/>
        </w:rPr>
        <w:t>reflective dietetic practitioners with the requisite skills, knowledge, and professional attributes consistent with those expected from newly qualified staff</w:t>
      </w:r>
      <w:r w:rsidRPr="7C87C93A" w:rsidR="6BB99DAB">
        <w:rPr>
          <w:rFonts w:ascii="Arial" w:hAnsi="Arial" w:cs="Arial"/>
          <w:sz w:val="20"/>
          <w:szCs w:val="20"/>
        </w:rPr>
        <w:t>.</w:t>
      </w:r>
    </w:p>
    <w:p w:rsidRPr="002F0085" w:rsidR="002F0085" w:rsidP="002F0085" w:rsidRDefault="002F0085" w14:paraId="6F89E96A" w14:textId="4447DC36">
      <w:pPr>
        <w:tabs>
          <w:tab w:val="left" w:pos="360"/>
        </w:tabs>
        <w:autoSpaceDE w:val="0"/>
        <w:autoSpaceDN w:val="0"/>
        <w:adjustRightInd w:val="0"/>
        <w:ind w:left="360" w:hanging="360"/>
        <w:rPr>
          <w:rFonts w:ascii="Arial" w:hAnsi="Arial" w:cs="Arial"/>
          <w:sz w:val="20"/>
          <w:szCs w:val="20"/>
        </w:rPr>
      </w:pPr>
      <w:r w:rsidRPr="7C87C93A">
        <w:rPr>
          <w:rFonts w:ascii="Arial" w:hAnsi="Arial" w:cs="Arial"/>
          <w:sz w:val="20"/>
          <w:szCs w:val="20"/>
        </w:rPr>
        <w:t>•</w:t>
      </w:r>
      <w:r>
        <w:tab/>
      </w:r>
      <w:r w:rsidRPr="7C87C93A">
        <w:rPr>
          <w:rFonts w:ascii="Arial" w:hAnsi="Arial" w:cs="Arial"/>
          <w:sz w:val="20"/>
          <w:szCs w:val="20"/>
        </w:rPr>
        <w:t>equipped with the graduate skills and attitudes that are necessary to enable them to function effectively in the complex, changing environment of the modern workplace</w:t>
      </w:r>
      <w:r w:rsidRPr="7C87C93A" w:rsidR="12F9D88B">
        <w:rPr>
          <w:rFonts w:ascii="Arial" w:hAnsi="Arial" w:cs="Arial"/>
          <w:sz w:val="20"/>
          <w:szCs w:val="20"/>
        </w:rPr>
        <w:t>.</w:t>
      </w:r>
    </w:p>
    <w:p w:rsidR="009E402C" w:rsidP="006306A5" w:rsidRDefault="002F0085" w14:paraId="43CC144D" w14:textId="38DCD114">
      <w:pPr>
        <w:tabs>
          <w:tab w:val="left" w:pos="360"/>
        </w:tabs>
        <w:autoSpaceDE w:val="0"/>
        <w:autoSpaceDN w:val="0"/>
        <w:adjustRightInd w:val="0"/>
        <w:ind w:left="360" w:hanging="360"/>
        <w:rPr>
          <w:rFonts w:ascii="Arial" w:hAnsi="Arial" w:cs="Arial"/>
          <w:sz w:val="20"/>
          <w:szCs w:val="20"/>
        </w:rPr>
      </w:pPr>
      <w:r w:rsidRPr="7C87C93A">
        <w:rPr>
          <w:rFonts w:ascii="Arial" w:hAnsi="Arial" w:cs="Arial"/>
          <w:sz w:val="20"/>
          <w:szCs w:val="20"/>
        </w:rPr>
        <w:t>•</w:t>
      </w:r>
      <w:r>
        <w:tab/>
      </w:r>
      <w:r w:rsidRPr="7C87C93A">
        <w:rPr>
          <w:rFonts w:ascii="Arial" w:hAnsi="Arial" w:cs="Arial"/>
          <w:sz w:val="20"/>
          <w:szCs w:val="20"/>
        </w:rPr>
        <w:t>committed to the enhancement of health and social care through inter-professional collaboration and service improvement</w:t>
      </w:r>
      <w:r w:rsidRPr="7C87C93A" w:rsidR="460557A4">
        <w:rPr>
          <w:rFonts w:ascii="Arial" w:hAnsi="Arial" w:cs="Arial"/>
          <w:sz w:val="20"/>
          <w:szCs w:val="20"/>
        </w:rPr>
        <w:t>.</w:t>
      </w:r>
    </w:p>
    <w:p w:rsidRPr="00165075" w:rsidR="00AA5D71" w:rsidP="006306A5" w:rsidRDefault="00AA5D71" w14:paraId="42ABE97D" w14:textId="77777777">
      <w:pPr>
        <w:tabs>
          <w:tab w:val="left" w:pos="360"/>
        </w:tabs>
        <w:autoSpaceDE w:val="0"/>
        <w:autoSpaceDN w:val="0"/>
        <w:adjustRightInd w:val="0"/>
        <w:ind w:left="360" w:hanging="360"/>
        <w:rPr>
          <w:rFonts w:ascii="Arial" w:hAnsi="Arial" w:cs="Arial"/>
          <w:sz w:val="20"/>
          <w:szCs w:val="20"/>
        </w:rPr>
      </w:pPr>
    </w:p>
    <w:p w:rsidRPr="00165075" w:rsidR="00114EBF" w:rsidP="00721EB9" w:rsidRDefault="009D27F0" w14:paraId="764BFC7D" w14:textId="77777777">
      <w:pPr>
        <w:tabs>
          <w:tab w:val="left" w:pos="360"/>
        </w:tabs>
        <w:autoSpaceDE w:val="0"/>
        <w:autoSpaceDN w:val="0"/>
        <w:adjustRightInd w:val="0"/>
        <w:rPr>
          <w:rFonts w:ascii="Arial" w:hAnsi="Arial" w:cs="Arial"/>
          <w:b/>
          <w:sz w:val="20"/>
          <w:szCs w:val="20"/>
        </w:rPr>
      </w:pPr>
      <w:r w:rsidRPr="00165075">
        <w:rPr>
          <w:rFonts w:ascii="Arial" w:hAnsi="Arial" w:cs="Arial"/>
          <w:b/>
          <w:sz w:val="20"/>
          <w:szCs w:val="20"/>
        </w:rPr>
        <w:t xml:space="preserve">Graduate Attributes </w:t>
      </w:r>
    </w:p>
    <w:p w:rsidRPr="00165075" w:rsidR="009D27F0" w:rsidP="0EDC474F" w:rsidRDefault="009D27F0" w14:paraId="24E06A58" w14:textId="0A8047B7">
      <w:pPr>
        <w:tabs>
          <w:tab w:val="left" w:pos="360"/>
        </w:tabs>
        <w:autoSpaceDE w:val="0"/>
        <w:autoSpaceDN w:val="0"/>
        <w:adjustRightInd w:val="0"/>
        <w:rPr>
          <w:rFonts w:ascii="Arial" w:hAnsi="Arial" w:cs="Arial"/>
          <w:sz w:val="20"/>
          <w:szCs w:val="20"/>
        </w:rPr>
      </w:pPr>
      <w:r w:rsidRPr="00165075">
        <w:rPr>
          <w:rFonts w:ascii="Arial" w:hAnsi="Arial" w:cs="Arial"/>
          <w:sz w:val="20"/>
          <w:szCs w:val="20"/>
        </w:rPr>
        <w:t>Our graduates will be capable and professional, creative and enterprising, and will build their social and global awareness throughout. In addition to their subject expertise and proficiency, as a University of Hertfordshire graduate, they will be:</w:t>
      </w:r>
    </w:p>
    <w:p w:rsidRPr="00165075" w:rsidR="009D27F0" w:rsidP="009D27F0" w:rsidRDefault="009D27F0" w14:paraId="4D3973E5" w14:textId="77777777">
      <w:pPr>
        <w:tabs>
          <w:tab w:val="left" w:pos="360"/>
        </w:tabs>
        <w:autoSpaceDE w:val="0"/>
        <w:autoSpaceDN w:val="0"/>
        <w:adjustRightInd w:val="0"/>
        <w:ind w:left="360" w:hanging="360"/>
        <w:rPr>
          <w:rFonts w:ascii="Arial" w:hAnsi="Arial" w:cs="Arial"/>
          <w:sz w:val="20"/>
          <w:szCs w:val="20"/>
        </w:rPr>
      </w:pPr>
      <w:r w:rsidRPr="00165075">
        <w:rPr>
          <w:rFonts w:ascii="Arial" w:hAnsi="Arial" w:cs="Arial"/>
          <w:sz w:val="20"/>
          <w:szCs w:val="20"/>
        </w:rPr>
        <w:t>•</w:t>
      </w:r>
      <w:r w:rsidRPr="00165075">
        <w:tab/>
      </w:r>
      <w:r w:rsidRPr="00165075">
        <w:rPr>
          <w:rFonts w:ascii="Arial" w:hAnsi="Arial" w:cs="Arial"/>
          <w:sz w:val="20"/>
          <w:szCs w:val="20"/>
        </w:rPr>
        <w:t xml:space="preserve">Professionally focused </w:t>
      </w:r>
    </w:p>
    <w:p w:rsidRPr="00165075" w:rsidR="009D27F0" w:rsidP="009D27F0" w:rsidRDefault="009D27F0" w14:paraId="302007C3" w14:textId="77777777">
      <w:pPr>
        <w:tabs>
          <w:tab w:val="left" w:pos="360"/>
        </w:tabs>
        <w:autoSpaceDE w:val="0"/>
        <w:autoSpaceDN w:val="0"/>
        <w:adjustRightInd w:val="0"/>
        <w:ind w:left="360" w:hanging="360"/>
        <w:rPr>
          <w:rFonts w:ascii="Arial" w:hAnsi="Arial" w:cs="Arial"/>
          <w:sz w:val="20"/>
          <w:szCs w:val="20"/>
        </w:rPr>
      </w:pPr>
      <w:r w:rsidRPr="00165075">
        <w:rPr>
          <w:rFonts w:ascii="Arial" w:hAnsi="Arial" w:cs="Arial"/>
          <w:sz w:val="20"/>
          <w:szCs w:val="20"/>
        </w:rPr>
        <w:t>•</w:t>
      </w:r>
      <w:r w:rsidRPr="00165075">
        <w:tab/>
      </w:r>
      <w:r w:rsidRPr="00165075">
        <w:rPr>
          <w:rFonts w:ascii="Arial" w:hAnsi="Arial" w:cs="Arial"/>
          <w:sz w:val="20"/>
          <w:szCs w:val="20"/>
        </w:rPr>
        <w:t xml:space="preserve">Globally minded </w:t>
      </w:r>
    </w:p>
    <w:p w:rsidRPr="00165075" w:rsidR="009D27F0" w:rsidP="009D27F0" w:rsidRDefault="009D27F0" w14:paraId="57D68913" w14:textId="77777777">
      <w:pPr>
        <w:tabs>
          <w:tab w:val="left" w:pos="360"/>
        </w:tabs>
        <w:autoSpaceDE w:val="0"/>
        <w:autoSpaceDN w:val="0"/>
        <w:adjustRightInd w:val="0"/>
        <w:ind w:left="360" w:hanging="360"/>
        <w:rPr>
          <w:rFonts w:ascii="Arial" w:hAnsi="Arial" w:cs="Arial"/>
          <w:sz w:val="20"/>
          <w:szCs w:val="20"/>
        </w:rPr>
      </w:pPr>
      <w:r w:rsidRPr="00165075">
        <w:rPr>
          <w:rFonts w:ascii="Arial" w:hAnsi="Arial" w:cs="Arial"/>
          <w:sz w:val="20"/>
          <w:szCs w:val="20"/>
        </w:rPr>
        <w:t>•</w:t>
      </w:r>
      <w:r w:rsidRPr="00165075">
        <w:tab/>
      </w:r>
      <w:r w:rsidRPr="00165075">
        <w:rPr>
          <w:rFonts w:ascii="Arial" w:hAnsi="Arial" w:cs="Arial"/>
          <w:sz w:val="20"/>
          <w:szCs w:val="20"/>
        </w:rPr>
        <w:t xml:space="preserve">Sustainability driven </w:t>
      </w:r>
    </w:p>
    <w:p w:rsidRPr="00165075" w:rsidR="009D27F0" w:rsidP="009D27F0" w:rsidRDefault="009D27F0" w14:paraId="5C557172" w14:textId="77777777">
      <w:pPr>
        <w:tabs>
          <w:tab w:val="left" w:pos="360"/>
        </w:tabs>
        <w:autoSpaceDE w:val="0"/>
        <w:autoSpaceDN w:val="0"/>
        <w:adjustRightInd w:val="0"/>
        <w:ind w:left="360" w:hanging="360"/>
        <w:rPr>
          <w:rFonts w:ascii="Arial" w:hAnsi="Arial" w:cs="Arial"/>
          <w:sz w:val="20"/>
          <w:szCs w:val="20"/>
        </w:rPr>
      </w:pPr>
      <w:r w:rsidRPr="00165075">
        <w:rPr>
          <w:rFonts w:ascii="Arial" w:hAnsi="Arial" w:cs="Arial"/>
          <w:sz w:val="20"/>
          <w:szCs w:val="20"/>
        </w:rPr>
        <w:t>•</w:t>
      </w:r>
      <w:r w:rsidRPr="00165075">
        <w:tab/>
      </w:r>
      <w:r w:rsidRPr="00165075">
        <w:rPr>
          <w:rFonts w:ascii="Arial" w:hAnsi="Arial" w:cs="Arial"/>
          <w:sz w:val="20"/>
          <w:szCs w:val="20"/>
        </w:rPr>
        <w:t xml:space="preserve">Digitally capable and confident </w:t>
      </w:r>
    </w:p>
    <w:p w:rsidRPr="00165075" w:rsidR="009D27F0" w:rsidP="009D27F0" w:rsidRDefault="009D27F0" w14:paraId="54EE108F" w14:textId="77777777">
      <w:pPr>
        <w:tabs>
          <w:tab w:val="left" w:pos="360"/>
        </w:tabs>
        <w:autoSpaceDE w:val="0"/>
        <w:autoSpaceDN w:val="0"/>
        <w:adjustRightInd w:val="0"/>
        <w:ind w:left="360" w:hanging="360"/>
        <w:rPr>
          <w:rFonts w:ascii="Arial" w:hAnsi="Arial" w:cs="Arial"/>
          <w:sz w:val="20"/>
          <w:szCs w:val="20"/>
        </w:rPr>
      </w:pPr>
      <w:r w:rsidRPr="00165075">
        <w:rPr>
          <w:rFonts w:ascii="Arial" w:hAnsi="Arial" w:cs="Arial"/>
          <w:sz w:val="20"/>
          <w:szCs w:val="20"/>
        </w:rPr>
        <w:t>•</w:t>
      </w:r>
      <w:r w:rsidRPr="00165075">
        <w:tab/>
      </w:r>
      <w:r w:rsidRPr="00165075">
        <w:rPr>
          <w:rFonts w:ascii="Arial" w:hAnsi="Arial" w:cs="Arial"/>
          <w:sz w:val="20"/>
          <w:szCs w:val="20"/>
        </w:rPr>
        <w:t xml:space="preserve">Inclusive and collaborative </w:t>
      </w:r>
    </w:p>
    <w:p w:rsidRPr="00165075" w:rsidR="00F2060D" w:rsidP="009D27F0" w:rsidRDefault="009D27F0" w14:paraId="1C93B69E" w14:textId="4BFE183D">
      <w:pPr>
        <w:tabs>
          <w:tab w:val="left" w:pos="360"/>
        </w:tabs>
        <w:autoSpaceDE w:val="0"/>
        <w:autoSpaceDN w:val="0"/>
        <w:adjustRightInd w:val="0"/>
        <w:ind w:left="360" w:hanging="360"/>
        <w:rPr>
          <w:rFonts w:ascii="Arial" w:hAnsi="Arial" w:cs="Arial"/>
          <w:sz w:val="20"/>
          <w:szCs w:val="20"/>
        </w:rPr>
      </w:pPr>
      <w:r w:rsidRPr="00165075">
        <w:rPr>
          <w:rFonts w:ascii="Arial" w:hAnsi="Arial" w:cs="Arial"/>
          <w:sz w:val="20"/>
          <w:szCs w:val="20"/>
        </w:rPr>
        <w:t>•</w:t>
      </w:r>
      <w:r w:rsidRPr="00165075">
        <w:tab/>
      </w:r>
      <w:r w:rsidRPr="00165075">
        <w:rPr>
          <w:rFonts w:ascii="Arial" w:hAnsi="Arial" w:cs="Arial"/>
          <w:sz w:val="20"/>
          <w:szCs w:val="20"/>
        </w:rPr>
        <w:t>Evidence based and ethical</w:t>
      </w:r>
    </w:p>
    <w:p w:rsidRPr="00165075" w:rsidR="006306A5" w:rsidP="00BF615A" w:rsidRDefault="007A3EDF" w14:paraId="37327CFA" w14:textId="0312C206">
      <w:pPr>
        <w:keepNext/>
        <w:rPr>
          <w:rFonts w:ascii="Arial" w:hAnsi="Arial" w:cs="Arial"/>
        </w:rPr>
      </w:pPr>
      <w:r>
        <w:rPr>
          <w:noProof/>
        </w:rPr>
        <mc:AlternateContent>
          <mc:Choice Requires="wps">
            <w:drawing>
              <wp:anchor distT="4294967294" distB="4294967294" distL="114300" distR="114300" simplePos="0" relativeHeight="251658242" behindDoc="0" locked="0" layoutInCell="1" allowOverlap="1" wp14:anchorId="0FDD5EF8" wp14:editId="3DB926D0">
                <wp:simplePos x="0" y="0"/>
                <wp:positionH relativeFrom="column">
                  <wp:posOffset>0</wp:posOffset>
                </wp:positionH>
                <wp:positionV relativeFrom="paragraph">
                  <wp:posOffset>148589</wp:posOffset>
                </wp:positionV>
                <wp:extent cx="5715000" cy="0"/>
                <wp:effectExtent l="0" t="0" r="0" b="0"/>
                <wp:wrapNone/>
                <wp:docPr id="556187916" name="Straight Connector 556187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B7C1954">
              <v:line id="Straight Connector 5" style="position:absolute;z-index:25165824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040]" from="0,11.7pt" to="450pt,11.7pt" w14:anchorId="76C10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O0QEAAO0DAAAOAAAAZHJzL2Uyb0RvYy54bWysU8Fu1DAQvSPxD1bubJJKBR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"/>
            </w:pict>
          </mc:Fallback>
        </mc:AlternateContent>
      </w:r>
    </w:p>
    <w:p w:rsidRPr="00165075" w:rsidR="006306A5" w:rsidP="00BF615A" w:rsidRDefault="006306A5" w14:paraId="26F15099" w14:textId="77777777">
      <w:pPr>
        <w:keepNext/>
        <w:rPr>
          <w:rFonts w:ascii="Arial" w:hAnsi="Arial" w:cs="Arial"/>
          <w:b/>
          <w:bCs/>
        </w:rPr>
      </w:pPr>
      <w:r w:rsidRPr="00165075">
        <w:rPr>
          <w:rFonts w:ascii="Arial" w:hAnsi="Arial" w:cs="Arial"/>
          <w:b/>
          <w:bCs/>
          <w:sz w:val="26"/>
          <w:szCs w:val="26"/>
        </w:rPr>
        <w:t>C. Intended Learning Outcomes</w:t>
      </w:r>
    </w:p>
    <w:p w:rsidRPr="00165075" w:rsidR="006306A5" w:rsidP="006306A5" w:rsidRDefault="006306A5" w14:paraId="12ADC5E4" w14:textId="78C353E3">
      <w:pPr>
        <w:autoSpaceDE w:val="0"/>
        <w:autoSpaceDN w:val="0"/>
        <w:adjustRightInd w:val="0"/>
        <w:rPr>
          <w:rFonts w:ascii="Arial" w:hAnsi="Arial" w:cs="Arial"/>
          <w:sz w:val="20"/>
          <w:szCs w:val="20"/>
        </w:rPr>
      </w:pPr>
      <w:r w:rsidRPr="00165075">
        <w:rPr>
          <w:rFonts w:ascii="Arial" w:hAnsi="Arial" w:cs="Arial"/>
          <w:sz w:val="20"/>
          <w:szCs w:val="20"/>
        </w:rPr>
        <w:t xml:space="preserve">The programme provides opportunities for </w:t>
      </w:r>
      <w:r w:rsidR="008A39D6">
        <w:rPr>
          <w:rFonts w:ascii="Arial" w:hAnsi="Arial" w:cs="Arial"/>
          <w:sz w:val="20"/>
          <w:szCs w:val="20"/>
        </w:rPr>
        <w:t>apprentice</w:t>
      </w:r>
      <w:r w:rsidRPr="00165075">
        <w:rPr>
          <w:rFonts w:ascii="Arial" w:hAnsi="Arial" w:cs="Arial"/>
          <w:sz w:val="20"/>
          <w:szCs w:val="20"/>
        </w:rPr>
        <w:t xml:space="preserve">s to develop and demonstrate knowledge and understanding, skills and other attributes in the following areas. The programme outcomes are referenced to the QAA benchmark statements for </w:t>
      </w:r>
      <w:r w:rsidR="00800765">
        <w:rPr>
          <w:rFonts w:ascii="Arial" w:hAnsi="Arial" w:cs="Arial"/>
          <w:sz w:val="20"/>
          <w:szCs w:val="20"/>
        </w:rPr>
        <w:t xml:space="preserve">BSc &amp; PgDip/MSc Dietetics (pre-registration) November 2019 </w:t>
      </w:r>
      <w:r w:rsidRPr="00165075">
        <w:rPr>
          <w:rFonts w:ascii="Arial" w:hAnsi="Arial" w:cs="Arial"/>
          <w:sz w:val="20"/>
          <w:szCs w:val="20"/>
        </w:rPr>
        <w:t xml:space="preserve"> and the </w:t>
      </w:r>
      <w:r w:rsidRPr="00165075" w:rsidR="006808F0">
        <w:rPr>
          <w:rFonts w:ascii="Arial" w:hAnsi="Arial" w:cs="Arial"/>
          <w:sz w:val="20"/>
          <w:szCs w:val="20"/>
        </w:rPr>
        <w:t>Frameworks for Higher Education Qualifications of UK Degree-Awarding Bodies</w:t>
      </w:r>
      <w:r w:rsidRPr="00165075" w:rsidR="00AD1E29">
        <w:rPr>
          <w:rFonts w:ascii="Arial" w:hAnsi="Arial" w:cs="Arial"/>
          <w:sz w:val="20"/>
          <w:szCs w:val="20"/>
        </w:rPr>
        <w:t xml:space="preserve"> (2014)</w:t>
      </w:r>
      <w:r w:rsidRPr="00165075" w:rsidR="006808F0">
        <w:rPr>
          <w:rFonts w:ascii="Arial" w:hAnsi="Arial" w:cs="Arial"/>
          <w:sz w:val="20"/>
          <w:szCs w:val="20"/>
        </w:rPr>
        <w:t xml:space="preserve"> </w:t>
      </w:r>
      <w:r w:rsidRPr="00165075">
        <w:rPr>
          <w:rFonts w:ascii="Arial" w:hAnsi="Arial" w:cs="Arial"/>
          <w:sz w:val="20"/>
          <w:szCs w:val="20"/>
        </w:rPr>
        <w:t xml:space="preserve">and relate to the typical </w:t>
      </w:r>
      <w:r w:rsidR="008A39D6">
        <w:rPr>
          <w:rFonts w:ascii="Arial" w:hAnsi="Arial" w:cs="Arial"/>
          <w:sz w:val="20"/>
          <w:szCs w:val="20"/>
        </w:rPr>
        <w:t>apprentice</w:t>
      </w:r>
      <w:r w:rsidRPr="00165075">
        <w:rPr>
          <w:rFonts w:ascii="Arial" w:hAnsi="Arial" w:cs="Arial"/>
          <w:sz w:val="20"/>
          <w:szCs w:val="20"/>
        </w:rPr>
        <w:t xml:space="preserve">. Additionally, the SEEC Credit Level Descriptors for Further and Higher Education </w:t>
      </w:r>
      <w:r w:rsidRPr="00165075" w:rsidR="00B75C51">
        <w:rPr>
          <w:rFonts w:ascii="Arial" w:hAnsi="Arial" w:cs="Arial"/>
          <w:sz w:val="20"/>
          <w:szCs w:val="20"/>
        </w:rPr>
        <w:t>(</w:t>
      </w:r>
      <w:r w:rsidRPr="00165075">
        <w:rPr>
          <w:rFonts w:ascii="Arial" w:hAnsi="Arial" w:cs="Arial"/>
          <w:sz w:val="20"/>
          <w:szCs w:val="20"/>
        </w:rPr>
        <w:t>20</w:t>
      </w:r>
      <w:r w:rsidRPr="00165075" w:rsidR="00E320BD">
        <w:rPr>
          <w:rFonts w:ascii="Arial" w:hAnsi="Arial" w:cs="Arial"/>
          <w:sz w:val="20"/>
          <w:szCs w:val="20"/>
        </w:rPr>
        <w:t>21</w:t>
      </w:r>
      <w:r w:rsidRPr="00165075" w:rsidR="00B75C51">
        <w:rPr>
          <w:rFonts w:ascii="Arial" w:hAnsi="Arial" w:cs="Arial"/>
          <w:sz w:val="20"/>
          <w:szCs w:val="20"/>
        </w:rPr>
        <w:t xml:space="preserve">) </w:t>
      </w:r>
      <w:r w:rsidRPr="00165075">
        <w:rPr>
          <w:rFonts w:ascii="Arial" w:hAnsi="Arial" w:cs="Arial"/>
          <w:sz w:val="20"/>
          <w:szCs w:val="20"/>
        </w:rPr>
        <w:t xml:space="preserve">have been used as a guiding framework for curriculum design. </w:t>
      </w:r>
    </w:p>
    <w:p w:rsidRPr="00165075" w:rsidR="005427A9" w:rsidP="006306A5" w:rsidRDefault="005427A9" w14:paraId="2F8D7A2B" w14:textId="77777777">
      <w:pPr>
        <w:autoSpaceDE w:val="0"/>
        <w:autoSpaceDN w:val="0"/>
        <w:adjustRightInd w:val="0"/>
        <w:rPr>
          <w:rFonts w:ascii="Arial" w:hAnsi="Arial" w:cs="Arial"/>
          <w:sz w:val="20"/>
          <w:szCs w:val="20"/>
        </w:rPr>
      </w:pPr>
    </w:p>
    <w:p w:rsidRPr="00165075" w:rsidR="00BF615A" w:rsidP="006306A5" w:rsidRDefault="00BF615A" w14:paraId="67F405F0" w14:textId="77777777">
      <w:pPr>
        <w:rPr>
          <w:rFonts w:ascii="Arial" w:hAnsi="Arial" w:cs="Arial"/>
        </w:rPr>
      </w:pPr>
    </w:p>
    <w:tbl>
      <w:tblPr>
        <w:tblpPr w:leftFromText="181" w:rightFromText="181" w:vertAnchor="text" w:tblpY="1"/>
        <w:tblOverlap w:val="never"/>
        <w:tblW w:w="0" w:type="auto"/>
        <w:tblBorders>
          <w:insideH w:val="single" w:color="auto" w:sz="4" w:space="0"/>
          <w:insideV w:val="single" w:color="auto" w:sz="4" w:space="0"/>
        </w:tblBorders>
        <w:tblLook w:val="01E0" w:firstRow="1" w:lastRow="1" w:firstColumn="1" w:lastColumn="1" w:noHBand="0" w:noVBand="0"/>
      </w:tblPr>
      <w:tblGrid>
        <w:gridCol w:w="2808"/>
        <w:gridCol w:w="3240"/>
        <w:gridCol w:w="2808"/>
      </w:tblGrid>
      <w:tr w:rsidRPr="00165075" w:rsidR="00165075" w:rsidTr="7C87C93A" w14:paraId="0435A040" w14:textId="77777777">
        <w:tc>
          <w:tcPr>
            <w:tcW w:w="2808" w:type="dxa"/>
          </w:tcPr>
          <w:p w:rsidRPr="00165075" w:rsidR="006306A5" w:rsidP="006306A5" w:rsidRDefault="00E81825" w14:paraId="1794BA9B" w14:textId="77777777">
            <w:pPr>
              <w:autoSpaceDE w:val="0"/>
              <w:autoSpaceDN w:val="0"/>
              <w:adjustRightInd w:val="0"/>
              <w:rPr>
                <w:rFonts w:ascii="Arial" w:hAnsi="Arial" w:cs="Arial"/>
                <w:sz w:val="20"/>
                <w:szCs w:val="20"/>
              </w:rPr>
            </w:pPr>
            <w:r w:rsidRPr="00165075">
              <w:rPr>
                <w:rFonts w:ascii="Arial" w:hAnsi="Arial" w:cs="Arial"/>
                <w:sz w:val="20"/>
                <w:szCs w:val="20"/>
              </w:rPr>
              <w:t>Knowledge and Understanding</w:t>
            </w:r>
          </w:p>
        </w:tc>
        <w:tc>
          <w:tcPr>
            <w:tcW w:w="3240" w:type="dxa"/>
          </w:tcPr>
          <w:p w:rsidRPr="00165075" w:rsidR="006306A5" w:rsidP="00F148C6" w:rsidRDefault="00F148C6" w14:paraId="3FC78DCC" w14:textId="17E354CE">
            <w:pPr>
              <w:autoSpaceDE w:val="0"/>
              <w:autoSpaceDN w:val="0"/>
              <w:adjustRightInd w:val="0"/>
              <w:rPr>
                <w:rFonts w:ascii="Arial" w:hAnsi="Arial" w:cs="Arial"/>
                <w:sz w:val="20"/>
                <w:szCs w:val="20"/>
              </w:rPr>
            </w:pPr>
            <w:r w:rsidRPr="00165075">
              <w:rPr>
                <w:rFonts w:ascii="Arial" w:hAnsi="Arial" w:cs="Arial"/>
                <w:sz w:val="20"/>
                <w:szCs w:val="20"/>
              </w:rPr>
              <w:t>Teaching and learning methods</w:t>
            </w:r>
          </w:p>
        </w:tc>
        <w:tc>
          <w:tcPr>
            <w:tcW w:w="2808" w:type="dxa"/>
          </w:tcPr>
          <w:p w:rsidRPr="00165075" w:rsidR="006306A5" w:rsidP="006306A5" w:rsidRDefault="006306A5" w14:paraId="65979B81" w14:textId="53D1912A">
            <w:pPr>
              <w:autoSpaceDE w:val="0"/>
              <w:autoSpaceDN w:val="0"/>
              <w:adjustRightInd w:val="0"/>
              <w:rPr>
                <w:rFonts w:ascii="Arial" w:hAnsi="Arial" w:cs="Arial"/>
                <w:sz w:val="20"/>
                <w:szCs w:val="20"/>
              </w:rPr>
            </w:pPr>
            <w:r w:rsidRPr="00165075">
              <w:rPr>
                <w:rFonts w:ascii="Arial" w:hAnsi="Arial" w:cs="Arial"/>
                <w:sz w:val="20"/>
                <w:szCs w:val="20"/>
              </w:rPr>
              <w:t>Assessment</w:t>
            </w:r>
            <w:r w:rsidRPr="00165075" w:rsidR="00F148C6">
              <w:rPr>
                <w:rFonts w:ascii="Arial" w:hAnsi="Arial" w:cs="Arial"/>
                <w:sz w:val="20"/>
                <w:szCs w:val="20"/>
              </w:rPr>
              <w:t xml:space="preserve"> strategy</w:t>
            </w:r>
          </w:p>
        </w:tc>
      </w:tr>
      <w:tr w:rsidRPr="00165075" w:rsidR="00165075" w:rsidTr="7C87C93A" w14:paraId="7A57E2C2" w14:textId="77777777">
        <w:trPr>
          <w:trHeight w:val="5474"/>
        </w:trPr>
        <w:tc>
          <w:tcPr>
            <w:tcW w:w="2808" w:type="dxa"/>
          </w:tcPr>
          <w:p w:rsidR="0054140C" w:rsidP="0054140C" w:rsidRDefault="006306A5" w14:paraId="1F68D4E4" w14:textId="165A3541">
            <w:pPr>
              <w:pStyle w:val="paragraph"/>
              <w:spacing w:before="0" w:beforeAutospacing="0" w:after="0" w:afterAutospacing="0"/>
              <w:ind w:left="270" w:hanging="270"/>
              <w:textAlignment w:val="baseline"/>
              <w:rPr>
                <w:rFonts w:ascii="Segoe UI" w:hAnsi="Segoe UI" w:cs="Segoe UI"/>
                <w:sz w:val="18"/>
                <w:szCs w:val="18"/>
              </w:rPr>
            </w:pPr>
            <w:r w:rsidRPr="00165075">
              <w:rPr>
                <w:rFonts w:ascii="Arial" w:hAnsi="Arial" w:cs="Arial"/>
                <w:sz w:val="20"/>
                <w:szCs w:val="20"/>
              </w:rPr>
              <w:t>A1-</w:t>
            </w:r>
            <w:r w:rsidR="0054140C">
              <w:rPr>
                <w:rStyle w:val="normaltextrun"/>
                <w:rFonts w:ascii="Arial" w:hAnsi="Arial" w:cs="Arial"/>
                <w:sz w:val="20"/>
                <w:szCs w:val="20"/>
              </w:rPr>
              <w:t xml:space="preserve"> Behavioural sciences that aid understanding of the dynamics of health, illness and healthcare and the impact these factors can have on patients’/clients’ response to and management of their health status and related treatment;</w:t>
            </w:r>
            <w:r w:rsidR="0054140C">
              <w:rPr>
                <w:rStyle w:val="eop"/>
                <w:rFonts w:ascii="Arial" w:hAnsi="Arial" w:cs="Arial"/>
                <w:sz w:val="20"/>
                <w:szCs w:val="20"/>
              </w:rPr>
              <w:t> </w:t>
            </w:r>
          </w:p>
          <w:p w:rsidRPr="003A10A0" w:rsidR="0054140C" w:rsidP="0054140C" w:rsidRDefault="0054140C" w14:paraId="13BBEF6B" w14:textId="24A6F059">
            <w:pPr>
              <w:pStyle w:val="paragraph"/>
              <w:spacing w:before="0" w:beforeAutospacing="0" w:after="0" w:afterAutospacing="0"/>
              <w:ind w:left="270"/>
              <w:textAlignment w:val="baseline"/>
              <w:rPr>
                <w:rFonts w:ascii="Segoe UI" w:hAnsi="Segoe UI" w:cs="Segoe UI"/>
                <w:sz w:val="18"/>
                <w:szCs w:val="18"/>
              </w:rPr>
            </w:pPr>
            <w:r>
              <w:rPr>
                <w:rStyle w:val="normaltextrun"/>
                <w:rFonts w:ascii="Arial" w:hAnsi="Arial" w:cs="Arial"/>
                <w:sz w:val="20"/>
                <w:szCs w:val="20"/>
              </w:rPr>
              <w:t>the ethical, legal, organisational and professional framework within which dietitians operate</w:t>
            </w:r>
          </w:p>
          <w:p w:rsidRPr="00165075" w:rsidR="006306A5" w:rsidP="006306A5" w:rsidRDefault="006306A5" w14:paraId="03BAD2CD" w14:textId="2B39B2E4">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A2-</w:t>
            </w:r>
            <w:r w:rsidRPr="00525D6E" w:rsidR="005D63B5">
              <w:rPr>
                <w:rStyle w:val="normaltextrun"/>
                <w:rFonts w:ascii="Arial" w:hAnsi="Arial" w:cs="Arial"/>
                <w:sz w:val="20"/>
                <w:szCs w:val="20"/>
              </w:rPr>
              <w:t xml:space="preserve"> Ethical, legal and organi</w:t>
            </w:r>
            <w:r w:rsidR="000206A7">
              <w:rPr>
                <w:rStyle w:val="normaltextrun"/>
                <w:rFonts w:ascii="Arial" w:hAnsi="Arial" w:cs="Arial"/>
                <w:sz w:val="20"/>
                <w:szCs w:val="20"/>
              </w:rPr>
              <w:t>s</w:t>
            </w:r>
            <w:r w:rsidRPr="00525D6E" w:rsidR="005D63B5">
              <w:rPr>
                <w:rStyle w:val="normaltextrun"/>
                <w:rFonts w:ascii="Arial" w:hAnsi="Arial" w:cs="Arial"/>
                <w:sz w:val="20"/>
                <w:szCs w:val="20"/>
              </w:rPr>
              <w:t>ational framework</w:t>
            </w:r>
          </w:p>
          <w:p w:rsidRPr="00165075" w:rsidR="006306A5" w:rsidP="000206A7" w:rsidRDefault="006306A5" w14:paraId="3135BD98" w14:textId="28900DC5">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A3-</w:t>
            </w:r>
            <w:r w:rsidR="009E43C4">
              <w:rPr>
                <w:rStyle w:val="normaltextrun"/>
                <w:rFonts w:ascii="Arial" w:hAnsi="Arial" w:cs="Arial"/>
                <w:sz w:val="20"/>
                <w:szCs w:val="20"/>
              </w:rPr>
              <w:t xml:space="preserve"> Biochemical sciences</w:t>
            </w:r>
            <w:r w:rsidRPr="1036126A" w:rsidR="009E43C4">
              <w:rPr>
                <w:rStyle w:val="normaltextrun"/>
                <w:rFonts w:ascii="Arial" w:hAnsi="Arial" w:cs="Arial"/>
                <w:sz w:val="20"/>
                <w:szCs w:val="20"/>
              </w:rPr>
              <w:t xml:space="preserve"> that aid the understanding of pathophysiology and resulting clinical features of conditions usually encountered in dietetic practice that also underpin effective clinical reasoning and diet therapy;</w:t>
            </w:r>
          </w:p>
          <w:p w:rsidRPr="00165075" w:rsidR="006306A5" w:rsidP="006306A5" w:rsidRDefault="006306A5" w14:paraId="75B72FC1" w14:textId="63A6DDED">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A4-</w:t>
            </w:r>
            <w:r w:rsidR="004E1AE5">
              <w:rPr>
                <w:rStyle w:val="normaltextrun"/>
                <w:rFonts w:ascii="Arial" w:hAnsi="Arial" w:cs="Arial"/>
                <w:sz w:val="20"/>
                <w:szCs w:val="20"/>
              </w:rPr>
              <w:t xml:space="preserve"> Clinical sciences</w:t>
            </w:r>
            <w:r w:rsidRPr="1036126A" w:rsidR="004E1AE5">
              <w:rPr>
                <w:rStyle w:val="normaltextrun"/>
                <w:rFonts w:ascii="Arial" w:hAnsi="Arial" w:cs="Arial"/>
                <w:sz w:val="20"/>
                <w:szCs w:val="20"/>
              </w:rPr>
              <w:t xml:space="preserve"> as applied to dietetic practice in relation to food analysis, food choice and appropriate modification of diet;</w:t>
            </w:r>
            <w:r w:rsidRPr="00165075" w:rsidR="004E1AE5">
              <w:rPr>
                <w:rFonts w:ascii="Arial" w:hAnsi="Arial" w:cs="Arial"/>
                <w:sz w:val="20"/>
                <w:szCs w:val="20"/>
              </w:rPr>
              <w:t xml:space="preserve"> </w:t>
            </w:r>
          </w:p>
          <w:p w:rsidRPr="00165075" w:rsidR="006306A5" w:rsidP="006306A5" w:rsidRDefault="006306A5" w14:paraId="0FB00085" w14:textId="58C1AB96">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A5-</w:t>
            </w:r>
            <w:r w:rsidRPr="00361922" w:rsidR="00D82373">
              <w:rPr>
                <w:rStyle w:val="eop"/>
                <w:rFonts w:ascii="Arial" w:hAnsi="Arial" w:cs="Arial"/>
                <w:sz w:val="20"/>
                <w:szCs w:val="20"/>
              </w:rPr>
              <w:t xml:space="preserve"> Nutritional sciences</w:t>
            </w:r>
            <w:r w:rsidRPr="00165075" w:rsidR="00D82373">
              <w:rPr>
                <w:rFonts w:ascii="Arial" w:hAnsi="Arial" w:cs="Arial"/>
                <w:sz w:val="20"/>
                <w:szCs w:val="20"/>
              </w:rPr>
              <w:t xml:space="preserve"> </w:t>
            </w:r>
          </w:p>
          <w:p w:rsidRPr="00165075" w:rsidR="007C2612" w:rsidP="007C2612" w:rsidRDefault="006306A5" w14:paraId="0D5B4E99" w14:textId="335F48CB">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A6-</w:t>
            </w:r>
            <w:r w:rsidRPr="00361922" w:rsidR="007C2612">
              <w:rPr>
                <w:rStyle w:val="eop"/>
                <w:rFonts w:ascii="Arial" w:hAnsi="Arial" w:cs="Arial"/>
                <w:sz w:val="20"/>
                <w:szCs w:val="20"/>
              </w:rPr>
              <w:t xml:space="preserve"> Nutritional health promotion and educatio</w:t>
            </w:r>
            <w:r w:rsidR="00867F84">
              <w:rPr>
                <w:rStyle w:val="eop"/>
                <w:rFonts w:ascii="Arial" w:hAnsi="Arial" w:cs="Arial"/>
                <w:sz w:val="20"/>
                <w:szCs w:val="20"/>
              </w:rPr>
              <w:t>n</w:t>
            </w:r>
          </w:p>
          <w:p w:rsidRPr="00165075" w:rsidR="006306A5" w:rsidP="00235B0B" w:rsidRDefault="006306A5" w14:paraId="56BCDCAC" w14:textId="4EF67D6B">
            <w:pPr>
              <w:tabs>
                <w:tab w:val="left" w:pos="252"/>
              </w:tabs>
              <w:autoSpaceDE w:val="0"/>
              <w:autoSpaceDN w:val="0"/>
              <w:adjustRightInd w:val="0"/>
              <w:ind w:left="252" w:hanging="252"/>
              <w:rPr>
                <w:rFonts w:ascii="Arial" w:hAnsi="Arial" w:cs="Arial"/>
                <w:sz w:val="20"/>
                <w:szCs w:val="20"/>
              </w:rPr>
            </w:pPr>
          </w:p>
        </w:tc>
        <w:tc>
          <w:tcPr>
            <w:tcW w:w="3240" w:type="dxa"/>
          </w:tcPr>
          <w:p w:rsidRPr="00165075" w:rsidR="000206A7" w:rsidP="002B1F15" w:rsidRDefault="006306A5" w14:paraId="64E4206A" w14:textId="14A306E7">
            <w:pPr>
              <w:autoSpaceDE w:val="0"/>
              <w:autoSpaceDN w:val="0"/>
              <w:adjustRightInd w:val="0"/>
              <w:rPr>
                <w:rFonts w:ascii="Arial" w:hAnsi="Arial" w:cs="Arial"/>
                <w:sz w:val="20"/>
                <w:szCs w:val="20"/>
              </w:rPr>
            </w:pPr>
            <w:r w:rsidRPr="00165075">
              <w:rPr>
                <w:rFonts w:ascii="Arial" w:hAnsi="Arial" w:cs="Arial"/>
                <w:sz w:val="20"/>
                <w:szCs w:val="20"/>
              </w:rPr>
              <w:t xml:space="preserve">Acquisition of knowledge and understanding is through </w:t>
            </w:r>
            <w:r w:rsidR="002B1F15">
              <w:rPr>
                <w:rFonts w:ascii="Arial" w:hAnsi="Arial" w:cs="Arial"/>
                <w:sz w:val="20"/>
                <w:szCs w:val="20"/>
              </w:rPr>
              <w:t>A1-6, a combination of</w:t>
            </w:r>
            <w:r w:rsidR="000206A7">
              <w:rPr>
                <w:rFonts w:ascii="Arial" w:hAnsi="Arial" w:cs="Arial"/>
                <w:sz w:val="20"/>
                <w:szCs w:val="20"/>
              </w:rPr>
              <w:t xml:space="preserve"> online and in-person learning activities. Activities may include lectures, tutorials, group work, worksheets, guided research, reflections</w:t>
            </w:r>
            <w:r w:rsidR="00441FC8">
              <w:rPr>
                <w:rFonts w:ascii="Arial" w:hAnsi="Arial" w:cs="Arial"/>
                <w:sz w:val="20"/>
                <w:szCs w:val="20"/>
              </w:rPr>
              <w:t>,</w:t>
            </w:r>
            <w:r w:rsidR="00441FC8">
              <w:t xml:space="preserve"> </w:t>
            </w:r>
            <w:r w:rsidRPr="00441FC8" w:rsidR="00441FC8">
              <w:rPr>
                <w:rFonts w:ascii="Arial" w:hAnsi="Arial" w:cs="Arial"/>
                <w:sz w:val="20"/>
                <w:szCs w:val="20"/>
              </w:rPr>
              <w:t>simulations,</w:t>
            </w:r>
            <w:r w:rsidRPr="00441FC8" w:rsidR="000206A7">
              <w:rPr>
                <w:rFonts w:ascii="Arial" w:hAnsi="Arial" w:cs="Arial"/>
                <w:sz w:val="20"/>
                <w:szCs w:val="20"/>
              </w:rPr>
              <w:t xml:space="preserve"> and</w:t>
            </w:r>
            <w:r w:rsidR="000206A7">
              <w:rPr>
                <w:rFonts w:ascii="Arial" w:hAnsi="Arial" w:cs="Arial"/>
                <w:sz w:val="20"/>
                <w:szCs w:val="20"/>
              </w:rPr>
              <w:t xml:space="preserve"> practice-based learning. </w:t>
            </w:r>
            <w:r w:rsidRPr="74F44559" w:rsidR="002B1F15">
              <w:rPr>
                <w:rStyle w:val="normaltextrun"/>
                <w:rFonts w:ascii="Arial" w:hAnsi="Arial" w:cs="Arial"/>
                <w:sz w:val="20"/>
                <w:szCs w:val="20"/>
              </w:rPr>
              <w:t xml:space="preserve">A feature of the programme is </w:t>
            </w:r>
            <w:r w:rsidR="000206A7">
              <w:rPr>
                <w:rStyle w:val="normaltextrun"/>
                <w:rFonts w:ascii="Arial" w:hAnsi="Arial" w:cs="Arial"/>
                <w:sz w:val="20"/>
                <w:szCs w:val="20"/>
              </w:rPr>
              <w:t>a</w:t>
            </w:r>
            <w:r w:rsidR="000206A7">
              <w:rPr>
                <w:rStyle w:val="normaltextrun"/>
              </w:rPr>
              <w:t>n</w:t>
            </w:r>
            <w:r w:rsidRPr="74F44559" w:rsidR="002B1F15">
              <w:rPr>
                <w:rStyle w:val="normaltextrun"/>
                <w:rFonts w:ascii="Arial" w:hAnsi="Arial" w:cs="Arial"/>
                <w:sz w:val="20"/>
                <w:szCs w:val="20"/>
              </w:rPr>
              <w:t xml:space="preserve"> integrated scenario-based approach, which enables </w:t>
            </w:r>
            <w:r w:rsidR="008A39D6">
              <w:rPr>
                <w:rStyle w:val="normaltextrun"/>
                <w:rFonts w:ascii="Arial" w:hAnsi="Arial" w:cs="Arial"/>
                <w:sz w:val="20"/>
                <w:szCs w:val="20"/>
              </w:rPr>
              <w:t>apprentice</w:t>
            </w:r>
            <w:r w:rsidRPr="74F44559" w:rsidR="002B1F15">
              <w:rPr>
                <w:rStyle w:val="normaltextrun"/>
                <w:rFonts w:ascii="Arial" w:hAnsi="Arial" w:cs="Arial"/>
                <w:sz w:val="20"/>
                <w:szCs w:val="20"/>
              </w:rPr>
              <w:t>s to understand the relevance of the material studied and that theory informs practice as well as practice informing theory. Inter-active learning in multi-professional groups is incorporated as appropriate into the programme</w:t>
            </w:r>
            <w:r w:rsidR="002B1F15">
              <w:rPr>
                <w:rStyle w:val="normaltextrun"/>
                <w:rFonts w:ascii="Arial" w:hAnsi="Arial" w:cs="Arial"/>
                <w:sz w:val="20"/>
                <w:szCs w:val="20"/>
              </w:rPr>
              <w:t>.</w:t>
            </w:r>
            <w:r w:rsidRPr="00165075" w:rsidR="002B1F15">
              <w:rPr>
                <w:rFonts w:ascii="Arial" w:hAnsi="Arial" w:cs="Arial"/>
                <w:sz w:val="20"/>
                <w:szCs w:val="20"/>
              </w:rPr>
              <w:t xml:space="preserve"> </w:t>
            </w:r>
          </w:p>
          <w:p w:rsidRPr="00165075" w:rsidR="006306A5" w:rsidP="006306A5" w:rsidRDefault="006306A5" w14:paraId="64D4C3F1" w14:textId="77777777">
            <w:pPr>
              <w:rPr>
                <w:rFonts w:ascii="Arial" w:hAnsi="Arial" w:cs="Arial"/>
                <w:sz w:val="20"/>
                <w:szCs w:val="20"/>
              </w:rPr>
            </w:pPr>
            <w:r w:rsidRPr="00165075">
              <w:rPr>
                <w:rFonts w:ascii="Arial" w:hAnsi="Arial" w:cs="Arial"/>
                <w:sz w:val="20"/>
                <w:szCs w:val="20"/>
              </w:rPr>
              <w:t>Throughout, the learner is encouraged to undertake independent study both to supplement and consolidate what is being taught/learnt and to broaden their individual knowledge and understanding of the subject.</w:t>
            </w:r>
          </w:p>
          <w:p w:rsidR="000C7728" w:rsidP="000C7728" w:rsidRDefault="000C7728" w14:paraId="01C017FA" w14:textId="08E3DC88">
            <w:pPr>
              <w:autoSpaceDE w:val="0"/>
              <w:autoSpaceDN w:val="0"/>
              <w:adjustRightInd w:val="0"/>
              <w:rPr>
                <w:rStyle w:val="normaltextrun"/>
                <w:rFonts w:ascii="Arial" w:hAnsi="Arial" w:cs="Arial"/>
                <w:sz w:val="20"/>
                <w:szCs w:val="20"/>
              </w:rPr>
            </w:pPr>
            <w:r w:rsidRPr="74F44559">
              <w:rPr>
                <w:rStyle w:val="normaltextrun"/>
                <w:rFonts w:ascii="Arial" w:hAnsi="Arial" w:cs="Arial"/>
                <w:sz w:val="20"/>
                <w:szCs w:val="20"/>
              </w:rPr>
              <w:t xml:space="preserve">At level 4 there is more structured guidance, which decreases as </w:t>
            </w:r>
            <w:r w:rsidR="008A39D6">
              <w:rPr>
                <w:rStyle w:val="normaltextrun"/>
                <w:rFonts w:ascii="Arial" w:hAnsi="Arial" w:cs="Arial"/>
                <w:sz w:val="20"/>
                <w:szCs w:val="20"/>
              </w:rPr>
              <w:t>apprentice</w:t>
            </w:r>
            <w:r w:rsidRPr="74F44559">
              <w:rPr>
                <w:rStyle w:val="normaltextrun"/>
                <w:rFonts w:ascii="Arial" w:hAnsi="Arial" w:cs="Arial"/>
                <w:sz w:val="20"/>
                <w:szCs w:val="20"/>
              </w:rPr>
              <w:t xml:space="preserve">s' progress through the programme. The virtual learning environment (Canvas) is fundamental in supporting </w:t>
            </w:r>
            <w:r w:rsidR="008A39D6">
              <w:rPr>
                <w:rStyle w:val="normaltextrun"/>
                <w:rFonts w:ascii="Arial" w:hAnsi="Arial" w:cs="Arial"/>
                <w:sz w:val="20"/>
                <w:szCs w:val="20"/>
              </w:rPr>
              <w:t>apprentice</w:t>
            </w:r>
            <w:r w:rsidRPr="74F44559">
              <w:rPr>
                <w:rStyle w:val="normaltextrun"/>
                <w:rFonts w:ascii="Arial" w:hAnsi="Arial" w:cs="Arial"/>
                <w:sz w:val="20"/>
                <w:szCs w:val="20"/>
              </w:rPr>
              <w:t xml:space="preserve">s’ learning and gives </w:t>
            </w:r>
            <w:r w:rsidR="008A39D6">
              <w:rPr>
                <w:rStyle w:val="normaltextrun"/>
                <w:rFonts w:ascii="Arial" w:hAnsi="Arial" w:cs="Arial"/>
                <w:sz w:val="20"/>
                <w:szCs w:val="20"/>
              </w:rPr>
              <w:t>apprentice</w:t>
            </w:r>
            <w:r w:rsidRPr="74F44559">
              <w:rPr>
                <w:rStyle w:val="normaltextrun"/>
                <w:rFonts w:ascii="Arial" w:hAnsi="Arial" w:cs="Arial"/>
                <w:sz w:val="20"/>
                <w:szCs w:val="20"/>
              </w:rPr>
              <w:t xml:space="preserve">s access to a range of electronic resources and communication tools. See Programme-specific assessment regulations for further information. Additional support is available through the </w:t>
            </w:r>
            <w:r w:rsidR="008A39D6">
              <w:rPr>
                <w:rStyle w:val="normaltextrun"/>
                <w:rFonts w:ascii="Arial" w:hAnsi="Arial" w:cs="Arial"/>
                <w:sz w:val="20"/>
                <w:szCs w:val="20"/>
              </w:rPr>
              <w:t>apprentice</w:t>
            </w:r>
            <w:r w:rsidRPr="74F44559">
              <w:rPr>
                <w:rStyle w:val="normaltextrun"/>
                <w:rFonts w:ascii="Arial" w:hAnsi="Arial" w:cs="Arial"/>
                <w:sz w:val="20"/>
                <w:szCs w:val="20"/>
              </w:rPr>
              <w:t xml:space="preserve">s’ </w:t>
            </w:r>
            <w:r w:rsidR="000206A7">
              <w:rPr>
                <w:rStyle w:val="normaltextrun"/>
                <w:rFonts w:ascii="Arial" w:hAnsi="Arial" w:cs="Arial"/>
                <w:sz w:val="20"/>
                <w:szCs w:val="20"/>
              </w:rPr>
              <w:t xml:space="preserve">employer liaison tutor, </w:t>
            </w:r>
            <w:r w:rsidRPr="74F44559">
              <w:rPr>
                <w:rStyle w:val="normaltextrun"/>
                <w:rFonts w:ascii="Arial" w:hAnsi="Arial" w:cs="Arial"/>
                <w:sz w:val="20"/>
                <w:szCs w:val="20"/>
              </w:rPr>
              <w:t>module lead or programme lead.</w:t>
            </w:r>
          </w:p>
          <w:p w:rsidRPr="00165075" w:rsidR="006306A5" w:rsidP="006306A5" w:rsidRDefault="006306A5" w14:paraId="516DD402" w14:textId="2B052FCF">
            <w:pPr>
              <w:autoSpaceDE w:val="0"/>
              <w:autoSpaceDN w:val="0"/>
              <w:adjustRightInd w:val="0"/>
              <w:rPr>
                <w:rFonts w:ascii="Arial" w:hAnsi="Arial" w:cs="Arial"/>
                <w:sz w:val="20"/>
                <w:szCs w:val="20"/>
              </w:rPr>
            </w:pPr>
          </w:p>
        </w:tc>
        <w:tc>
          <w:tcPr>
            <w:tcW w:w="2808" w:type="dxa"/>
          </w:tcPr>
          <w:p w:rsidRPr="000206A7" w:rsidR="000206A7" w:rsidP="00A21E50" w:rsidRDefault="000206A7" w14:paraId="23979B48" w14:textId="02831CB8">
            <w:pPr>
              <w:autoSpaceDE w:val="0"/>
              <w:autoSpaceDN w:val="0"/>
              <w:adjustRightInd w:val="0"/>
              <w:rPr>
                <w:rFonts w:ascii="Arial" w:hAnsi="Arial" w:cs="Arial"/>
                <w:sz w:val="20"/>
                <w:szCs w:val="20"/>
              </w:rPr>
            </w:pPr>
            <w:r w:rsidRPr="000206A7">
              <w:rPr>
                <w:rStyle w:val="normaltextrun"/>
                <w:rFonts w:ascii="Arial" w:hAnsi="Arial" w:cs="Arial"/>
                <w:color w:val="000000"/>
                <w:sz w:val="20"/>
                <w:szCs w:val="20"/>
                <w:shd w:val="clear" w:color="auto" w:fill="FFFFFF"/>
              </w:rPr>
              <w:t xml:space="preserve">Knowledge and understanding are assessed through a combination of assessment types to reflect the broad nature of the knowledge base covered. This includes online examinations, written assignments, </w:t>
            </w:r>
            <w:r w:rsidR="00F20487">
              <w:rPr>
                <w:rStyle w:val="normaltextrun"/>
                <w:rFonts w:ascii="Arial" w:hAnsi="Arial" w:cs="Arial"/>
                <w:color w:val="000000"/>
                <w:sz w:val="20"/>
                <w:szCs w:val="20"/>
                <w:shd w:val="clear" w:color="auto" w:fill="FFFFFF"/>
              </w:rPr>
              <w:t xml:space="preserve">vivas, </w:t>
            </w:r>
            <w:r w:rsidR="00441FC8">
              <w:rPr>
                <w:rStyle w:val="normaltextrun"/>
                <w:rFonts w:ascii="Arial" w:hAnsi="Arial" w:cs="Arial"/>
                <w:color w:val="000000"/>
                <w:sz w:val="20"/>
                <w:szCs w:val="20"/>
                <w:shd w:val="clear" w:color="auto" w:fill="FFFFFF"/>
              </w:rPr>
              <w:t xml:space="preserve">observed structured clinical examination, </w:t>
            </w:r>
            <w:r w:rsidRPr="000206A7">
              <w:rPr>
                <w:rStyle w:val="normaltextrun"/>
                <w:rFonts w:ascii="Arial" w:hAnsi="Arial" w:cs="Arial"/>
                <w:color w:val="000000"/>
                <w:sz w:val="20"/>
                <w:szCs w:val="20"/>
                <w:shd w:val="clear" w:color="auto" w:fill="FFFFFF"/>
              </w:rPr>
              <w:t>data reports, presentations and reflections.  Practice-based assessment also incorporates the assessment of knowledge and understanding</w:t>
            </w:r>
            <w:r>
              <w:rPr>
                <w:rStyle w:val="normaltextrun"/>
                <w:rFonts w:ascii="Arial" w:hAnsi="Arial" w:cs="Arial"/>
                <w:color w:val="000000"/>
                <w:sz w:val="20"/>
                <w:szCs w:val="20"/>
                <w:shd w:val="clear" w:color="auto" w:fill="FFFFFF"/>
              </w:rPr>
              <w:t xml:space="preserve"> in a practical way</w:t>
            </w:r>
            <w:r w:rsidR="00F20487">
              <w:rPr>
                <w:rStyle w:val="normaltextrun"/>
                <w:rFonts w:ascii="Arial" w:hAnsi="Arial" w:cs="Arial"/>
                <w:color w:val="000000"/>
                <w:sz w:val="20"/>
                <w:szCs w:val="20"/>
                <w:shd w:val="clear" w:color="auto" w:fill="FFFFFF"/>
              </w:rPr>
              <w:t xml:space="preserve"> relevant to dietetic practice</w:t>
            </w:r>
            <w:r w:rsidRPr="000206A7">
              <w:rPr>
                <w:rStyle w:val="normaltextrun"/>
                <w:rFonts w:ascii="Arial" w:hAnsi="Arial" w:cs="Arial"/>
                <w:color w:val="000000"/>
                <w:sz w:val="20"/>
                <w:szCs w:val="20"/>
                <w:shd w:val="clear" w:color="auto" w:fill="FFFFFF"/>
              </w:rPr>
              <w:t>.</w:t>
            </w:r>
          </w:p>
          <w:p w:rsidRPr="00165075" w:rsidR="006306A5" w:rsidP="00A21E50" w:rsidRDefault="006306A5" w14:paraId="15A87331" w14:textId="77777777">
            <w:pPr>
              <w:autoSpaceDE w:val="0"/>
              <w:autoSpaceDN w:val="0"/>
              <w:adjustRightInd w:val="0"/>
              <w:rPr>
                <w:rFonts w:ascii="Arial" w:hAnsi="Arial" w:cs="Arial"/>
                <w:sz w:val="20"/>
                <w:szCs w:val="20"/>
              </w:rPr>
            </w:pPr>
          </w:p>
        </w:tc>
      </w:tr>
      <w:tr w:rsidRPr="00165075" w:rsidR="00165075" w:rsidTr="7C87C93A" w14:paraId="7AC7749F" w14:textId="77777777">
        <w:tc>
          <w:tcPr>
            <w:tcW w:w="2808" w:type="dxa"/>
          </w:tcPr>
          <w:p w:rsidRPr="00165075" w:rsidR="006306A5" w:rsidP="006306A5" w:rsidRDefault="00E81825" w14:paraId="18A32304" w14:textId="77777777">
            <w:pPr>
              <w:autoSpaceDE w:val="0"/>
              <w:autoSpaceDN w:val="0"/>
              <w:adjustRightInd w:val="0"/>
              <w:rPr>
                <w:rFonts w:ascii="Arial" w:hAnsi="Arial" w:cs="Arial"/>
                <w:sz w:val="20"/>
                <w:szCs w:val="20"/>
              </w:rPr>
            </w:pPr>
            <w:r w:rsidRPr="00165075">
              <w:rPr>
                <w:rFonts w:ascii="Arial" w:hAnsi="Arial" w:cs="Arial"/>
                <w:sz w:val="20"/>
                <w:szCs w:val="20"/>
              </w:rPr>
              <w:t xml:space="preserve">Intellectual skills </w:t>
            </w:r>
          </w:p>
        </w:tc>
        <w:tc>
          <w:tcPr>
            <w:tcW w:w="3240" w:type="dxa"/>
          </w:tcPr>
          <w:p w:rsidRPr="00165075" w:rsidR="006306A5" w:rsidP="006306A5" w:rsidRDefault="00F148C6" w14:paraId="458311B7" w14:textId="4D7EECC4">
            <w:pPr>
              <w:autoSpaceDE w:val="0"/>
              <w:autoSpaceDN w:val="0"/>
              <w:adjustRightInd w:val="0"/>
              <w:rPr>
                <w:rFonts w:ascii="Arial" w:hAnsi="Arial" w:cs="Arial"/>
                <w:sz w:val="20"/>
                <w:szCs w:val="20"/>
              </w:rPr>
            </w:pPr>
            <w:r w:rsidRPr="00165075">
              <w:rPr>
                <w:rFonts w:ascii="Arial" w:hAnsi="Arial" w:cs="Arial"/>
                <w:sz w:val="20"/>
                <w:szCs w:val="20"/>
              </w:rPr>
              <w:t>Teaching and learning methods</w:t>
            </w:r>
          </w:p>
        </w:tc>
        <w:tc>
          <w:tcPr>
            <w:tcW w:w="2808" w:type="dxa"/>
          </w:tcPr>
          <w:p w:rsidRPr="00165075" w:rsidR="006306A5" w:rsidP="006306A5" w:rsidRDefault="006306A5" w14:paraId="504B7B56" w14:textId="29BAE3DB">
            <w:pPr>
              <w:autoSpaceDE w:val="0"/>
              <w:autoSpaceDN w:val="0"/>
              <w:adjustRightInd w:val="0"/>
              <w:rPr>
                <w:rFonts w:ascii="Arial" w:hAnsi="Arial" w:cs="Arial"/>
                <w:sz w:val="20"/>
                <w:szCs w:val="20"/>
              </w:rPr>
            </w:pPr>
            <w:r w:rsidRPr="00165075">
              <w:rPr>
                <w:rFonts w:ascii="Arial" w:hAnsi="Arial" w:cs="Arial"/>
                <w:sz w:val="20"/>
                <w:szCs w:val="20"/>
              </w:rPr>
              <w:t>Assessment</w:t>
            </w:r>
            <w:r w:rsidRPr="00165075" w:rsidR="00F148C6">
              <w:rPr>
                <w:rFonts w:ascii="Arial" w:hAnsi="Arial" w:cs="Arial"/>
                <w:sz w:val="20"/>
                <w:szCs w:val="20"/>
              </w:rPr>
              <w:t xml:space="preserve"> strategy</w:t>
            </w:r>
          </w:p>
        </w:tc>
      </w:tr>
      <w:tr w:rsidRPr="00165075" w:rsidR="00165075" w:rsidTr="7C87C93A" w14:paraId="1D6947BE" w14:textId="77777777">
        <w:tc>
          <w:tcPr>
            <w:tcW w:w="2808" w:type="dxa"/>
          </w:tcPr>
          <w:p w:rsidRPr="00165075" w:rsidR="006306A5" w:rsidP="006306A5" w:rsidRDefault="006306A5" w14:paraId="50D1E48F" w14:textId="7394CD83">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B1-</w:t>
            </w:r>
            <w:r w:rsidRPr="1036126A" w:rsidR="001F6407">
              <w:rPr>
                <w:rStyle w:val="normaltextrun"/>
                <w:rFonts w:ascii="Arial" w:hAnsi="Arial" w:cs="Arial"/>
                <w:sz w:val="20"/>
                <w:szCs w:val="20"/>
              </w:rPr>
              <w:t xml:space="preserve"> demonstrate professional autonomy, adopting the ethical code of dietetic</w:t>
            </w:r>
            <w:r w:rsidR="000206A7">
              <w:rPr>
                <w:rStyle w:val="normaltextrun"/>
                <w:rFonts w:ascii="Arial" w:hAnsi="Arial" w:cs="Arial"/>
                <w:sz w:val="20"/>
                <w:szCs w:val="20"/>
              </w:rPr>
              <w:t xml:space="preserve"> practice</w:t>
            </w:r>
          </w:p>
          <w:p w:rsidRPr="00165075" w:rsidR="006306A5" w:rsidP="006306A5" w:rsidRDefault="006306A5" w14:paraId="1F3A11E6" w14:textId="6FA0D3F0">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B2-</w:t>
            </w:r>
            <w:r w:rsidRPr="1036126A" w:rsidR="00005D53">
              <w:rPr>
                <w:rStyle w:val="normaltextrun"/>
                <w:rFonts w:ascii="Arial" w:hAnsi="Arial" w:cs="Arial"/>
                <w:sz w:val="20"/>
                <w:szCs w:val="20"/>
              </w:rPr>
              <w:t xml:space="preserve"> understand professional accountability and work within the framework set out in the </w:t>
            </w:r>
            <w:r w:rsidR="00005D53">
              <w:rPr>
                <w:rStyle w:val="normaltextrun"/>
                <w:rFonts w:ascii="Arial" w:hAnsi="Arial" w:cs="Arial"/>
                <w:sz w:val="20"/>
                <w:szCs w:val="20"/>
              </w:rPr>
              <w:t xml:space="preserve">HCPC </w:t>
            </w:r>
            <w:r w:rsidRPr="1036126A" w:rsidR="00005D53">
              <w:rPr>
                <w:rStyle w:val="normaltextrun"/>
                <w:rFonts w:ascii="Arial" w:hAnsi="Arial" w:cs="Arial"/>
                <w:sz w:val="20"/>
                <w:szCs w:val="20"/>
              </w:rPr>
              <w:t>standards of conduct</w:t>
            </w:r>
          </w:p>
          <w:p w:rsidRPr="00165075" w:rsidR="006306A5" w:rsidP="006306A5" w:rsidRDefault="006306A5" w14:paraId="11CD7721" w14:textId="69787201">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B3-</w:t>
            </w:r>
            <w:r w:rsidRPr="001A42AA" w:rsidR="0087082E">
              <w:rPr>
                <w:rStyle w:val="normaltextrun"/>
                <w:rFonts w:ascii="Arial" w:hAnsi="Arial" w:cs="Arial"/>
                <w:sz w:val="20"/>
                <w:szCs w:val="20"/>
              </w:rPr>
              <w:t xml:space="preserve"> establish appropriate professional relationships within wider health care teams</w:t>
            </w:r>
          </w:p>
          <w:p w:rsidRPr="00165075" w:rsidR="006306A5" w:rsidP="006306A5" w:rsidRDefault="006306A5" w14:paraId="125FE6E9" w14:textId="434EC12B">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B4-</w:t>
            </w:r>
            <w:r w:rsidRPr="1036126A" w:rsidR="008E7F05">
              <w:rPr>
                <w:rStyle w:val="normaltextrun"/>
                <w:rFonts w:ascii="Arial" w:hAnsi="Arial" w:cs="Arial"/>
                <w:sz w:val="20"/>
                <w:szCs w:val="20"/>
              </w:rPr>
              <w:t xml:space="preserve"> reflect critically on their performance and practice</w:t>
            </w:r>
            <w:r w:rsidRPr="00165075" w:rsidR="008E7F05">
              <w:rPr>
                <w:rFonts w:ascii="Arial" w:hAnsi="Arial" w:cs="Arial"/>
                <w:sz w:val="20"/>
                <w:szCs w:val="20"/>
              </w:rPr>
              <w:t xml:space="preserve"> </w:t>
            </w:r>
          </w:p>
          <w:p w:rsidRPr="00165075" w:rsidR="006306A5" w:rsidP="006306A5" w:rsidRDefault="006306A5" w14:paraId="042A3BC9" w14:textId="3FFE2538">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B5-</w:t>
            </w:r>
            <w:r w:rsidR="00F860F3">
              <w:rPr>
                <w:rStyle w:val="normaltextrun"/>
                <w:rFonts w:ascii="Arial" w:hAnsi="Arial" w:cs="Arial"/>
                <w:sz w:val="20"/>
                <w:szCs w:val="20"/>
              </w:rPr>
              <w:t xml:space="preserve"> s</w:t>
            </w:r>
            <w:r w:rsidRPr="1036126A" w:rsidR="00F860F3">
              <w:rPr>
                <w:rStyle w:val="normaltextrun"/>
                <w:rFonts w:ascii="Arial" w:hAnsi="Arial" w:cs="Arial"/>
                <w:sz w:val="20"/>
                <w:szCs w:val="20"/>
              </w:rPr>
              <w:t>ynthesise knowledge and evaluate research to support practice in the clinical setting</w:t>
            </w:r>
          </w:p>
          <w:p w:rsidRPr="00165075" w:rsidR="004025C9" w:rsidP="004025C9" w:rsidRDefault="006306A5" w14:paraId="634437E7" w14:textId="1EBAC019">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B6-</w:t>
            </w:r>
            <w:r w:rsidRPr="1036126A" w:rsidR="004025C9">
              <w:rPr>
                <w:rStyle w:val="normaltextrun"/>
                <w:rFonts w:ascii="Arial" w:hAnsi="Arial" w:cs="Arial"/>
                <w:sz w:val="20"/>
                <w:szCs w:val="20"/>
              </w:rPr>
              <w:t xml:space="preserve"> demonstrate an understanding of contemporary health care provision in respect of dietetic practice</w:t>
            </w:r>
          </w:p>
          <w:p w:rsidRPr="00165075" w:rsidR="006306A5" w:rsidP="006306A5" w:rsidRDefault="006306A5" w14:paraId="6052CA95" w14:textId="09268035">
            <w:pPr>
              <w:tabs>
                <w:tab w:val="left" w:pos="252"/>
              </w:tabs>
              <w:autoSpaceDE w:val="0"/>
              <w:autoSpaceDN w:val="0"/>
              <w:adjustRightInd w:val="0"/>
              <w:ind w:left="252" w:hanging="252"/>
              <w:rPr>
                <w:rFonts w:ascii="Arial" w:hAnsi="Arial" w:cs="Arial"/>
                <w:sz w:val="20"/>
                <w:szCs w:val="20"/>
              </w:rPr>
            </w:pPr>
          </w:p>
        </w:tc>
        <w:tc>
          <w:tcPr>
            <w:tcW w:w="3240" w:type="dxa"/>
          </w:tcPr>
          <w:p w:rsidRPr="00165075" w:rsidR="009C65A5" w:rsidP="009C65A5" w:rsidRDefault="006306A5" w14:paraId="20DDE046" w14:textId="3001A2DC">
            <w:pPr>
              <w:autoSpaceDE w:val="0"/>
              <w:autoSpaceDN w:val="0"/>
              <w:adjustRightInd w:val="0"/>
              <w:rPr>
                <w:rFonts w:ascii="Arial" w:hAnsi="Arial" w:cs="Arial"/>
                <w:sz w:val="20"/>
                <w:szCs w:val="20"/>
              </w:rPr>
            </w:pPr>
            <w:r w:rsidRPr="00165075">
              <w:rPr>
                <w:rFonts w:ascii="Arial" w:hAnsi="Arial" w:cs="Arial"/>
                <w:sz w:val="20"/>
                <w:szCs w:val="20"/>
              </w:rPr>
              <w:t>Intellectual skills are developed through</w:t>
            </w:r>
            <w:r w:rsidRPr="5C953415" w:rsidR="009C65A5">
              <w:rPr>
                <w:rStyle w:val="normaltextrun"/>
                <w:rFonts w:ascii="Arial" w:hAnsi="Arial" w:cs="Arial"/>
                <w:sz w:val="20"/>
                <w:szCs w:val="20"/>
              </w:rPr>
              <w:t xml:space="preserve">out the programme by the methods and strategies outlined in section A, above. Analysis, problem solving, and clinical reasoning skills are introduced through case-scenarios and are further developed though tutorial work, </w:t>
            </w:r>
            <w:r w:rsidR="00F20487">
              <w:rPr>
                <w:rStyle w:val="normaltextrun"/>
                <w:rFonts w:ascii="Arial" w:hAnsi="Arial" w:cs="Arial"/>
                <w:sz w:val="20"/>
                <w:szCs w:val="20"/>
              </w:rPr>
              <w:t xml:space="preserve">discussion groups, </w:t>
            </w:r>
            <w:r w:rsidR="00302223">
              <w:rPr>
                <w:rStyle w:val="normaltextrun"/>
                <w:rFonts w:ascii="Arial" w:hAnsi="Arial" w:cs="Arial"/>
                <w:sz w:val="20"/>
                <w:szCs w:val="20"/>
              </w:rPr>
              <w:t xml:space="preserve">and </w:t>
            </w:r>
            <w:r w:rsidR="009C65A5">
              <w:rPr>
                <w:rStyle w:val="normaltextrun"/>
                <w:rFonts w:ascii="Arial" w:hAnsi="Arial" w:cs="Arial"/>
                <w:sz w:val="20"/>
                <w:szCs w:val="20"/>
              </w:rPr>
              <w:t>interprofessional education sessions</w:t>
            </w:r>
            <w:r w:rsidR="00302223">
              <w:rPr>
                <w:rStyle w:val="normaltextrun"/>
                <w:rFonts w:ascii="Arial" w:hAnsi="Arial" w:cs="Arial"/>
                <w:sz w:val="20"/>
                <w:szCs w:val="20"/>
              </w:rPr>
              <w:t xml:space="preserve"> where possible. Practice-based learning is a key part of showing intellectual skills in a practical way.</w:t>
            </w:r>
          </w:p>
          <w:p w:rsidRPr="00165075" w:rsidR="006306A5" w:rsidP="006306A5" w:rsidRDefault="006306A5" w14:paraId="285C3127" w14:textId="7F25C716">
            <w:pPr>
              <w:rPr>
                <w:rFonts w:ascii="Arial" w:hAnsi="Arial" w:cs="Arial"/>
                <w:sz w:val="20"/>
                <w:szCs w:val="20"/>
              </w:rPr>
            </w:pPr>
            <w:r w:rsidRPr="00165075">
              <w:rPr>
                <w:rFonts w:ascii="Arial" w:hAnsi="Arial" w:cs="Arial"/>
                <w:sz w:val="20"/>
                <w:szCs w:val="20"/>
              </w:rPr>
              <w:t>Throughout, the learner is encouraged to develop intellectual skills further by independent study</w:t>
            </w:r>
            <w:r w:rsidR="000206A7">
              <w:rPr>
                <w:rFonts w:ascii="Arial" w:hAnsi="Arial" w:cs="Arial"/>
                <w:sz w:val="20"/>
                <w:szCs w:val="20"/>
              </w:rPr>
              <w:t>.</w:t>
            </w:r>
          </w:p>
        </w:tc>
        <w:tc>
          <w:tcPr>
            <w:tcW w:w="2808" w:type="dxa"/>
          </w:tcPr>
          <w:p w:rsidRPr="00165075" w:rsidR="006306A5" w:rsidP="006306A5" w:rsidRDefault="006306A5" w14:paraId="73D6678D" w14:textId="5625F51D">
            <w:pPr>
              <w:autoSpaceDE w:val="0"/>
              <w:autoSpaceDN w:val="0"/>
              <w:adjustRightInd w:val="0"/>
              <w:rPr>
                <w:rFonts w:ascii="Arial" w:hAnsi="Arial" w:cs="Arial"/>
                <w:sz w:val="20"/>
                <w:szCs w:val="20"/>
              </w:rPr>
            </w:pPr>
            <w:r w:rsidRPr="00165075">
              <w:rPr>
                <w:rFonts w:ascii="Arial" w:hAnsi="Arial" w:cs="Arial"/>
                <w:sz w:val="20"/>
                <w:szCs w:val="20"/>
              </w:rPr>
              <w:t>Intellectual skills are assessed</w:t>
            </w:r>
            <w:r w:rsidR="68B46333">
              <w:rPr>
                <w:rStyle w:val="normaltextrun"/>
                <w:rFonts w:ascii="Arial" w:hAnsi="Arial" w:cs="Arial"/>
                <w:color w:val="000000"/>
                <w:sz w:val="20"/>
                <w:szCs w:val="20"/>
                <w:shd w:val="clear" w:color="auto" w:fill="FFFFFF"/>
              </w:rPr>
              <w:t xml:space="preserve"> following the programme’s philosophy of employing a variety of assessment tools. These include written and practical examinations, vivas, group </w:t>
            </w:r>
            <w:r w:rsidR="5B64BDFB">
              <w:rPr>
                <w:rStyle w:val="normaltextrun"/>
                <w:rFonts w:ascii="Arial" w:hAnsi="Arial" w:cs="Arial"/>
                <w:color w:val="000000"/>
                <w:sz w:val="20"/>
                <w:szCs w:val="20"/>
                <w:shd w:val="clear" w:color="auto" w:fill="FFFFFF"/>
              </w:rPr>
              <w:t>assignments</w:t>
            </w:r>
            <w:r w:rsidR="68B46333">
              <w:rPr>
                <w:rStyle w:val="normaltextrun"/>
                <w:rFonts w:ascii="Arial" w:hAnsi="Arial" w:cs="Arial"/>
                <w:color w:val="000000"/>
                <w:sz w:val="20"/>
                <w:szCs w:val="20"/>
                <w:shd w:val="clear" w:color="auto" w:fill="FFFFFF"/>
              </w:rPr>
              <w:t xml:space="preserve">, reflective essay, case studies, </w:t>
            </w:r>
            <w:r w:rsidR="5B64BDFB">
              <w:rPr>
                <w:rStyle w:val="normaltextrun"/>
                <w:rFonts w:ascii="Arial" w:hAnsi="Arial" w:cs="Arial"/>
                <w:color w:val="000000"/>
                <w:sz w:val="20"/>
                <w:szCs w:val="20"/>
                <w:shd w:val="clear" w:color="auto" w:fill="FFFFFF"/>
              </w:rPr>
              <w:t>data</w:t>
            </w:r>
            <w:r w:rsidRPr="7C87C93A" w:rsidR="68B46333">
              <w:rPr>
                <w:rStyle w:val="normaltextrun"/>
                <w:rFonts w:ascii="Arial" w:hAnsi="Arial" w:cs="Arial"/>
                <w:color w:val="000000"/>
                <w:sz w:val="20"/>
                <w:szCs w:val="20"/>
                <w:shd w:val="clear" w:color="auto" w:fill="FFFFFF"/>
              </w:rPr>
              <w:t xml:space="preserve"> </w:t>
            </w:r>
            <w:r w:rsidRPr="00441FC8" w:rsidR="68B46333">
              <w:rPr>
                <w:rStyle w:val="normaltextrun"/>
                <w:rFonts w:ascii="Arial" w:hAnsi="Arial" w:cs="Arial"/>
                <w:color w:val="000000"/>
                <w:sz w:val="20"/>
                <w:szCs w:val="20"/>
                <w:shd w:val="clear" w:color="auto" w:fill="FFFFFF"/>
              </w:rPr>
              <w:t>reports</w:t>
            </w:r>
            <w:r w:rsidR="5B64BDFB">
              <w:rPr>
                <w:rStyle w:val="normaltextrun"/>
                <w:rFonts w:ascii="Arial" w:hAnsi="Arial" w:cs="Arial"/>
                <w:color w:val="000000"/>
                <w:sz w:val="20"/>
                <w:szCs w:val="20"/>
                <w:shd w:val="clear" w:color="auto" w:fill="FFFFFF"/>
              </w:rPr>
              <w:t xml:space="preserve"> and</w:t>
            </w:r>
            <w:r w:rsidR="68B46333">
              <w:rPr>
                <w:rStyle w:val="normaltextrun"/>
                <w:rFonts w:ascii="Arial" w:hAnsi="Arial" w:cs="Arial"/>
                <w:color w:val="000000"/>
                <w:sz w:val="20"/>
                <w:szCs w:val="20"/>
                <w:shd w:val="clear" w:color="auto" w:fill="FFFFFF"/>
              </w:rPr>
              <w:t xml:space="preserve"> portfolio</w:t>
            </w:r>
            <w:r w:rsidR="5B64BDFB">
              <w:rPr>
                <w:rStyle w:val="normaltextrun"/>
                <w:rFonts w:ascii="Arial" w:hAnsi="Arial" w:cs="Arial"/>
                <w:color w:val="000000"/>
                <w:sz w:val="20"/>
                <w:szCs w:val="20"/>
                <w:shd w:val="clear" w:color="auto" w:fill="FFFFFF"/>
              </w:rPr>
              <w:t>-</w:t>
            </w:r>
            <w:r w:rsidR="68B46333">
              <w:rPr>
                <w:rStyle w:val="normaltextrun"/>
                <w:rFonts w:ascii="Arial" w:hAnsi="Arial" w:cs="Arial"/>
                <w:color w:val="000000"/>
                <w:sz w:val="20"/>
                <w:szCs w:val="20"/>
                <w:shd w:val="clear" w:color="auto" w:fill="FFFFFF"/>
              </w:rPr>
              <w:t>based workbooks including reflections</w:t>
            </w:r>
            <w:r w:rsidR="5B64BDFB">
              <w:rPr>
                <w:rStyle w:val="normaltextrun"/>
                <w:rFonts w:ascii="Arial" w:hAnsi="Arial" w:cs="Arial"/>
                <w:color w:val="000000"/>
                <w:sz w:val="20"/>
                <w:szCs w:val="20"/>
                <w:shd w:val="clear" w:color="auto" w:fill="FFFFFF"/>
              </w:rPr>
              <w:t xml:space="preserve"> while on placement.</w:t>
            </w:r>
            <w:r w:rsidR="68B46333">
              <w:rPr>
                <w:rStyle w:val="normaltextrun"/>
                <w:rFonts w:ascii="Arial" w:hAnsi="Arial" w:cs="Arial"/>
                <w:color w:val="000000"/>
                <w:sz w:val="20"/>
                <w:szCs w:val="20"/>
                <w:shd w:val="clear" w:color="auto" w:fill="FFFFFF"/>
              </w:rPr>
              <w:t xml:space="preserve"> </w:t>
            </w:r>
            <w:r w:rsidR="55279BDA">
              <w:rPr>
                <w:rStyle w:val="normaltextrun"/>
                <w:rFonts w:ascii="Arial" w:hAnsi="Arial" w:cs="Arial"/>
                <w:color w:val="000000"/>
                <w:sz w:val="20"/>
                <w:szCs w:val="20"/>
                <w:shd w:val="clear" w:color="auto" w:fill="FFFFFF"/>
              </w:rPr>
              <w:t xml:space="preserve">Self-assessment is encouraged throughout the programme. </w:t>
            </w:r>
            <w:r w:rsidR="68B46333">
              <w:rPr>
                <w:rStyle w:val="normaltextrun"/>
                <w:rFonts w:ascii="Arial" w:hAnsi="Arial" w:cs="Arial"/>
                <w:color w:val="000000"/>
                <w:sz w:val="20"/>
                <w:szCs w:val="20"/>
                <w:shd w:val="clear" w:color="auto" w:fill="FFFFFF"/>
              </w:rPr>
              <w:t>Practice-based assessment also incorporates the assessment of B1-6</w:t>
            </w:r>
            <w:r w:rsidR="55279BDA">
              <w:rPr>
                <w:rStyle w:val="normaltextrun"/>
                <w:rFonts w:ascii="Arial" w:hAnsi="Arial" w:cs="Arial"/>
                <w:color w:val="000000"/>
                <w:sz w:val="20"/>
                <w:szCs w:val="20"/>
                <w:shd w:val="clear" w:color="auto" w:fill="FFFFFF"/>
              </w:rPr>
              <w:t>.</w:t>
            </w:r>
            <w:r w:rsidR="68B46333">
              <w:rPr>
                <w:rStyle w:val="normaltextrun"/>
                <w:rFonts w:ascii="Arial" w:hAnsi="Arial" w:cs="Arial"/>
                <w:color w:val="000000"/>
                <w:sz w:val="20"/>
                <w:szCs w:val="20"/>
                <w:shd w:val="clear" w:color="auto" w:fill="FFFFFF"/>
              </w:rPr>
              <w:t xml:space="preserve"> </w:t>
            </w:r>
          </w:p>
          <w:p w:rsidRPr="00165075" w:rsidR="006306A5" w:rsidP="006306A5" w:rsidRDefault="006306A5" w14:paraId="034F89E2" w14:textId="77777777">
            <w:pPr>
              <w:autoSpaceDE w:val="0"/>
              <w:autoSpaceDN w:val="0"/>
              <w:adjustRightInd w:val="0"/>
              <w:rPr>
                <w:rFonts w:ascii="Arial" w:hAnsi="Arial" w:cs="Arial"/>
                <w:sz w:val="20"/>
                <w:szCs w:val="20"/>
              </w:rPr>
            </w:pPr>
          </w:p>
        </w:tc>
      </w:tr>
      <w:tr w:rsidRPr="00165075" w:rsidR="00165075" w:rsidTr="7C87C93A" w14:paraId="1FB9B2A4" w14:textId="77777777">
        <w:tc>
          <w:tcPr>
            <w:tcW w:w="2808" w:type="dxa"/>
          </w:tcPr>
          <w:p w:rsidRPr="00165075" w:rsidR="006306A5" w:rsidP="006306A5" w:rsidRDefault="00E81825" w14:paraId="6AF2170B" w14:textId="77777777">
            <w:pPr>
              <w:autoSpaceDE w:val="0"/>
              <w:autoSpaceDN w:val="0"/>
              <w:adjustRightInd w:val="0"/>
              <w:rPr>
                <w:rFonts w:ascii="Arial" w:hAnsi="Arial" w:cs="Arial"/>
                <w:sz w:val="20"/>
                <w:szCs w:val="20"/>
              </w:rPr>
            </w:pPr>
            <w:r w:rsidRPr="00165075">
              <w:rPr>
                <w:rFonts w:ascii="Arial" w:hAnsi="Arial" w:cs="Arial"/>
                <w:sz w:val="20"/>
                <w:szCs w:val="20"/>
              </w:rPr>
              <w:t xml:space="preserve">Practical skills </w:t>
            </w:r>
          </w:p>
        </w:tc>
        <w:tc>
          <w:tcPr>
            <w:tcW w:w="3240" w:type="dxa"/>
          </w:tcPr>
          <w:p w:rsidRPr="00165075" w:rsidR="006306A5" w:rsidP="006306A5" w:rsidRDefault="00F148C6" w14:paraId="646AFBBA" w14:textId="5F9BCEB5">
            <w:pPr>
              <w:autoSpaceDE w:val="0"/>
              <w:autoSpaceDN w:val="0"/>
              <w:adjustRightInd w:val="0"/>
              <w:rPr>
                <w:rFonts w:ascii="Arial" w:hAnsi="Arial" w:cs="Arial"/>
                <w:sz w:val="20"/>
                <w:szCs w:val="20"/>
              </w:rPr>
            </w:pPr>
            <w:r w:rsidRPr="00165075">
              <w:rPr>
                <w:rFonts w:ascii="Arial" w:hAnsi="Arial" w:cs="Arial"/>
                <w:sz w:val="20"/>
                <w:szCs w:val="20"/>
              </w:rPr>
              <w:t>Teaching and learning methods</w:t>
            </w:r>
          </w:p>
        </w:tc>
        <w:tc>
          <w:tcPr>
            <w:tcW w:w="2808" w:type="dxa"/>
          </w:tcPr>
          <w:p w:rsidRPr="00165075" w:rsidR="006306A5" w:rsidP="006306A5" w:rsidRDefault="006306A5" w14:paraId="7747FCC9" w14:textId="01C41C1C">
            <w:pPr>
              <w:autoSpaceDE w:val="0"/>
              <w:autoSpaceDN w:val="0"/>
              <w:adjustRightInd w:val="0"/>
              <w:rPr>
                <w:rFonts w:ascii="Arial" w:hAnsi="Arial" w:cs="Arial"/>
                <w:sz w:val="20"/>
                <w:szCs w:val="20"/>
              </w:rPr>
            </w:pPr>
            <w:r w:rsidRPr="00165075">
              <w:rPr>
                <w:rFonts w:ascii="Arial" w:hAnsi="Arial" w:cs="Arial"/>
                <w:sz w:val="20"/>
                <w:szCs w:val="20"/>
              </w:rPr>
              <w:t>Assessment</w:t>
            </w:r>
            <w:r w:rsidRPr="00165075" w:rsidR="00F148C6">
              <w:rPr>
                <w:rFonts w:ascii="Arial" w:hAnsi="Arial" w:cs="Arial"/>
                <w:sz w:val="20"/>
                <w:szCs w:val="20"/>
              </w:rPr>
              <w:t xml:space="preserve"> strategy</w:t>
            </w:r>
          </w:p>
        </w:tc>
      </w:tr>
      <w:tr w:rsidRPr="00165075" w:rsidR="00165075" w:rsidTr="7C87C93A" w14:paraId="42A97DA7" w14:textId="77777777">
        <w:tc>
          <w:tcPr>
            <w:tcW w:w="2808" w:type="dxa"/>
          </w:tcPr>
          <w:p w:rsidRPr="00165075" w:rsidR="006306A5" w:rsidP="006306A5" w:rsidRDefault="006306A5" w14:paraId="32070EBA" w14:textId="7AF16F2B">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C1-</w:t>
            </w:r>
            <w:r w:rsidRPr="1036126A" w:rsidR="004903AE">
              <w:rPr>
                <w:rStyle w:val="normaltextrun"/>
                <w:rFonts w:ascii="Arial" w:hAnsi="Arial" w:cs="Arial"/>
                <w:sz w:val="20"/>
                <w:szCs w:val="20"/>
              </w:rPr>
              <w:t xml:space="preserve"> utilise a holistic approach to patient/client assessment</w:t>
            </w:r>
          </w:p>
          <w:p w:rsidRPr="00165075" w:rsidR="00682EE8" w:rsidP="00682EE8" w:rsidRDefault="006306A5" w14:paraId="6182DA5B" w14:textId="1B42CAE6">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C2-</w:t>
            </w:r>
            <w:r w:rsidRPr="1036126A" w:rsidR="00682EE8">
              <w:rPr>
                <w:rStyle w:val="normaltextrun"/>
                <w:rFonts w:ascii="Arial" w:hAnsi="Arial" w:cs="Arial"/>
                <w:sz w:val="20"/>
                <w:szCs w:val="20"/>
              </w:rPr>
              <w:t xml:space="preserve"> show an awareness of individual social and cultural factors that may impact on the interaction between dietitian and client</w:t>
            </w:r>
          </w:p>
          <w:p w:rsidRPr="00165075" w:rsidR="006306A5" w:rsidP="006306A5" w:rsidRDefault="006306A5" w14:paraId="719CF391" w14:textId="6C6E90ED">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C3-</w:t>
            </w:r>
            <w:r w:rsidRPr="1036126A" w:rsidR="00D22DE7">
              <w:rPr>
                <w:rStyle w:val="normaltextrun"/>
                <w:rFonts w:ascii="Arial" w:hAnsi="Arial" w:cs="Arial"/>
                <w:sz w:val="20"/>
                <w:szCs w:val="20"/>
              </w:rPr>
              <w:t xml:space="preserve"> relate theory to practice using decision- making skills</w:t>
            </w:r>
          </w:p>
          <w:p w:rsidRPr="00165075" w:rsidR="006306A5" w:rsidP="006306A5" w:rsidRDefault="006306A5" w14:paraId="2D38F12C" w14:textId="68BAB6DA">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C4-</w:t>
            </w:r>
            <w:r w:rsidRPr="1036126A" w:rsidR="006122D5">
              <w:rPr>
                <w:rStyle w:val="normaltextrun"/>
                <w:rFonts w:ascii="Arial" w:hAnsi="Arial" w:cs="Arial"/>
                <w:sz w:val="20"/>
                <w:szCs w:val="20"/>
              </w:rPr>
              <w:t xml:space="preserve"> plan, implement and evaluate appropriate diet therapy for their clients</w:t>
            </w:r>
          </w:p>
          <w:p w:rsidRPr="00165075" w:rsidR="0006048F" w:rsidP="0006048F" w:rsidRDefault="006306A5" w14:paraId="3A5EF9D3" w14:textId="5E05B29E">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C5-</w:t>
            </w:r>
            <w:r w:rsidRPr="1036126A" w:rsidR="0006048F">
              <w:rPr>
                <w:rStyle w:val="normaltextrun"/>
                <w:rFonts w:ascii="Arial" w:hAnsi="Arial" w:cs="Arial"/>
                <w:sz w:val="20"/>
                <w:szCs w:val="20"/>
              </w:rPr>
              <w:t xml:space="preserve"> keep accurate professional records</w:t>
            </w:r>
          </w:p>
          <w:p w:rsidRPr="00165075" w:rsidR="006306A5" w:rsidP="006306A5" w:rsidRDefault="006306A5" w14:paraId="2A82E5EB" w14:textId="1BA2470B">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C6-</w:t>
            </w:r>
            <w:r w:rsidRPr="1036126A" w:rsidR="00CD5AF0">
              <w:rPr>
                <w:rStyle w:val="normaltextrun"/>
                <w:rFonts w:ascii="Arial" w:hAnsi="Arial" w:cs="Arial"/>
                <w:sz w:val="20"/>
                <w:szCs w:val="20"/>
              </w:rPr>
              <w:t xml:space="preserve"> demonstrate safe practice</w:t>
            </w:r>
          </w:p>
          <w:p w:rsidRPr="00165075" w:rsidR="006306A5" w:rsidP="006306A5" w:rsidRDefault="006306A5" w14:paraId="7ABB2FED" w14:textId="0E149CF4">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C7-</w:t>
            </w:r>
            <w:r w:rsidRPr="1036126A" w:rsidR="00A52EBA">
              <w:rPr>
                <w:rStyle w:val="normaltextrun"/>
                <w:rFonts w:ascii="Arial" w:hAnsi="Arial" w:cs="Arial"/>
                <w:sz w:val="20"/>
                <w:szCs w:val="20"/>
              </w:rPr>
              <w:t xml:space="preserve"> apply knowledge of behavioural sciences to support and motivate clients to change their behaviour</w:t>
            </w:r>
          </w:p>
          <w:p w:rsidRPr="00165075" w:rsidR="006306A5" w:rsidP="006306A5" w:rsidRDefault="006306A5" w14:paraId="7A2A82D7" w14:textId="47D604CC">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C8-</w:t>
            </w:r>
            <w:r w:rsidRPr="1036126A" w:rsidR="00D0563C">
              <w:rPr>
                <w:rStyle w:val="normaltextrun"/>
                <w:rFonts w:ascii="Arial" w:hAnsi="Arial" w:cs="Arial"/>
                <w:sz w:val="20"/>
                <w:szCs w:val="20"/>
              </w:rPr>
              <w:t xml:space="preserve"> evaluate dietetic interventions and practice</w:t>
            </w:r>
          </w:p>
          <w:p w:rsidRPr="00165075" w:rsidR="00815AF1" w:rsidP="00B75C51" w:rsidRDefault="00815AF1" w14:paraId="7D5B04FE" w14:textId="77777777">
            <w:pPr>
              <w:tabs>
                <w:tab w:val="left" w:pos="252"/>
              </w:tabs>
              <w:autoSpaceDE w:val="0"/>
              <w:autoSpaceDN w:val="0"/>
              <w:adjustRightInd w:val="0"/>
              <w:rPr>
                <w:rFonts w:ascii="Arial" w:hAnsi="Arial" w:cs="Arial"/>
                <w:sz w:val="20"/>
                <w:szCs w:val="20"/>
              </w:rPr>
            </w:pPr>
          </w:p>
        </w:tc>
        <w:tc>
          <w:tcPr>
            <w:tcW w:w="3240" w:type="dxa"/>
          </w:tcPr>
          <w:p w:rsidRPr="00165075" w:rsidR="00B0028C" w:rsidP="00B0028C" w:rsidRDefault="00441FC8" w14:paraId="3985194E" w14:textId="6481C68B">
            <w:pPr>
              <w:autoSpaceDE w:val="0"/>
              <w:autoSpaceDN w:val="0"/>
              <w:adjustRightInd w:val="0"/>
              <w:rPr>
                <w:rFonts w:ascii="Arial" w:hAnsi="Arial" w:cs="Arial"/>
                <w:sz w:val="20"/>
                <w:szCs w:val="20"/>
              </w:rPr>
            </w:pPr>
            <w:r w:rsidRPr="00441FC8">
              <w:rPr>
                <w:rStyle w:val="eop"/>
                <w:rFonts w:ascii="Arial" w:hAnsi="Arial" w:cs="Arial"/>
                <w:sz w:val="20"/>
                <w:szCs w:val="20"/>
              </w:rPr>
              <w:t xml:space="preserve">Development of practical skills is facilitated through a range of learning opportunities, such as utilising a scenario-based approach in learning sessions, skills workshops, </w:t>
            </w:r>
            <w:r>
              <w:rPr>
                <w:rStyle w:val="eop"/>
                <w:rFonts w:ascii="Arial" w:hAnsi="Arial" w:cs="Arial"/>
                <w:sz w:val="20"/>
                <w:szCs w:val="20"/>
              </w:rPr>
              <w:t xml:space="preserve">guided learning material, </w:t>
            </w:r>
            <w:r w:rsidRPr="00441FC8">
              <w:rPr>
                <w:rStyle w:val="eop"/>
                <w:rFonts w:ascii="Arial" w:hAnsi="Arial" w:cs="Arial"/>
                <w:sz w:val="20"/>
                <w:szCs w:val="20"/>
              </w:rPr>
              <w:t xml:space="preserve">tutorials and discussions. Learners </w:t>
            </w:r>
            <w:r>
              <w:rPr>
                <w:rStyle w:val="eop"/>
                <w:rFonts w:ascii="Arial" w:hAnsi="Arial" w:cs="Arial"/>
                <w:sz w:val="20"/>
                <w:szCs w:val="20"/>
              </w:rPr>
              <w:t>are also encouraged to reflect and create action plans for their personal skill development, particularly during practice-based learning opportunities.</w:t>
            </w:r>
            <w:r w:rsidR="00B0028C">
              <w:rPr>
                <w:rStyle w:val="eop"/>
                <w:rFonts w:ascii="Arial" w:hAnsi="Arial" w:cs="Arial"/>
                <w:sz w:val="20"/>
                <w:szCs w:val="20"/>
              </w:rPr>
              <w:t xml:space="preserve"> Practical skills are developed, re-enforced and consolidated during periods of practice-based learning. Placements are timed in the programme to allow natural progression of practical skills from university-based study to placement practice. This </w:t>
            </w:r>
            <w:r w:rsidR="00B0028C">
              <w:rPr>
                <w:rStyle w:val="normaltextrun"/>
                <w:rFonts w:ascii="Arial" w:hAnsi="Arial" w:cs="Arial"/>
                <w:sz w:val="20"/>
                <w:szCs w:val="20"/>
              </w:rPr>
              <w:t>facilitates the integration of theory and practice, maintains apprentice motivation and aids the development of reflective practitioners. Through alternating learning in this manner, practice informs theory and theory informs practice</w:t>
            </w:r>
            <w:r w:rsidRPr="00165075" w:rsidR="00B0028C">
              <w:rPr>
                <w:rFonts w:ascii="Arial" w:hAnsi="Arial" w:cs="Arial"/>
                <w:sz w:val="20"/>
                <w:szCs w:val="20"/>
              </w:rPr>
              <w:t xml:space="preserve"> </w:t>
            </w:r>
          </w:p>
          <w:p w:rsidRPr="00165075" w:rsidR="00B0028C" w:rsidP="006306A5" w:rsidRDefault="00B0028C" w14:paraId="7CC2F883" w14:textId="0F0A3989">
            <w:pPr>
              <w:autoSpaceDE w:val="0"/>
              <w:autoSpaceDN w:val="0"/>
              <w:adjustRightInd w:val="0"/>
              <w:rPr>
                <w:rFonts w:ascii="Arial" w:hAnsi="Arial" w:cs="Arial"/>
                <w:sz w:val="20"/>
                <w:szCs w:val="20"/>
              </w:rPr>
            </w:pPr>
          </w:p>
        </w:tc>
        <w:tc>
          <w:tcPr>
            <w:tcW w:w="2808" w:type="dxa"/>
          </w:tcPr>
          <w:p w:rsidRPr="00165075" w:rsidR="006306A5" w:rsidP="006306A5" w:rsidRDefault="006306A5" w14:paraId="5EC4A58F" w14:textId="7E86512B">
            <w:pPr>
              <w:autoSpaceDE w:val="0"/>
              <w:autoSpaceDN w:val="0"/>
              <w:adjustRightInd w:val="0"/>
              <w:rPr>
                <w:rFonts w:ascii="Arial" w:hAnsi="Arial" w:cs="Arial"/>
                <w:sz w:val="20"/>
                <w:szCs w:val="20"/>
              </w:rPr>
            </w:pPr>
            <w:r w:rsidRPr="00165075">
              <w:rPr>
                <w:rFonts w:ascii="Arial" w:hAnsi="Arial" w:cs="Arial"/>
                <w:sz w:val="20"/>
                <w:szCs w:val="20"/>
              </w:rPr>
              <w:t>Practical skills are assessed through</w:t>
            </w:r>
            <w:r w:rsidR="0008660C">
              <w:rPr>
                <w:rStyle w:val="normaltextrun"/>
                <w:rFonts w:ascii="Arial" w:hAnsi="Arial" w:cs="Arial"/>
                <w:color w:val="000000"/>
                <w:sz w:val="20"/>
                <w:szCs w:val="20"/>
                <w:shd w:val="clear" w:color="auto" w:fill="FFFFFF"/>
              </w:rPr>
              <w:t xml:space="preserve"> a range of written assignments, vivas, </w:t>
            </w:r>
            <w:r w:rsidR="00B0028C">
              <w:rPr>
                <w:rStyle w:val="normaltextrun"/>
                <w:rFonts w:ascii="Arial" w:hAnsi="Arial" w:cs="Arial"/>
                <w:color w:val="000000"/>
                <w:sz w:val="20"/>
                <w:szCs w:val="20"/>
                <w:shd w:val="clear" w:color="auto" w:fill="FFFFFF"/>
              </w:rPr>
              <w:t>observed structured clinical examination</w:t>
            </w:r>
            <w:r w:rsidR="00441FC8">
              <w:rPr>
                <w:rStyle w:val="normaltextrun"/>
                <w:rFonts w:ascii="Arial" w:hAnsi="Arial" w:cs="Arial"/>
                <w:color w:val="000000"/>
                <w:sz w:val="20"/>
                <w:szCs w:val="20"/>
                <w:shd w:val="clear" w:color="auto" w:fill="FFFFFF"/>
              </w:rPr>
              <w:t>,</w:t>
            </w:r>
            <w:r w:rsidR="0008660C">
              <w:rPr>
                <w:rStyle w:val="normaltextrun"/>
                <w:rFonts w:ascii="Arial" w:hAnsi="Arial" w:cs="Arial"/>
                <w:color w:val="000000"/>
                <w:sz w:val="20"/>
                <w:szCs w:val="20"/>
                <w:shd w:val="clear" w:color="auto" w:fill="FFFFFF"/>
              </w:rPr>
              <w:t xml:space="preserve"> presentations, reflections and the practice-based learning assessment tool.</w:t>
            </w:r>
            <w:r w:rsidRPr="00165075" w:rsidR="0008660C">
              <w:rPr>
                <w:rFonts w:ascii="Arial" w:hAnsi="Arial" w:cs="Arial"/>
                <w:sz w:val="20"/>
                <w:szCs w:val="20"/>
              </w:rPr>
              <w:t xml:space="preserve"> </w:t>
            </w:r>
          </w:p>
          <w:p w:rsidRPr="00165075" w:rsidR="006306A5" w:rsidP="006306A5" w:rsidRDefault="006306A5" w14:paraId="39105569" w14:textId="77777777">
            <w:pPr>
              <w:autoSpaceDE w:val="0"/>
              <w:autoSpaceDN w:val="0"/>
              <w:adjustRightInd w:val="0"/>
              <w:rPr>
                <w:rFonts w:ascii="Arial" w:hAnsi="Arial" w:cs="Arial"/>
                <w:sz w:val="20"/>
                <w:szCs w:val="20"/>
              </w:rPr>
            </w:pPr>
          </w:p>
        </w:tc>
      </w:tr>
      <w:tr w:rsidRPr="00165075" w:rsidR="00165075" w:rsidTr="7C87C93A" w14:paraId="06FE7605" w14:textId="77777777">
        <w:tc>
          <w:tcPr>
            <w:tcW w:w="2808" w:type="dxa"/>
          </w:tcPr>
          <w:p w:rsidRPr="00165075" w:rsidR="006306A5" w:rsidP="006306A5" w:rsidRDefault="006306A5" w14:paraId="7B4647B5" w14:textId="77777777">
            <w:pPr>
              <w:autoSpaceDE w:val="0"/>
              <w:autoSpaceDN w:val="0"/>
              <w:adjustRightInd w:val="0"/>
              <w:rPr>
                <w:rFonts w:ascii="Arial" w:hAnsi="Arial" w:cs="Arial"/>
                <w:sz w:val="20"/>
                <w:szCs w:val="20"/>
              </w:rPr>
            </w:pPr>
            <w:r w:rsidRPr="00165075">
              <w:rPr>
                <w:rFonts w:ascii="Arial" w:hAnsi="Arial" w:cs="Arial"/>
                <w:sz w:val="20"/>
                <w:szCs w:val="20"/>
              </w:rPr>
              <w:t>Transfer</w:t>
            </w:r>
            <w:r w:rsidRPr="00165075" w:rsidR="00E81825">
              <w:rPr>
                <w:rFonts w:ascii="Arial" w:hAnsi="Arial" w:cs="Arial"/>
                <w:sz w:val="20"/>
                <w:szCs w:val="20"/>
              </w:rPr>
              <w:t xml:space="preserve">able skills </w:t>
            </w:r>
          </w:p>
        </w:tc>
        <w:tc>
          <w:tcPr>
            <w:tcW w:w="3240" w:type="dxa"/>
          </w:tcPr>
          <w:p w:rsidRPr="00165075" w:rsidR="006306A5" w:rsidP="006306A5" w:rsidRDefault="00F148C6" w14:paraId="5239D500" w14:textId="3628BC6E">
            <w:pPr>
              <w:autoSpaceDE w:val="0"/>
              <w:autoSpaceDN w:val="0"/>
              <w:adjustRightInd w:val="0"/>
              <w:rPr>
                <w:rFonts w:ascii="Arial" w:hAnsi="Arial" w:cs="Arial"/>
                <w:sz w:val="20"/>
                <w:szCs w:val="20"/>
              </w:rPr>
            </w:pPr>
            <w:r w:rsidRPr="00165075">
              <w:rPr>
                <w:rFonts w:ascii="Arial" w:hAnsi="Arial" w:cs="Arial"/>
                <w:sz w:val="20"/>
                <w:szCs w:val="20"/>
              </w:rPr>
              <w:t>Teaching and learning methods</w:t>
            </w:r>
          </w:p>
        </w:tc>
        <w:tc>
          <w:tcPr>
            <w:tcW w:w="2808" w:type="dxa"/>
          </w:tcPr>
          <w:p w:rsidRPr="00165075" w:rsidR="006306A5" w:rsidP="006306A5" w:rsidRDefault="006306A5" w14:paraId="0FAD50B9" w14:textId="5B76FF97">
            <w:pPr>
              <w:autoSpaceDE w:val="0"/>
              <w:autoSpaceDN w:val="0"/>
              <w:adjustRightInd w:val="0"/>
              <w:rPr>
                <w:rFonts w:ascii="Arial" w:hAnsi="Arial" w:cs="Arial"/>
                <w:sz w:val="20"/>
                <w:szCs w:val="20"/>
              </w:rPr>
            </w:pPr>
            <w:r w:rsidRPr="00165075">
              <w:rPr>
                <w:rFonts w:ascii="Arial" w:hAnsi="Arial" w:cs="Arial"/>
                <w:sz w:val="20"/>
                <w:szCs w:val="20"/>
              </w:rPr>
              <w:t>Assessment</w:t>
            </w:r>
            <w:r w:rsidRPr="00165075" w:rsidR="00F148C6">
              <w:rPr>
                <w:rFonts w:ascii="Arial" w:hAnsi="Arial" w:cs="Arial"/>
                <w:sz w:val="20"/>
                <w:szCs w:val="20"/>
              </w:rPr>
              <w:t xml:space="preserve"> strategy</w:t>
            </w:r>
          </w:p>
        </w:tc>
      </w:tr>
      <w:tr w:rsidRPr="00165075" w:rsidR="00165075" w:rsidTr="7C87C93A" w14:paraId="2275EFC5" w14:textId="77777777">
        <w:tc>
          <w:tcPr>
            <w:tcW w:w="2808" w:type="dxa"/>
          </w:tcPr>
          <w:p w:rsidRPr="00165075" w:rsidR="006306A5" w:rsidP="006306A5" w:rsidRDefault="006306A5" w14:paraId="6B0242C1" w14:textId="7882DCE0">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D1-</w:t>
            </w:r>
            <w:r w:rsidR="00BD2B98">
              <w:rPr>
                <w:rStyle w:val="normaltextrun"/>
                <w:rFonts w:ascii="Arial" w:hAnsi="Arial" w:cs="Arial"/>
                <w:sz w:val="20"/>
                <w:szCs w:val="20"/>
              </w:rPr>
              <w:t xml:space="preserve"> communicate effectively with a range of audiences</w:t>
            </w:r>
          </w:p>
          <w:p w:rsidRPr="00165075" w:rsidR="006306A5" w:rsidP="006306A5" w:rsidRDefault="006306A5" w14:paraId="50C7D502" w14:textId="4F606440">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D2-</w:t>
            </w:r>
            <w:r w:rsidRPr="00F16FDF" w:rsidR="00C57954">
              <w:rPr>
                <w:rStyle w:val="normaltextrun"/>
                <w:rFonts w:ascii="Arial" w:hAnsi="Arial" w:cs="Arial"/>
                <w:sz w:val="20"/>
                <w:szCs w:val="20"/>
              </w:rPr>
              <w:t xml:space="preserve"> work as an effective team membe</w:t>
            </w:r>
            <w:r w:rsidRPr="000B3FBD" w:rsidR="00C57954">
              <w:rPr>
                <w:rStyle w:val="normaltextrun"/>
                <w:rFonts w:ascii="Arial" w:hAnsi="Arial" w:cs="Arial"/>
                <w:sz w:val="20"/>
                <w:szCs w:val="20"/>
              </w:rPr>
              <w:t>r</w:t>
            </w:r>
          </w:p>
          <w:p w:rsidRPr="00165075" w:rsidR="00F76967" w:rsidP="00F76967" w:rsidRDefault="006306A5" w14:paraId="049F4C51" w14:textId="3FF2D43A">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D3-</w:t>
            </w:r>
            <w:r w:rsidRPr="1036126A" w:rsidR="00F76967">
              <w:rPr>
                <w:rStyle w:val="normaltextrun"/>
                <w:rFonts w:ascii="Arial" w:hAnsi="Arial" w:cs="Arial"/>
                <w:sz w:val="20"/>
                <w:szCs w:val="20"/>
              </w:rPr>
              <w:t xml:space="preserve"> demonstrate effective time management and self-management skills including priority-setting</w:t>
            </w:r>
          </w:p>
          <w:p w:rsidRPr="00165075" w:rsidR="006306A5" w:rsidP="006306A5" w:rsidRDefault="006306A5" w14:paraId="41B7A2BB" w14:textId="49ABD4D9">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D4-</w:t>
            </w:r>
            <w:r w:rsidRPr="1036126A" w:rsidR="007B7E62">
              <w:rPr>
                <w:rStyle w:val="normaltextrun"/>
                <w:rFonts w:ascii="Arial" w:hAnsi="Arial" w:cs="Arial"/>
                <w:sz w:val="20"/>
                <w:szCs w:val="20"/>
              </w:rPr>
              <w:t xml:space="preserve"> demonstrate appropriate people management skills</w:t>
            </w:r>
          </w:p>
          <w:p w:rsidRPr="00165075" w:rsidR="002773C2" w:rsidP="002773C2" w:rsidRDefault="006306A5" w14:paraId="2C9C98CC" w14:textId="61C47AE7">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D5-</w:t>
            </w:r>
            <w:r w:rsidRPr="1036126A" w:rsidR="002773C2">
              <w:rPr>
                <w:rStyle w:val="normaltextrun"/>
                <w:rFonts w:ascii="Arial" w:hAnsi="Arial" w:cs="Arial"/>
                <w:sz w:val="20"/>
                <w:szCs w:val="20"/>
              </w:rPr>
              <w:t xml:space="preserve"> identify and access information utilising a range of resources</w:t>
            </w:r>
          </w:p>
          <w:p w:rsidRPr="00165075" w:rsidR="006306A5" w:rsidP="006306A5" w:rsidRDefault="006306A5" w14:paraId="10AF9798" w14:textId="60115602">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D6-</w:t>
            </w:r>
            <w:r w:rsidRPr="1036126A" w:rsidR="001018B1">
              <w:rPr>
                <w:rStyle w:val="normaltextrun"/>
                <w:rFonts w:ascii="Arial" w:hAnsi="Arial" w:cs="Arial"/>
                <w:sz w:val="20"/>
                <w:szCs w:val="20"/>
              </w:rPr>
              <w:t xml:space="preserve"> demonstrate skills of analysis and enquiry</w:t>
            </w:r>
          </w:p>
          <w:p w:rsidRPr="00165075" w:rsidR="000E3F2D" w:rsidP="000E3F2D" w:rsidRDefault="006306A5" w14:paraId="4C8726AE" w14:textId="141D6804">
            <w:pPr>
              <w:tabs>
                <w:tab w:val="left" w:pos="252"/>
              </w:tabs>
              <w:autoSpaceDE w:val="0"/>
              <w:autoSpaceDN w:val="0"/>
              <w:adjustRightInd w:val="0"/>
              <w:ind w:left="252" w:hanging="252"/>
              <w:rPr>
                <w:rFonts w:ascii="Arial" w:hAnsi="Arial" w:cs="Arial"/>
                <w:sz w:val="20"/>
                <w:szCs w:val="20"/>
              </w:rPr>
            </w:pPr>
            <w:r w:rsidRPr="00165075">
              <w:rPr>
                <w:rFonts w:ascii="Arial" w:hAnsi="Arial" w:cs="Arial"/>
                <w:sz w:val="20"/>
                <w:szCs w:val="20"/>
              </w:rPr>
              <w:t>D7-</w:t>
            </w:r>
            <w:r w:rsidRPr="1036126A" w:rsidR="000E3F2D">
              <w:rPr>
                <w:rStyle w:val="normaltextrun"/>
                <w:rFonts w:ascii="Arial" w:hAnsi="Arial" w:cs="Arial"/>
                <w:sz w:val="20"/>
                <w:szCs w:val="20"/>
              </w:rPr>
              <w:t xml:space="preserve"> initiate and complete projects/tasks</w:t>
            </w:r>
          </w:p>
          <w:p w:rsidR="00E14E6C" w:rsidP="006306A5" w:rsidRDefault="006306A5" w14:paraId="72072134" w14:textId="472C1A66">
            <w:pPr>
              <w:tabs>
                <w:tab w:val="left" w:pos="252"/>
              </w:tabs>
              <w:autoSpaceDE w:val="0"/>
              <w:autoSpaceDN w:val="0"/>
              <w:adjustRightInd w:val="0"/>
              <w:ind w:left="252" w:hanging="252"/>
              <w:rPr>
                <w:rStyle w:val="normaltextrun"/>
                <w:rFonts w:ascii="Arial" w:hAnsi="Arial" w:cs="Arial"/>
                <w:sz w:val="20"/>
                <w:szCs w:val="20"/>
              </w:rPr>
            </w:pPr>
            <w:r w:rsidRPr="00165075">
              <w:rPr>
                <w:rFonts w:ascii="Arial" w:hAnsi="Arial" w:cs="Arial"/>
                <w:sz w:val="20"/>
                <w:szCs w:val="20"/>
              </w:rPr>
              <w:t>D8-</w:t>
            </w:r>
            <w:r w:rsidRPr="1036126A" w:rsidR="00E14E6C">
              <w:rPr>
                <w:rStyle w:val="normaltextrun"/>
                <w:rFonts w:ascii="Arial" w:hAnsi="Arial" w:cs="Arial"/>
                <w:sz w:val="20"/>
                <w:szCs w:val="20"/>
              </w:rPr>
              <w:t xml:space="preserve"> learn effectively and independently in preparation for life-long learning</w:t>
            </w:r>
          </w:p>
          <w:p w:rsidRPr="00165075" w:rsidR="002F0227" w:rsidP="008C4161" w:rsidRDefault="002F0227" w14:paraId="10C407D1" w14:textId="77777777">
            <w:pPr>
              <w:tabs>
                <w:tab w:val="left" w:pos="252"/>
              </w:tabs>
              <w:autoSpaceDE w:val="0"/>
              <w:autoSpaceDN w:val="0"/>
              <w:adjustRightInd w:val="0"/>
              <w:ind w:left="252" w:hanging="252"/>
              <w:rPr>
                <w:rFonts w:ascii="Arial" w:hAnsi="Arial" w:cs="Arial"/>
                <w:sz w:val="20"/>
                <w:szCs w:val="20"/>
              </w:rPr>
            </w:pPr>
          </w:p>
        </w:tc>
        <w:tc>
          <w:tcPr>
            <w:tcW w:w="3240" w:type="dxa"/>
          </w:tcPr>
          <w:p w:rsidR="00031E0A" w:rsidP="00031E0A" w:rsidRDefault="006306A5" w14:paraId="6C50DE34" w14:textId="26154631">
            <w:pPr>
              <w:autoSpaceDE w:val="0"/>
              <w:autoSpaceDN w:val="0"/>
              <w:adjustRightInd w:val="0"/>
              <w:rPr>
                <w:rStyle w:val="normaltextrun"/>
              </w:rPr>
            </w:pPr>
            <w:r w:rsidRPr="00165075">
              <w:rPr>
                <w:rFonts w:ascii="Arial" w:hAnsi="Arial" w:cs="Arial"/>
                <w:sz w:val="20"/>
                <w:szCs w:val="20"/>
              </w:rPr>
              <w:t>Transferable skills are developed through</w:t>
            </w:r>
            <w:r w:rsidRPr="74F44559" w:rsidR="00031E0A">
              <w:rPr>
                <w:rStyle w:val="normaltextrun"/>
                <w:rFonts w:ascii="Arial" w:hAnsi="Arial" w:cs="Arial"/>
                <w:sz w:val="20"/>
                <w:szCs w:val="20"/>
              </w:rPr>
              <w:t xml:space="preserve">out the programme by the methods and strategies outlined in section A. Certain parts of the programme emphasises the development of one or more of these transferable </w:t>
            </w:r>
            <w:r w:rsidRPr="00B0028C" w:rsidR="00031E0A">
              <w:rPr>
                <w:rStyle w:val="normaltextrun"/>
                <w:rFonts w:ascii="Arial" w:hAnsi="Arial" w:cs="Arial"/>
                <w:sz w:val="20"/>
                <w:szCs w:val="20"/>
              </w:rPr>
              <w:t>skills</w:t>
            </w:r>
            <w:r w:rsidRPr="00B0028C" w:rsidR="00B0028C">
              <w:rPr>
                <w:rStyle w:val="normaltextrun"/>
                <w:rFonts w:ascii="Arial" w:hAnsi="Arial" w:cs="Arial"/>
                <w:sz w:val="20"/>
                <w:szCs w:val="20"/>
              </w:rPr>
              <w:t>, such as</w:t>
            </w:r>
            <w:r w:rsidRPr="00B0028C" w:rsidR="00031E0A">
              <w:rPr>
                <w:rStyle w:val="normaltextrun"/>
                <w:rFonts w:ascii="Arial" w:hAnsi="Arial" w:cs="Arial"/>
                <w:sz w:val="20"/>
                <w:szCs w:val="20"/>
              </w:rPr>
              <w:t xml:space="preserve"> through their inclusions into case-scenarios</w:t>
            </w:r>
            <w:r w:rsidRPr="00B0028C" w:rsidR="00B0028C">
              <w:rPr>
                <w:rStyle w:val="normaltextrun"/>
                <w:rFonts w:ascii="Arial" w:hAnsi="Arial" w:cs="Arial"/>
                <w:sz w:val="20"/>
                <w:szCs w:val="20"/>
              </w:rPr>
              <w:t>, assignments, group and project work</w:t>
            </w:r>
            <w:r w:rsidRPr="00B0028C" w:rsidR="00031E0A">
              <w:rPr>
                <w:rStyle w:val="normaltextrun"/>
                <w:rFonts w:ascii="Arial" w:hAnsi="Arial" w:cs="Arial"/>
                <w:sz w:val="20"/>
                <w:szCs w:val="20"/>
              </w:rPr>
              <w:t xml:space="preserve">. </w:t>
            </w:r>
            <w:r w:rsidRPr="00B0028C" w:rsidR="008A39D6">
              <w:rPr>
                <w:rStyle w:val="normaltextrun"/>
                <w:rFonts w:ascii="Arial" w:hAnsi="Arial" w:cs="Arial"/>
                <w:sz w:val="20"/>
                <w:szCs w:val="20"/>
              </w:rPr>
              <w:t>Appre</w:t>
            </w:r>
            <w:r w:rsidR="008A39D6">
              <w:rPr>
                <w:rStyle w:val="normaltextrun"/>
                <w:rFonts w:ascii="Arial" w:hAnsi="Arial" w:cs="Arial"/>
                <w:sz w:val="20"/>
                <w:szCs w:val="20"/>
              </w:rPr>
              <w:t>ntice</w:t>
            </w:r>
            <w:r w:rsidRPr="74F44559" w:rsidR="00031E0A">
              <w:rPr>
                <w:rStyle w:val="normaltextrun"/>
                <w:rFonts w:ascii="Arial" w:hAnsi="Arial" w:cs="Arial"/>
                <w:sz w:val="20"/>
                <w:szCs w:val="20"/>
              </w:rPr>
              <w:t xml:space="preserve">s carry out projects / tasks in small groups which </w:t>
            </w:r>
            <w:r w:rsidR="001645EE">
              <w:rPr>
                <w:rStyle w:val="normaltextrun"/>
                <w:rFonts w:ascii="Arial" w:hAnsi="Arial" w:cs="Arial"/>
                <w:sz w:val="20"/>
                <w:szCs w:val="20"/>
              </w:rPr>
              <w:t xml:space="preserve">grow in complexity from level 4 to level 6 </w:t>
            </w:r>
            <w:r w:rsidR="00031E0A">
              <w:rPr>
                <w:rStyle w:val="normaltextrun"/>
                <w:rFonts w:ascii="Arial" w:hAnsi="Arial" w:cs="Arial"/>
                <w:sz w:val="20"/>
                <w:szCs w:val="20"/>
              </w:rPr>
              <w:t>and which include interprofessional education alongside ot</w:t>
            </w:r>
            <w:r w:rsidRPr="00B0028C" w:rsidR="00031E0A">
              <w:rPr>
                <w:rStyle w:val="normaltextrun"/>
                <w:rFonts w:ascii="Arial" w:hAnsi="Arial" w:cs="Arial"/>
                <w:sz w:val="20"/>
                <w:szCs w:val="20"/>
              </w:rPr>
              <w:t xml:space="preserve">her </w:t>
            </w:r>
            <w:r w:rsidRPr="00B0028C" w:rsidR="00B0028C">
              <w:rPr>
                <w:rStyle w:val="normaltextrun"/>
                <w:rFonts w:ascii="Arial" w:hAnsi="Arial" w:cs="Arial"/>
                <w:sz w:val="20"/>
                <w:szCs w:val="20"/>
              </w:rPr>
              <w:t>learners</w:t>
            </w:r>
            <w:r w:rsidR="00031E0A">
              <w:rPr>
                <w:rStyle w:val="normaltextrun"/>
                <w:rFonts w:ascii="Arial" w:hAnsi="Arial" w:cs="Arial"/>
                <w:sz w:val="20"/>
                <w:szCs w:val="20"/>
              </w:rPr>
              <w:t xml:space="preserve"> from the multidisciplinary team.</w:t>
            </w:r>
          </w:p>
          <w:p w:rsidR="00031E0A" w:rsidP="006306A5" w:rsidRDefault="00031E0A" w14:paraId="4EBE7F10" w14:textId="77777777">
            <w:pPr>
              <w:autoSpaceDE w:val="0"/>
              <w:autoSpaceDN w:val="0"/>
              <w:adjustRightInd w:val="0"/>
              <w:rPr>
                <w:rFonts w:ascii="Arial" w:hAnsi="Arial" w:cs="Arial"/>
                <w:sz w:val="20"/>
                <w:szCs w:val="20"/>
              </w:rPr>
            </w:pPr>
          </w:p>
          <w:p w:rsidRPr="00165075" w:rsidR="001645EE" w:rsidP="006306A5" w:rsidRDefault="006306A5" w14:paraId="205F6069" w14:textId="41039CAD">
            <w:pPr>
              <w:autoSpaceDE w:val="0"/>
              <w:autoSpaceDN w:val="0"/>
              <w:adjustRightInd w:val="0"/>
              <w:rPr>
                <w:rFonts w:ascii="Arial" w:hAnsi="Arial" w:cs="Arial"/>
                <w:sz w:val="20"/>
                <w:szCs w:val="20"/>
              </w:rPr>
            </w:pPr>
            <w:r w:rsidRPr="00165075">
              <w:rPr>
                <w:rFonts w:ascii="Arial" w:hAnsi="Arial" w:cs="Arial"/>
                <w:sz w:val="20"/>
                <w:szCs w:val="20"/>
              </w:rPr>
              <w:t>Throughout, the learner is encouraged to develop transferable skills by maintaining a record of evidence and completing a personal development plan.</w:t>
            </w:r>
          </w:p>
        </w:tc>
        <w:tc>
          <w:tcPr>
            <w:tcW w:w="2808" w:type="dxa"/>
          </w:tcPr>
          <w:p w:rsidRPr="00165075" w:rsidR="006306A5" w:rsidP="006306A5" w:rsidRDefault="006306A5" w14:paraId="060254A5" w14:textId="7774409E">
            <w:pPr>
              <w:autoSpaceDE w:val="0"/>
              <w:autoSpaceDN w:val="0"/>
              <w:adjustRightInd w:val="0"/>
              <w:rPr>
                <w:rFonts w:ascii="Arial" w:hAnsi="Arial" w:cs="Arial"/>
                <w:sz w:val="20"/>
                <w:szCs w:val="20"/>
              </w:rPr>
            </w:pPr>
            <w:r w:rsidRPr="00165075">
              <w:rPr>
                <w:rFonts w:ascii="Arial" w:hAnsi="Arial" w:cs="Arial"/>
                <w:sz w:val="20"/>
                <w:szCs w:val="20"/>
              </w:rPr>
              <w:t xml:space="preserve">Transferable skills are assessed through </w:t>
            </w:r>
            <w:r w:rsidR="00524253">
              <w:rPr>
                <w:rStyle w:val="normaltextrun"/>
                <w:rFonts w:ascii="Arial" w:hAnsi="Arial" w:cs="Arial"/>
                <w:color w:val="000000"/>
                <w:sz w:val="20"/>
                <w:szCs w:val="20"/>
                <w:shd w:val="clear" w:color="auto" w:fill="FFFFFF"/>
              </w:rPr>
              <w:t xml:space="preserve">a range of written assignments, vivas, </w:t>
            </w:r>
            <w:r w:rsidR="001645EE">
              <w:rPr>
                <w:rStyle w:val="normaltextrun"/>
                <w:rFonts w:ascii="Arial" w:hAnsi="Arial" w:cs="Arial"/>
                <w:color w:val="000000"/>
                <w:sz w:val="20"/>
                <w:szCs w:val="20"/>
                <w:shd w:val="clear" w:color="auto" w:fill="FFFFFF"/>
              </w:rPr>
              <w:t xml:space="preserve"> observed structured clinical examination,</w:t>
            </w:r>
            <w:r w:rsidR="00524253">
              <w:rPr>
                <w:rStyle w:val="normaltextrun"/>
                <w:rFonts w:ascii="Arial" w:hAnsi="Arial" w:cs="Arial"/>
                <w:color w:val="000000"/>
                <w:sz w:val="20"/>
                <w:szCs w:val="20"/>
                <w:shd w:val="clear" w:color="auto" w:fill="FFFFFF"/>
              </w:rPr>
              <w:t xml:space="preserve"> presentations, reflections and the practice-based learning assessment tool.</w:t>
            </w:r>
          </w:p>
        </w:tc>
      </w:tr>
    </w:tbl>
    <w:p w:rsidRPr="00165075" w:rsidR="00683B34" w:rsidP="006D2903" w:rsidRDefault="00683B34" w14:paraId="217C2A64" w14:textId="77777777">
      <w:pPr>
        <w:rPr>
          <w:rFonts w:ascii="Arial" w:hAnsi="Arial" w:cs="Arial"/>
          <w:sz w:val="26"/>
          <w:szCs w:val="26"/>
        </w:rPr>
      </w:pPr>
    </w:p>
    <w:p w:rsidRPr="00165075" w:rsidR="00C815E3" w:rsidP="006D2903" w:rsidRDefault="00C815E3" w14:paraId="3372FF4B" w14:textId="77777777">
      <w:pPr>
        <w:rPr>
          <w:rFonts w:ascii="Arial" w:hAnsi="Arial" w:cs="Arial"/>
          <w:sz w:val="26"/>
          <w:szCs w:val="26"/>
        </w:rPr>
      </w:pPr>
    </w:p>
    <w:p w:rsidRPr="00165075" w:rsidR="00C815E3" w:rsidP="006D2903" w:rsidRDefault="00C815E3" w14:paraId="5DB8A63A" w14:textId="77777777">
      <w:pPr>
        <w:rPr>
          <w:rFonts w:ascii="Arial" w:hAnsi="Arial" w:cs="Arial"/>
          <w:sz w:val="26"/>
          <w:szCs w:val="26"/>
        </w:rPr>
      </w:pPr>
    </w:p>
    <w:p w:rsidRPr="00165075" w:rsidR="00C815E3" w:rsidP="006D2903" w:rsidRDefault="00C815E3" w14:paraId="0FCDF1F0" w14:textId="77777777">
      <w:pPr>
        <w:rPr>
          <w:rFonts w:ascii="Arial" w:hAnsi="Arial" w:cs="Arial"/>
          <w:sz w:val="26"/>
          <w:szCs w:val="26"/>
        </w:rPr>
      </w:pPr>
    </w:p>
    <w:p w:rsidRPr="00165075" w:rsidR="00BF615A" w:rsidP="002F0227" w:rsidRDefault="00BF615A" w14:paraId="1FB9851E" w14:textId="78AE5719">
      <w:pPr>
        <w:keepNext w:val="1"/>
        <w:keepLines w:val="1"/>
        <w:rPr>
          <w:rFonts w:ascii="Arial" w:hAnsi="Arial" w:cs="Arial"/>
          <w:b w:val="1"/>
          <w:bCs w:val="1"/>
          <w:sz w:val="26"/>
          <w:szCs w:val="26"/>
        </w:rPr>
      </w:pPr>
      <w:r w:rsidRPr="6B14352B" w:rsidR="00BF615A">
        <w:rPr>
          <w:rFonts w:ascii="Arial" w:hAnsi="Arial" w:cs="Arial"/>
          <w:b w:val="1"/>
          <w:bCs w:val="1"/>
          <w:sz w:val="26"/>
          <w:szCs w:val="26"/>
        </w:rPr>
        <w:t>D. Programme Structures, Features, Levels, Modules, and Credits</w:t>
      </w:r>
    </w:p>
    <w:p w:rsidRPr="00165075" w:rsidR="0071199C" w:rsidP="006306A5" w:rsidRDefault="0071199C" w14:paraId="5769BACE" w14:textId="77777777">
      <w:pPr>
        <w:widowControl w:val="0"/>
        <w:rPr>
          <w:rFonts w:ascii="Arial" w:hAnsi="Arial" w:cs="Arial"/>
          <w:sz w:val="20"/>
          <w:szCs w:val="20"/>
        </w:rPr>
      </w:pPr>
    </w:p>
    <w:p w:rsidR="00702727" w:rsidP="006F1FB6" w:rsidRDefault="006306A5" w14:paraId="1C75526B" w14:textId="5CA5A0C1">
      <w:pPr>
        <w:widowControl w:val="0"/>
        <w:rPr>
          <w:rFonts w:ascii="Arial" w:hAnsi="Arial" w:cs="Arial"/>
          <w:sz w:val="20"/>
          <w:szCs w:val="20"/>
        </w:rPr>
      </w:pPr>
      <w:r w:rsidRPr="6B14352B" w:rsidR="006306A5">
        <w:rPr>
          <w:rFonts w:ascii="Arial" w:hAnsi="Arial" w:cs="Arial"/>
          <w:sz w:val="20"/>
          <w:szCs w:val="20"/>
        </w:rPr>
        <w:t xml:space="preserve">The programme is offered in </w:t>
      </w:r>
      <w:r w:rsidRPr="6B14352B" w:rsidR="00A47B1D">
        <w:rPr>
          <w:rFonts w:ascii="Arial" w:hAnsi="Arial" w:cs="Arial"/>
          <w:sz w:val="20"/>
          <w:szCs w:val="20"/>
        </w:rPr>
        <w:t xml:space="preserve">full-time (3 years) </w:t>
      </w:r>
      <w:r w:rsidRPr="6B14352B" w:rsidR="00B0028C">
        <w:rPr>
          <w:rFonts w:ascii="Arial" w:hAnsi="Arial" w:cs="Arial"/>
          <w:sz w:val="20"/>
          <w:szCs w:val="20"/>
        </w:rPr>
        <w:t>mode</w:t>
      </w:r>
      <w:r w:rsidRPr="6B14352B" w:rsidR="00B0028C">
        <w:rPr>
          <w:rFonts w:ascii="Arial" w:hAnsi="Arial" w:cs="Arial"/>
          <w:sz w:val="20"/>
          <w:szCs w:val="20"/>
        </w:rPr>
        <w:t xml:space="preserve"> and</w:t>
      </w:r>
      <w:r w:rsidRPr="6B14352B" w:rsidR="006306A5">
        <w:rPr>
          <w:rFonts w:ascii="Arial" w:hAnsi="Arial" w:cs="Arial"/>
          <w:sz w:val="20"/>
          <w:szCs w:val="20"/>
        </w:rPr>
        <w:t xml:space="preserve"> leads to the award of </w:t>
      </w:r>
      <w:r w:rsidRPr="6B14352B" w:rsidR="00117B92">
        <w:rPr>
          <w:rFonts w:ascii="Arial" w:hAnsi="Arial" w:cs="Arial"/>
          <w:sz w:val="20"/>
          <w:szCs w:val="20"/>
        </w:rPr>
        <w:t>a BSc (Hons) Dietetics</w:t>
      </w:r>
      <w:r w:rsidRPr="6B14352B" w:rsidR="00A91B99">
        <w:rPr>
          <w:rFonts w:ascii="Arial" w:hAnsi="Arial" w:cs="Arial"/>
          <w:sz w:val="20"/>
          <w:szCs w:val="20"/>
        </w:rPr>
        <w:t xml:space="preserve"> (Work-Based)</w:t>
      </w:r>
      <w:r w:rsidRPr="6B14352B" w:rsidR="006835AC">
        <w:rPr>
          <w:rFonts w:ascii="Arial" w:hAnsi="Arial" w:cs="Arial"/>
          <w:sz w:val="20"/>
          <w:szCs w:val="20"/>
        </w:rPr>
        <w:t xml:space="preserve">. </w:t>
      </w:r>
      <w:r w:rsidRPr="6B14352B" w:rsidR="006306A5">
        <w:rPr>
          <w:rFonts w:ascii="Arial" w:hAnsi="Arial" w:cs="Arial"/>
          <w:sz w:val="20"/>
          <w:szCs w:val="20"/>
        </w:rPr>
        <w:t xml:space="preserve">Intake is normally </w:t>
      </w:r>
      <w:r w:rsidRPr="6B14352B" w:rsidR="006F1FB6">
        <w:rPr>
          <w:rFonts w:ascii="Arial" w:hAnsi="Arial" w:cs="Arial"/>
          <w:sz w:val="20"/>
          <w:szCs w:val="20"/>
        </w:rPr>
        <w:t xml:space="preserve">Semester C (May). </w:t>
      </w:r>
    </w:p>
    <w:p w:rsidRPr="00165075" w:rsidR="0079598B" w:rsidP="006F1FB6" w:rsidRDefault="0079598B" w14:paraId="133D0552" w14:textId="77777777">
      <w:pPr>
        <w:widowControl w:val="0"/>
        <w:rPr>
          <w:rFonts w:ascii="Arial" w:hAnsi="Arial" w:cs="Arial"/>
        </w:rPr>
      </w:pPr>
    </w:p>
    <w:p w:rsidRPr="00165075" w:rsidR="006306A5" w:rsidP="00BF615A" w:rsidRDefault="006306A5" w14:paraId="5BE789F1" w14:textId="6413EDFF">
      <w:pPr>
        <w:pStyle w:val="BodyTextIndent2"/>
        <w:keepNext/>
        <w:widowControl w:val="0"/>
        <w:pBdr>
          <w:top w:val="none" w:color="auto" w:sz="0" w:space="0"/>
          <w:left w:val="none" w:color="auto" w:sz="0" w:space="0"/>
          <w:bottom w:val="none" w:color="auto" w:sz="0" w:space="0"/>
          <w:right w:val="none" w:color="auto" w:sz="0" w:space="0"/>
        </w:pBdr>
        <w:tabs>
          <w:tab w:val="clear" w:pos="720"/>
        </w:tabs>
        <w:ind w:left="0" w:firstLine="17"/>
        <w:rPr>
          <w:rFonts w:ascii="Arial" w:hAnsi="Arial" w:cs="Arial"/>
          <w:b/>
          <w:bCs/>
          <w:i/>
          <w:sz w:val="18"/>
          <w:szCs w:val="18"/>
        </w:rPr>
      </w:pPr>
      <w:r w:rsidRPr="00165075">
        <w:rPr>
          <w:rFonts w:ascii="Arial" w:hAnsi="Arial" w:cs="Arial"/>
          <w:b/>
          <w:bCs/>
        </w:rPr>
        <w:t>Professional and Statutory Regulatory Bodies</w:t>
      </w:r>
      <w:bookmarkStart w:name="Text145" w:id="6"/>
      <w:r w:rsidRPr="00165075" w:rsidR="00F82794">
        <w:rPr>
          <w:rFonts w:ascii="Arial" w:hAnsi="Arial" w:cs="Arial"/>
          <w:b/>
          <w:bCs/>
        </w:rPr>
        <w:t xml:space="preserve"> </w:t>
      </w:r>
      <w:bookmarkEnd w:id="6"/>
    </w:p>
    <w:p w:rsidRPr="00165075" w:rsidR="006306A5" w:rsidP="006306A5" w:rsidRDefault="000172FF" w14:paraId="5CA3CFCB" w14:textId="0413F938">
      <w:pPr>
        <w:pStyle w:val="BodyTextIndent2"/>
        <w:widowControl w:val="0"/>
        <w:pBdr>
          <w:top w:val="none" w:color="auto" w:sz="0" w:space="0"/>
          <w:left w:val="none" w:color="auto" w:sz="0" w:space="0"/>
          <w:bottom w:val="none" w:color="auto" w:sz="0" w:space="0"/>
          <w:right w:val="none" w:color="auto" w:sz="0" w:space="0"/>
        </w:pBdr>
        <w:tabs>
          <w:tab w:val="clear" w:pos="720"/>
        </w:tabs>
        <w:ind w:left="0" w:firstLine="18"/>
        <w:rPr>
          <w:rFonts w:ascii="Arial" w:hAnsi="Arial" w:cs="Arial"/>
        </w:rPr>
      </w:pPr>
      <w:r w:rsidRPr="74F44559">
        <w:rPr>
          <w:rStyle w:val="normaltextrun"/>
          <w:rFonts w:ascii="Arial" w:hAnsi="Arial" w:cs="Arial"/>
        </w:rPr>
        <w:t xml:space="preserve">Successful completion of </w:t>
      </w:r>
      <w:r w:rsidRPr="74F44559">
        <w:rPr>
          <w:rStyle w:val="normaltextrun"/>
          <w:rFonts w:ascii="Arial" w:hAnsi="Arial" w:cs="Arial"/>
          <w:b/>
          <w:bCs/>
        </w:rPr>
        <w:t>all</w:t>
      </w:r>
      <w:r w:rsidRPr="74F44559">
        <w:rPr>
          <w:rStyle w:val="normaltextrun"/>
          <w:rFonts w:ascii="Arial" w:hAnsi="Arial" w:cs="Arial"/>
        </w:rPr>
        <w:t xml:space="preserve"> the Compulsory modules listed below is required for a graduate to be eligible to apply for registration with the Health and Care Professions Council (HCPC) as a Dietitian.</w:t>
      </w:r>
    </w:p>
    <w:p w:rsidRPr="00165075" w:rsidR="006306A5" w:rsidP="006306A5" w:rsidRDefault="006306A5" w14:paraId="13679882" w14:textId="77777777">
      <w:pPr>
        <w:pStyle w:val="BodyTextIndent2"/>
        <w:widowControl w:val="0"/>
        <w:pBdr>
          <w:top w:val="none" w:color="auto" w:sz="0" w:space="0"/>
          <w:left w:val="none" w:color="auto" w:sz="0" w:space="0"/>
          <w:bottom w:val="none" w:color="auto" w:sz="0" w:space="0"/>
          <w:right w:val="none" w:color="auto" w:sz="0" w:space="0"/>
        </w:pBdr>
        <w:tabs>
          <w:tab w:val="clear" w:pos="720"/>
        </w:tabs>
        <w:ind w:left="0" w:firstLine="18"/>
        <w:rPr>
          <w:rFonts w:ascii="Arial" w:hAnsi="Arial" w:cs="Arial"/>
          <w:b/>
          <w:bCs/>
        </w:rPr>
      </w:pPr>
    </w:p>
    <w:p w:rsidRPr="00165075" w:rsidR="00702727" w:rsidP="6DF0B795" w:rsidRDefault="006306A5" w14:paraId="08526D13" w14:textId="19BF620B">
      <w:pPr>
        <w:pStyle w:val="BodyTextIndent2"/>
        <w:keepNext/>
        <w:widowControl w:val="0"/>
        <w:pBdr>
          <w:top w:val="none" w:color="auto" w:sz="0" w:space="0"/>
          <w:left w:val="none" w:color="auto" w:sz="0" w:space="0"/>
          <w:bottom w:val="none" w:color="auto" w:sz="0" w:space="0"/>
          <w:right w:val="none" w:color="auto" w:sz="0" w:space="0"/>
        </w:pBdr>
        <w:tabs>
          <w:tab w:val="clear" w:pos="720"/>
        </w:tabs>
        <w:ind w:left="0" w:firstLine="17"/>
        <w:rPr>
          <w:rFonts w:ascii="Arial" w:hAnsi="Arial" w:cs="Arial"/>
          <w:b/>
          <w:bCs/>
          <w:i/>
          <w:iCs/>
          <w:sz w:val="18"/>
          <w:szCs w:val="18"/>
        </w:rPr>
      </w:pPr>
      <w:r w:rsidRPr="00165075">
        <w:rPr>
          <w:rFonts w:ascii="Arial" w:hAnsi="Arial" w:cs="Arial"/>
          <w:b/>
          <w:bCs/>
        </w:rPr>
        <w:t>Work-Based Learning, including Sandwich Programmes</w:t>
      </w:r>
      <w:r w:rsidRPr="00165075" w:rsidR="00A561BC">
        <w:rPr>
          <w:rFonts w:ascii="Arial" w:hAnsi="Arial" w:cs="Arial"/>
          <w:b/>
          <w:bCs/>
        </w:rPr>
        <w:t xml:space="preserve"> </w:t>
      </w:r>
      <w:bookmarkStart w:name="Text110" w:id="7"/>
    </w:p>
    <w:p w:rsidRPr="00165075" w:rsidR="006306A5" w:rsidP="00702727" w:rsidRDefault="00B017B4" w14:paraId="5D2F2E11" w14:textId="38E0D74E">
      <w:pPr>
        <w:pStyle w:val="BodyTextIndent2"/>
        <w:keepNext/>
        <w:widowControl w:val="0"/>
        <w:pBdr>
          <w:top w:val="none" w:color="auto" w:sz="0" w:space="0"/>
          <w:left w:val="none" w:color="auto" w:sz="0" w:space="0"/>
          <w:bottom w:val="none" w:color="auto" w:sz="0" w:space="0"/>
          <w:right w:val="none" w:color="auto" w:sz="0" w:space="0"/>
        </w:pBdr>
        <w:tabs>
          <w:tab w:val="clear" w:pos="720"/>
        </w:tabs>
        <w:ind w:left="0" w:firstLine="17"/>
        <w:rPr>
          <w:rFonts w:ascii="Arial" w:hAnsi="Arial" w:cs="Arial"/>
        </w:rPr>
      </w:pPr>
      <w:r>
        <w:rPr>
          <w:rStyle w:val="normaltextrun"/>
          <w:rFonts w:ascii="Arial" w:hAnsi="Arial" w:cs="Arial"/>
          <w:color w:val="000000"/>
          <w:shd w:val="clear" w:color="auto" w:fill="FFFFFF"/>
        </w:rPr>
        <w:t>Apprentices will be employed within the health care setting for a minimum 30</w:t>
      </w:r>
      <w:r w:rsidR="114A4323">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hour contract and clinical based placements are an integral part of completion of the programme</w:t>
      </w:r>
      <w:r w:rsidR="00DA5115">
        <w:rPr>
          <w:rStyle w:val="normaltextrun"/>
          <w:rFonts w:ascii="Arial" w:hAnsi="Arial" w:cs="Arial"/>
          <w:color w:val="000000"/>
          <w:shd w:val="clear" w:color="auto" w:fill="FFFFFF"/>
        </w:rPr>
        <w:t xml:space="preserve">. </w:t>
      </w:r>
      <w:r w:rsidR="00DA5115">
        <w:rPr>
          <w:rStyle w:val="normaltextrun"/>
          <w:rFonts w:ascii="Arial" w:hAnsi="Arial" w:cs="Arial"/>
        </w:rPr>
        <w:t xml:space="preserve">An award of BSc (Hons) Dietetics </w:t>
      </w:r>
      <w:r w:rsidR="60C63E1A">
        <w:rPr>
          <w:rStyle w:val="normaltextrun"/>
          <w:rFonts w:ascii="Arial" w:hAnsi="Arial" w:cs="Arial"/>
        </w:rPr>
        <w:t xml:space="preserve">(Work-Based) </w:t>
      </w:r>
      <w:r w:rsidR="00DA5115">
        <w:rPr>
          <w:rStyle w:val="normaltextrun"/>
          <w:rFonts w:ascii="Arial" w:hAnsi="Arial" w:cs="Arial"/>
        </w:rPr>
        <w:t xml:space="preserve">is subject to </w:t>
      </w:r>
      <w:r w:rsidR="227E1FBB">
        <w:rPr>
          <w:rStyle w:val="normaltextrun"/>
          <w:rFonts w:ascii="Arial" w:hAnsi="Arial" w:cs="Arial"/>
        </w:rPr>
        <w:t xml:space="preserve">successful completion of all modules as well as </w:t>
      </w:r>
      <w:r w:rsidR="00DA5115">
        <w:rPr>
          <w:rStyle w:val="normaltextrun"/>
          <w:rFonts w:ascii="Arial" w:hAnsi="Arial" w:cs="Arial"/>
        </w:rPr>
        <w:t>the completion of mandatory placement and simulation activities of 1000 hours in total across three years.</w:t>
      </w:r>
      <w:r w:rsidRPr="00165075">
        <w:rPr>
          <w:rFonts w:ascii="Arial" w:hAnsi="Arial" w:cs="Arial"/>
        </w:rPr>
        <w:t xml:space="preserve"> </w:t>
      </w:r>
      <w:bookmarkEnd w:id="7"/>
    </w:p>
    <w:p w:rsidRPr="00165075" w:rsidR="006306A5" w:rsidP="006306A5" w:rsidRDefault="006306A5" w14:paraId="76073CE8" w14:textId="77777777">
      <w:pPr>
        <w:pStyle w:val="BodyTextIndent2"/>
        <w:widowControl w:val="0"/>
        <w:pBdr>
          <w:top w:val="none" w:color="auto" w:sz="0" w:space="0"/>
          <w:left w:val="none" w:color="auto" w:sz="0" w:space="0"/>
          <w:bottom w:val="none" w:color="auto" w:sz="0" w:space="0"/>
          <w:right w:val="none" w:color="auto" w:sz="0" w:space="0"/>
        </w:pBdr>
        <w:tabs>
          <w:tab w:val="clear" w:pos="720"/>
        </w:tabs>
        <w:ind w:left="0" w:firstLine="18"/>
        <w:rPr>
          <w:rFonts w:ascii="Arial" w:hAnsi="Arial" w:cs="Arial"/>
        </w:rPr>
      </w:pPr>
    </w:p>
    <w:p w:rsidRPr="00165075" w:rsidR="00A561BC" w:rsidP="002C7DC3" w:rsidRDefault="00A959A0" w14:paraId="0EB87E5B" w14:textId="04D8BD2F">
      <w:pPr>
        <w:pStyle w:val="BodyTextIndent2"/>
        <w:widowControl w:val="0"/>
        <w:pBdr>
          <w:top w:val="none" w:color="auto" w:sz="0" w:space="0"/>
          <w:left w:val="none" w:color="auto" w:sz="0" w:space="0"/>
          <w:bottom w:val="none" w:color="auto" w:sz="0" w:space="0"/>
          <w:right w:val="none" w:color="auto" w:sz="0" w:space="0"/>
        </w:pBdr>
        <w:tabs>
          <w:tab w:val="clear" w:pos="720"/>
        </w:tabs>
        <w:ind w:left="0" w:firstLine="18"/>
        <w:rPr>
          <w:rFonts w:ascii="Arial" w:hAnsi="Arial" w:cs="Arial"/>
          <w:b/>
          <w:bCs/>
        </w:rPr>
      </w:pPr>
      <w:r w:rsidRPr="00165075">
        <w:rPr>
          <w:rFonts w:ascii="Arial" w:hAnsi="Arial" w:cs="Arial"/>
          <w:b/>
          <w:bCs/>
        </w:rPr>
        <w:t>Student</w:t>
      </w:r>
      <w:r w:rsidRPr="00165075" w:rsidR="00A561BC">
        <w:rPr>
          <w:rFonts w:ascii="Arial" w:hAnsi="Arial" w:cs="Arial"/>
          <w:b/>
          <w:bCs/>
        </w:rPr>
        <w:t xml:space="preserve"> Exchange programme</w:t>
      </w:r>
      <w:r w:rsidRPr="00165075" w:rsidR="007345DB">
        <w:rPr>
          <w:rFonts w:ascii="Arial" w:hAnsi="Arial" w:cs="Arial"/>
          <w:b/>
          <w:bCs/>
        </w:rPr>
        <w:t xml:space="preserve"> </w:t>
      </w:r>
    </w:p>
    <w:p w:rsidRPr="00165075" w:rsidR="009542B2" w:rsidP="002C7DC3" w:rsidRDefault="009542B2" w14:paraId="32BF51D4" w14:textId="3BED7631">
      <w:pPr>
        <w:pStyle w:val="BodyTextIndent2"/>
        <w:widowControl w:val="0"/>
        <w:pBdr>
          <w:top w:val="none" w:color="auto" w:sz="0" w:space="0"/>
          <w:left w:val="none" w:color="auto" w:sz="0" w:space="0"/>
          <w:bottom w:val="none" w:color="auto" w:sz="0" w:space="0"/>
          <w:right w:val="none" w:color="auto" w:sz="0" w:space="0"/>
        </w:pBdr>
        <w:tabs>
          <w:tab w:val="clear" w:pos="720"/>
        </w:tabs>
        <w:ind w:left="0" w:firstLine="18"/>
        <w:rPr>
          <w:rFonts w:ascii="Arial" w:hAnsi="Arial" w:cs="Arial"/>
          <w:b/>
          <w:bCs/>
        </w:rPr>
      </w:pPr>
      <w:r w:rsidRPr="00165075">
        <w:rPr>
          <w:rFonts w:ascii="Arial" w:hAnsi="Arial" w:cs="Arial"/>
          <w:b/>
          <w:bCs/>
        </w:rPr>
        <w:t>Incoming</w:t>
      </w:r>
      <w:r w:rsidRPr="00165075" w:rsidR="00A56208">
        <w:rPr>
          <w:rFonts w:ascii="Arial" w:hAnsi="Arial" w:cs="Arial"/>
          <w:b/>
          <w:bCs/>
        </w:rPr>
        <w:t xml:space="preserve"> Exchange</w:t>
      </w:r>
    </w:p>
    <w:p w:rsidRPr="00165075" w:rsidR="00A561BC" w:rsidP="00B73891" w:rsidRDefault="00B017B4" w14:paraId="56D41617" w14:textId="7E9D9C57">
      <w:pPr>
        <w:pStyle w:val="BodyTextIndent2"/>
        <w:widowControl w:val="0"/>
        <w:pBdr>
          <w:top w:val="none" w:color="auto" w:sz="0" w:space="0"/>
          <w:left w:val="none" w:color="auto" w:sz="0" w:space="0"/>
          <w:bottom w:val="none" w:color="auto" w:sz="0" w:space="0"/>
          <w:right w:val="none" w:color="auto" w:sz="0" w:space="0"/>
        </w:pBdr>
        <w:tabs>
          <w:tab w:val="clear" w:pos="720"/>
        </w:tabs>
        <w:ind w:left="0" w:firstLine="18"/>
        <w:rPr>
          <w:rFonts w:ascii="Arial" w:hAnsi="Arial" w:cs="Arial"/>
        </w:rPr>
      </w:pPr>
      <w:r>
        <w:rPr>
          <w:rFonts w:ascii="Arial" w:hAnsi="Arial" w:cs="Arial"/>
        </w:rPr>
        <w:t>N/A</w:t>
      </w:r>
    </w:p>
    <w:p w:rsidRPr="00165075" w:rsidR="00AD74E1" w:rsidP="00702727" w:rsidRDefault="00AD74E1" w14:paraId="0EEE070F" w14:textId="534D85FC">
      <w:pPr>
        <w:pStyle w:val="BodyTextIndent2"/>
        <w:widowControl w:val="0"/>
        <w:pBdr>
          <w:top w:val="none" w:color="auto" w:sz="0" w:space="0"/>
          <w:left w:val="none" w:color="auto" w:sz="0" w:space="0"/>
          <w:bottom w:val="none" w:color="auto" w:sz="0" w:space="0"/>
          <w:right w:val="none" w:color="auto" w:sz="0" w:space="0"/>
        </w:pBdr>
        <w:tabs>
          <w:tab w:val="clear" w:pos="720"/>
        </w:tabs>
        <w:ind w:left="0"/>
        <w:rPr>
          <w:rFonts w:ascii="Arial" w:hAnsi="Arial" w:cs="Arial"/>
          <w:b/>
          <w:bCs/>
        </w:rPr>
      </w:pPr>
    </w:p>
    <w:p w:rsidRPr="00165075" w:rsidR="00DA6AFA" w:rsidP="00702727" w:rsidRDefault="00DA6AFA" w14:paraId="04640EF8" w14:textId="159FD22C">
      <w:pPr>
        <w:pStyle w:val="BodyTextIndent2"/>
        <w:widowControl w:val="0"/>
        <w:pBdr>
          <w:top w:val="none" w:color="auto" w:sz="0" w:space="0"/>
          <w:left w:val="none" w:color="auto" w:sz="0" w:space="0"/>
          <w:bottom w:val="none" w:color="auto" w:sz="0" w:space="0"/>
          <w:right w:val="none" w:color="auto" w:sz="0" w:space="0"/>
        </w:pBdr>
        <w:tabs>
          <w:tab w:val="clear" w:pos="720"/>
        </w:tabs>
        <w:ind w:left="0"/>
        <w:rPr>
          <w:rFonts w:ascii="Arial" w:hAnsi="Arial" w:cs="Arial"/>
          <w:b/>
          <w:bCs/>
        </w:rPr>
      </w:pPr>
      <w:r w:rsidRPr="00165075">
        <w:rPr>
          <w:rFonts w:ascii="Arial" w:hAnsi="Arial" w:cs="Arial"/>
          <w:b/>
          <w:bCs/>
        </w:rPr>
        <w:t>Study Abroad</w:t>
      </w:r>
    </w:p>
    <w:p w:rsidRPr="00165075" w:rsidR="00ED0B0D" w:rsidP="00ED0B0D" w:rsidRDefault="00B017B4" w14:paraId="0F434C50" w14:textId="4C215945">
      <w:pPr>
        <w:pStyle w:val="BodyTextIndent2"/>
        <w:widowControl w:val="0"/>
        <w:pBdr>
          <w:top w:val="none" w:color="auto" w:sz="0" w:space="0"/>
          <w:left w:val="none" w:color="auto" w:sz="0" w:space="0"/>
          <w:bottom w:val="none" w:color="auto" w:sz="0" w:space="0"/>
          <w:right w:val="none" w:color="auto" w:sz="0" w:space="0"/>
        </w:pBdr>
        <w:tabs>
          <w:tab w:val="clear" w:pos="720"/>
        </w:tabs>
        <w:ind w:left="0" w:firstLine="18"/>
        <w:rPr>
          <w:rFonts w:ascii="Arial" w:hAnsi="Arial" w:cs="Arial"/>
        </w:rPr>
      </w:pPr>
      <w:r>
        <w:rPr>
          <w:rFonts w:ascii="Arial" w:hAnsi="Arial" w:cs="Arial"/>
        </w:rPr>
        <w:t>N/A</w:t>
      </w:r>
    </w:p>
    <w:p w:rsidRPr="00165075" w:rsidR="00AD74E1" w:rsidP="00702727" w:rsidRDefault="00AD74E1" w14:paraId="56CF054B" w14:textId="55B4AC50">
      <w:pPr>
        <w:pStyle w:val="BodyTextIndent2"/>
        <w:widowControl w:val="0"/>
        <w:pBdr>
          <w:top w:val="none" w:color="auto" w:sz="0" w:space="0"/>
          <w:left w:val="none" w:color="auto" w:sz="0" w:space="0"/>
          <w:bottom w:val="none" w:color="auto" w:sz="0" w:space="0"/>
          <w:right w:val="none" w:color="auto" w:sz="0" w:space="0"/>
        </w:pBdr>
        <w:tabs>
          <w:tab w:val="clear" w:pos="720"/>
        </w:tabs>
        <w:ind w:left="0"/>
        <w:rPr>
          <w:rFonts w:ascii="Arial" w:hAnsi="Arial" w:cs="Arial"/>
          <w:b/>
          <w:bCs/>
        </w:rPr>
      </w:pPr>
    </w:p>
    <w:p w:rsidRPr="00165075" w:rsidR="006306A5" w:rsidP="00BF615A" w:rsidRDefault="006306A5" w14:paraId="06FF86D9" w14:textId="77777777">
      <w:pPr>
        <w:pStyle w:val="BodyTextIndent2"/>
        <w:keepNext/>
        <w:widowControl w:val="0"/>
        <w:pBdr>
          <w:top w:val="none" w:color="auto" w:sz="0" w:space="0"/>
          <w:left w:val="none" w:color="auto" w:sz="0" w:space="0"/>
          <w:bottom w:val="none" w:color="auto" w:sz="0" w:space="0"/>
          <w:right w:val="none" w:color="auto" w:sz="0" w:space="0"/>
        </w:pBdr>
        <w:tabs>
          <w:tab w:val="left" w:pos="342"/>
        </w:tabs>
        <w:ind w:left="0" w:firstLine="17"/>
        <w:rPr>
          <w:rFonts w:ascii="Arial" w:hAnsi="Arial" w:cs="Arial"/>
          <w:b/>
          <w:bCs/>
        </w:rPr>
      </w:pPr>
      <w:r w:rsidRPr="00165075">
        <w:rPr>
          <w:rFonts w:ascii="Arial" w:hAnsi="Arial" w:cs="Arial"/>
          <w:b/>
          <w:bCs/>
        </w:rPr>
        <w:t>Programme Structure</w:t>
      </w:r>
    </w:p>
    <w:p w:rsidRPr="00165075" w:rsidR="006306A5" w:rsidP="006306A5" w:rsidRDefault="006306A5" w14:paraId="13E4E0D7" w14:textId="6C83BFDB">
      <w:pPr>
        <w:widowControl w:val="0"/>
        <w:tabs>
          <w:tab w:val="left" w:pos="342"/>
          <w:tab w:val="left" w:pos="720"/>
          <w:tab w:val="left" w:pos="5760"/>
        </w:tabs>
        <w:ind w:firstLine="18"/>
        <w:rPr>
          <w:rFonts w:ascii="Arial" w:hAnsi="Arial" w:cs="Arial"/>
          <w:sz w:val="20"/>
          <w:szCs w:val="20"/>
        </w:rPr>
      </w:pPr>
      <w:r w:rsidRPr="00165075">
        <w:rPr>
          <w:rFonts w:ascii="Arial" w:hAnsi="Arial" w:cs="Arial"/>
          <w:sz w:val="20"/>
          <w:szCs w:val="20"/>
        </w:rPr>
        <w:t xml:space="preserve">The programme structure and progression information below (Table 1a and 1b) is provided for the Honours award. Any interim awards are identified in Table 1b. The Programme Learning Outcomes detailed above are developed and assessed through the constituent modules. Table </w:t>
      </w:r>
      <w:r w:rsidRPr="00165075" w:rsidR="007A1E78">
        <w:rPr>
          <w:rFonts w:ascii="Arial" w:hAnsi="Arial" w:cs="Arial"/>
          <w:sz w:val="20"/>
          <w:szCs w:val="20"/>
        </w:rPr>
        <w:t>2 identifies</w:t>
      </w:r>
      <w:r w:rsidRPr="00165075">
        <w:rPr>
          <w:rFonts w:ascii="Arial" w:hAnsi="Arial" w:cs="Arial"/>
          <w:sz w:val="20"/>
          <w:szCs w:val="20"/>
        </w:rPr>
        <w:t xml:space="preserve"> where each learning outcome is assessed.</w:t>
      </w:r>
    </w:p>
    <w:p w:rsidRPr="00165075" w:rsidR="003E2595" w:rsidP="003E2595" w:rsidRDefault="003E2595" w14:paraId="4E925FD0" w14:textId="77777777">
      <w:pPr>
        <w:autoSpaceDE w:val="0"/>
        <w:autoSpaceDN w:val="0"/>
        <w:adjustRightInd w:val="0"/>
        <w:rPr>
          <w:rFonts w:ascii="Arial" w:hAnsi="Arial" w:cs="Arial"/>
          <w:sz w:val="20"/>
          <w:szCs w:val="20"/>
        </w:rPr>
      </w:pPr>
    </w:p>
    <w:p w:rsidRPr="00165075" w:rsidR="003E2595" w:rsidP="00BF615A" w:rsidRDefault="003E2595" w14:paraId="607281E2" w14:textId="77777777">
      <w:pPr>
        <w:keepNext/>
        <w:autoSpaceDE w:val="0"/>
        <w:autoSpaceDN w:val="0"/>
        <w:adjustRightInd w:val="0"/>
        <w:rPr>
          <w:rFonts w:ascii="Arial" w:hAnsi="Arial" w:cs="Arial"/>
          <w:b/>
          <w:bCs/>
          <w:sz w:val="20"/>
          <w:szCs w:val="20"/>
        </w:rPr>
      </w:pPr>
      <w:r w:rsidRPr="00165075">
        <w:rPr>
          <w:rFonts w:ascii="Arial" w:hAnsi="Arial" w:cs="Arial"/>
          <w:b/>
          <w:bCs/>
          <w:sz w:val="20"/>
          <w:szCs w:val="20"/>
        </w:rPr>
        <w:t>Table 1a Outline Programme Structure</w:t>
      </w:r>
    </w:p>
    <w:p w:rsidRPr="00165075" w:rsidR="006306A5" w:rsidP="006306A5" w:rsidRDefault="006306A5" w14:paraId="1A6DEAC3" w14:textId="77777777">
      <w:pPr>
        <w:widowControl w:val="0"/>
        <w:tabs>
          <w:tab w:val="left" w:pos="342"/>
          <w:tab w:val="left" w:pos="720"/>
          <w:tab w:val="left" w:pos="5760"/>
        </w:tabs>
        <w:rPr>
          <w:rFonts w:ascii="Arial" w:hAnsi="Arial" w:cs="Arial"/>
          <w:i/>
          <w:sz w:val="18"/>
          <w:szCs w:val="18"/>
        </w:rPr>
      </w:pPr>
    </w:p>
    <w:p w:rsidRPr="00165075" w:rsidR="00E45956" w:rsidP="006306A5" w:rsidRDefault="006306A5" w14:paraId="05D40360" w14:textId="35320B99">
      <w:pPr>
        <w:widowControl w:val="0"/>
        <w:tabs>
          <w:tab w:val="left" w:pos="342"/>
          <w:tab w:val="left" w:pos="720"/>
          <w:tab w:val="left" w:pos="5760"/>
        </w:tabs>
        <w:rPr>
          <w:rFonts w:ascii="Arial" w:hAnsi="Arial" w:cs="Arial"/>
          <w:b/>
          <w:sz w:val="20"/>
          <w:szCs w:val="20"/>
        </w:rPr>
      </w:pPr>
      <w:r w:rsidRPr="00165075">
        <w:rPr>
          <w:rFonts w:ascii="Arial" w:hAnsi="Arial" w:cs="Arial"/>
          <w:b/>
          <w:sz w:val="20"/>
          <w:szCs w:val="20"/>
        </w:rPr>
        <w:t>Mode of study</w:t>
      </w:r>
      <w:r w:rsidRPr="00165075">
        <w:rPr>
          <w:rFonts w:ascii="Arial" w:hAnsi="Arial" w:cs="Arial"/>
          <w:sz w:val="20"/>
          <w:szCs w:val="20"/>
        </w:rPr>
        <w:t xml:space="preserve"> </w:t>
      </w:r>
      <w:r w:rsidR="00E3740F">
        <w:rPr>
          <w:rFonts w:ascii="Arial" w:hAnsi="Arial" w:cs="Arial"/>
          <w:sz w:val="20"/>
          <w:szCs w:val="20"/>
        </w:rPr>
        <w:t xml:space="preserve">Full Time </w:t>
      </w:r>
      <w:r w:rsidRPr="00165075">
        <w:rPr>
          <w:rFonts w:ascii="Arial" w:hAnsi="Arial" w:cs="Arial"/>
          <w:sz w:val="20"/>
          <w:szCs w:val="20"/>
        </w:rPr>
        <w:br/>
      </w:r>
    </w:p>
    <w:p w:rsidRPr="00165075" w:rsidR="006306A5" w:rsidP="006306A5" w:rsidRDefault="006306A5" w14:paraId="319226C2" w14:textId="11594245">
      <w:pPr>
        <w:widowControl w:val="0"/>
        <w:tabs>
          <w:tab w:val="left" w:pos="342"/>
          <w:tab w:val="left" w:pos="720"/>
          <w:tab w:val="left" w:pos="5760"/>
        </w:tabs>
        <w:rPr>
          <w:rFonts w:ascii="Arial" w:hAnsi="Arial" w:cs="Arial"/>
          <w:sz w:val="20"/>
          <w:szCs w:val="20"/>
        </w:rPr>
      </w:pPr>
      <w:r w:rsidRPr="00165075">
        <w:rPr>
          <w:rFonts w:ascii="Arial" w:hAnsi="Arial" w:cs="Arial"/>
          <w:b/>
          <w:sz w:val="20"/>
          <w:szCs w:val="20"/>
        </w:rPr>
        <w:t>Entry point</w:t>
      </w:r>
      <w:r w:rsidRPr="00165075">
        <w:rPr>
          <w:rFonts w:ascii="Arial" w:hAnsi="Arial" w:cs="Arial"/>
          <w:sz w:val="20"/>
          <w:szCs w:val="20"/>
        </w:rPr>
        <w:t xml:space="preserve"> </w:t>
      </w:r>
      <w:r w:rsidR="00E3740F">
        <w:rPr>
          <w:rFonts w:ascii="Arial" w:hAnsi="Arial" w:cs="Arial"/>
          <w:sz w:val="20"/>
          <w:szCs w:val="20"/>
        </w:rPr>
        <w:t xml:space="preserve">Semester C </w:t>
      </w:r>
    </w:p>
    <w:p w:rsidRPr="00165075" w:rsidR="006306A5" w:rsidP="006306A5" w:rsidRDefault="006306A5" w14:paraId="4EE5B2BF" w14:textId="77777777">
      <w:pPr>
        <w:widowControl w:val="0"/>
        <w:tabs>
          <w:tab w:val="left" w:pos="342"/>
          <w:tab w:val="left" w:pos="720"/>
          <w:tab w:val="left" w:pos="5760"/>
        </w:tabs>
        <w:rPr>
          <w:rFonts w:ascii="Arial" w:hAnsi="Arial" w:cs="Arial"/>
          <w:i/>
          <w:sz w:val="18"/>
          <w:szCs w:val="18"/>
        </w:rPr>
      </w:pPr>
    </w:p>
    <w:p w:rsidRPr="00165075" w:rsidR="006D4C9C" w:rsidP="00BF615A" w:rsidRDefault="006306A5" w14:paraId="5D073428" w14:textId="28500BE3">
      <w:pPr>
        <w:keepNext/>
        <w:autoSpaceDE w:val="0"/>
        <w:autoSpaceDN w:val="0"/>
        <w:adjustRightInd w:val="0"/>
        <w:rPr>
          <w:rFonts w:ascii="Arial" w:hAnsi="Arial" w:cs="Arial"/>
          <w:sz w:val="20"/>
          <w:szCs w:val="20"/>
        </w:rPr>
      </w:pPr>
      <w:r w:rsidRPr="00165075">
        <w:rPr>
          <w:rFonts w:ascii="Arial" w:hAnsi="Arial" w:cs="Arial"/>
          <w:b/>
          <w:sz w:val="20"/>
          <w:szCs w:val="20"/>
        </w:rPr>
        <w:t>Level</w:t>
      </w:r>
      <w:r w:rsidR="00913DC0">
        <w:rPr>
          <w:rFonts w:ascii="Arial" w:hAnsi="Arial" w:cs="Arial"/>
          <w:b/>
          <w:sz w:val="20"/>
          <w:szCs w:val="20"/>
        </w:rPr>
        <w:t xml:space="preserve"> 4</w:t>
      </w:r>
      <w:r w:rsidRPr="00165075">
        <w:rPr>
          <w:rFonts w:ascii="Arial" w:hAnsi="Arial" w:cs="Arial"/>
          <w:sz w:val="20"/>
          <w:szCs w:val="20"/>
        </w:rPr>
        <w:t xml:space="preserve"> </w:t>
      </w:r>
    </w:p>
    <w:p w:rsidRPr="00165075" w:rsidR="006306A5" w:rsidP="006D4C9C" w:rsidRDefault="006306A5" w14:paraId="69E082B3" w14:textId="3E1A50D3">
      <w:pPr>
        <w:autoSpaceDE w:val="0"/>
        <w:autoSpaceDN w:val="0"/>
        <w:adjustRightInd w:val="0"/>
        <w:rPr>
          <w:rFonts w:ascii="Arial" w:hAnsi="Arial" w:cs="Arial"/>
          <w:sz w:val="20"/>
          <w:szCs w:val="20"/>
        </w:rPr>
      </w:pPr>
    </w:p>
    <w:tbl>
      <w:tblPr>
        <w:tblW w:w="9924" w:type="dxa"/>
        <w:tblBorders>
          <w:insideV w:val="single" w:color="3366CC" w:sz="4" w:space="0"/>
        </w:tblBorders>
        <w:tblLayout w:type="fixed"/>
        <w:tblLook w:val="01E0" w:firstRow="1" w:lastRow="1" w:firstColumn="1" w:lastColumn="1" w:noHBand="0" w:noVBand="0"/>
      </w:tblPr>
      <w:tblGrid>
        <w:gridCol w:w="4252"/>
        <w:gridCol w:w="1418"/>
        <w:gridCol w:w="708"/>
        <w:gridCol w:w="709"/>
        <w:gridCol w:w="709"/>
        <w:gridCol w:w="709"/>
        <w:gridCol w:w="709"/>
        <w:gridCol w:w="710"/>
      </w:tblGrid>
      <w:tr w:rsidRPr="00165075" w:rsidR="00165075" w:rsidTr="003F5D6C" w14:paraId="38097BAA" w14:textId="77777777">
        <w:trPr>
          <w:cantSplit/>
          <w:trHeight w:val="1640"/>
        </w:trPr>
        <w:tc>
          <w:tcPr>
            <w:tcW w:w="4252" w:type="dxa"/>
            <w:tcBorders>
              <w:bottom w:val="single" w:color="auto" w:sz="4" w:space="0"/>
              <w:right w:val="single" w:color="auto" w:sz="4" w:space="0"/>
            </w:tcBorders>
            <w:tcMar>
              <w:left w:w="0" w:type="dxa"/>
              <w:right w:w="0" w:type="dxa"/>
            </w:tcMar>
            <w:vAlign w:val="bottom"/>
          </w:tcPr>
          <w:p w:rsidRPr="00165075" w:rsidR="003F5D6C" w:rsidP="007008E9" w:rsidRDefault="003F5D6C" w14:paraId="650309A2" w14:textId="77777777">
            <w:pPr>
              <w:autoSpaceDE w:val="0"/>
              <w:autoSpaceDN w:val="0"/>
              <w:adjustRightInd w:val="0"/>
              <w:ind w:hanging="1"/>
              <w:rPr>
                <w:rFonts w:ascii="Arial" w:hAnsi="Arial" w:cs="Arial"/>
                <w:b/>
                <w:sz w:val="20"/>
                <w:szCs w:val="20"/>
              </w:rPr>
            </w:pPr>
            <w:r w:rsidRPr="00165075">
              <w:rPr>
                <w:rFonts w:ascii="Arial" w:hAnsi="Arial" w:cs="Arial"/>
                <w:b/>
                <w:sz w:val="20"/>
                <w:szCs w:val="20"/>
              </w:rPr>
              <w:t>Compulsory Modules</w:t>
            </w:r>
          </w:p>
          <w:p w:rsidRPr="00165075" w:rsidR="003F5D6C" w:rsidP="008632C5" w:rsidRDefault="003F5D6C" w14:paraId="40956850" w14:textId="77777777">
            <w:pPr>
              <w:rPr>
                <w:rFonts w:ascii="Arial" w:hAnsi="Arial" w:cs="Arial"/>
                <w:sz w:val="20"/>
                <w:szCs w:val="20"/>
              </w:rPr>
            </w:pPr>
            <w:r w:rsidRPr="00165075">
              <w:rPr>
                <w:rFonts w:ascii="Arial" w:hAnsi="Arial" w:cs="Arial"/>
                <w:sz w:val="20"/>
                <w:szCs w:val="20"/>
              </w:rPr>
              <w:t>Module Title</w:t>
            </w:r>
          </w:p>
        </w:tc>
        <w:tc>
          <w:tcPr>
            <w:tcW w:w="1418" w:type="dxa"/>
            <w:tcBorders>
              <w:left w:val="single" w:color="auto" w:sz="4" w:space="0"/>
              <w:bottom w:val="single" w:color="auto" w:sz="4" w:space="0"/>
              <w:right w:val="single" w:color="auto" w:sz="4" w:space="0"/>
            </w:tcBorders>
            <w:textDirection w:val="btLr"/>
            <w:vAlign w:val="center"/>
          </w:tcPr>
          <w:p w:rsidRPr="00165075" w:rsidR="003F5D6C" w:rsidP="00E260FD" w:rsidRDefault="003F5D6C" w14:paraId="3ECFA472" w14:textId="77777777">
            <w:pPr>
              <w:ind w:left="113" w:right="113"/>
              <w:rPr>
                <w:rFonts w:ascii="Arial" w:hAnsi="Arial" w:cs="Arial"/>
                <w:sz w:val="20"/>
                <w:szCs w:val="20"/>
              </w:rPr>
            </w:pPr>
            <w:r w:rsidRPr="00165075">
              <w:rPr>
                <w:rFonts w:ascii="Arial" w:hAnsi="Arial" w:cs="Arial"/>
                <w:sz w:val="20"/>
                <w:szCs w:val="20"/>
              </w:rPr>
              <w:t>Module Code</w:t>
            </w:r>
          </w:p>
        </w:tc>
        <w:tc>
          <w:tcPr>
            <w:tcW w:w="708" w:type="dxa"/>
            <w:tcBorders>
              <w:left w:val="single" w:color="auto" w:sz="4" w:space="0"/>
              <w:bottom w:val="single" w:color="auto" w:sz="4" w:space="0"/>
              <w:right w:val="single" w:color="auto" w:sz="4" w:space="0"/>
            </w:tcBorders>
            <w:textDirection w:val="btLr"/>
            <w:vAlign w:val="center"/>
          </w:tcPr>
          <w:p w:rsidRPr="00165075" w:rsidR="003F5D6C" w:rsidP="00E260FD" w:rsidRDefault="003F5D6C" w14:paraId="3EE48C05" w14:textId="77777777">
            <w:pPr>
              <w:ind w:left="113" w:right="113"/>
              <w:rPr>
                <w:rFonts w:ascii="Arial" w:hAnsi="Arial" w:cs="Arial"/>
                <w:sz w:val="20"/>
                <w:szCs w:val="20"/>
              </w:rPr>
            </w:pPr>
            <w:r w:rsidRPr="00165075">
              <w:rPr>
                <w:rFonts w:ascii="Arial" w:hAnsi="Arial" w:cs="Arial"/>
                <w:sz w:val="20"/>
                <w:szCs w:val="20"/>
              </w:rPr>
              <w:t>Credit Points</w:t>
            </w:r>
          </w:p>
        </w:tc>
        <w:tc>
          <w:tcPr>
            <w:tcW w:w="709" w:type="dxa"/>
            <w:tcBorders>
              <w:left w:val="single" w:color="auto" w:sz="4" w:space="0"/>
              <w:bottom w:val="single" w:color="auto" w:sz="4" w:space="0"/>
              <w:right w:val="single" w:color="auto" w:sz="4" w:space="0"/>
            </w:tcBorders>
            <w:textDirection w:val="btLr"/>
            <w:vAlign w:val="center"/>
          </w:tcPr>
          <w:p w:rsidRPr="00165075" w:rsidR="003F5D6C" w:rsidP="003F5D6C" w:rsidRDefault="003F5D6C" w14:paraId="718692D8" w14:textId="53F4DB0F">
            <w:pPr>
              <w:ind w:left="113" w:right="113"/>
              <w:rPr>
                <w:rFonts w:ascii="Arial" w:hAnsi="Arial" w:cs="Arial"/>
                <w:sz w:val="20"/>
                <w:szCs w:val="20"/>
              </w:rPr>
            </w:pPr>
            <w:r w:rsidRPr="00165075">
              <w:rPr>
                <w:rFonts w:ascii="Arial" w:hAnsi="Arial" w:cs="Arial"/>
                <w:sz w:val="20"/>
                <w:szCs w:val="20"/>
              </w:rPr>
              <w:t>%Test</w:t>
            </w:r>
          </w:p>
        </w:tc>
        <w:tc>
          <w:tcPr>
            <w:tcW w:w="709" w:type="dxa"/>
            <w:tcBorders>
              <w:left w:val="single" w:color="auto" w:sz="4" w:space="0"/>
              <w:bottom w:val="single" w:color="auto" w:sz="4" w:space="0"/>
              <w:right w:val="single" w:color="auto" w:sz="4" w:space="0"/>
            </w:tcBorders>
            <w:textDirection w:val="btLr"/>
            <w:vAlign w:val="center"/>
          </w:tcPr>
          <w:p w:rsidRPr="00165075" w:rsidR="003F5D6C" w:rsidP="008632C5" w:rsidRDefault="003F5D6C" w14:paraId="04D3FD1F" w14:textId="736FA5AF">
            <w:pPr>
              <w:ind w:left="113" w:right="113"/>
              <w:rPr>
                <w:rFonts w:ascii="Arial" w:hAnsi="Arial" w:cs="Arial"/>
                <w:sz w:val="20"/>
                <w:szCs w:val="20"/>
              </w:rPr>
            </w:pPr>
            <w:r w:rsidRPr="00165075">
              <w:rPr>
                <w:rFonts w:ascii="Arial" w:hAnsi="Arial" w:cs="Arial"/>
                <w:sz w:val="20"/>
                <w:szCs w:val="20"/>
              </w:rPr>
              <w:t>% Examination</w:t>
            </w:r>
          </w:p>
        </w:tc>
        <w:tc>
          <w:tcPr>
            <w:tcW w:w="709" w:type="dxa"/>
            <w:tcBorders>
              <w:left w:val="single" w:color="auto" w:sz="4" w:space="0"/>
              <w:bottom w:val="single" w:color="auto" w:sz="4" w:space="0"/>
              <w:right w:val="single" w:color="auto" w:sz="4" w:space="0"/>
            </w:tcBorders>
            <w:textDirection w:val="btLr"/>
            <w:vAlign w:val="center"/>
          </w:tcPr>
          <w:p w:rsidRPr="00165075" w:rsidR="003F5D6C" w:rsidP="00E260FD" w:rsidRDefault="003F5D6C" w14:paraId="53A23B98" w14:textId="77777777">
            <w:pPr>
              <w:ind w:left="113" w:right="113"/>
              <w:rPr>
                <w:rFonts w:ascii="Arial" w:hAnsi="Arial" w:cs="Arial"/>
                <w:sz w:val="20"/>
                <w:szCs w:val="20"/>
              </w:rPr>
            </w:pPr>
            <w:r w:rsidRPr="00165075">
              <w:rPr>
                <w:rFonts w:ascii="Arial" w:hAnsi="Arial" w:cs="Arial"/>
                <w:sz w:val="20"/>
                <w:szCs w:val="20"/>
              </w:rPr>
              <w:t>% Coursework</w:t>
            </w:r>
          </w:p>
        </w:tc>
        <w:tc>
          <w:tcPr>
            <w:tcW w:w="709" w:type="dxa"/>
            <w:tcBorders>
              <w:left w:val="single" w:color="auto" w:sz="4" w:space="0"/>
              <w:bottom w:val="single" w:color="auto" w:sz="4" w:space="0"/>
              <w:right w:val="single" w:color="auto" w:sz="4" w:space="0"/>
            </w:tcBorders>
            <w:textDirection w:val="btLr"/>
            <w:vAlign w:val="center"/>
          </w:tcPr>
          <w:p w:rsidRPr="00165075" w:rsidR="003F5D6C" w:rsidP="00E260FD" w:rsidRDefault="003F5D6C" w14:paraId="11D50BF1" w14:textId="77777777">
            <w:pPr>
              <w:ind w:left="113" w:right="113"/>
              <w:rPr>
                <w:rFonts w:ascii="Arial" w:hAnsi="Arial" w:cs="Arial"/>
                <w:sz w:val="20"/>
                <w:szCs w:val="20"/>
              </w:rPr>
            </w:pPr>
            <w:r w:rsidRPr="00165075">
              <w:rPr>
                <w:rFonts w:ascii="Arial" w:hAnsi="Arial" w:cs="Arial"/>
                <w:sz w:val="20"/>
                <w:szCs w:val="20"/>
              </w:rPr>
              <w:t>% Practical</w:t>
            </w:r>
          </w:p>
        </w:tc>
        <w:tc>
          <w:tcPr>
            <w:tcW w:w="710" w:type="dxa"/>
            <w:tcBorders>
              <w:left w:val="single" w:color="auto" w:sz="4" w:space="0"/>
              <w:bottom w:val="single" w:color="auto" w:sz="4" w:space="0"/>
            </w:tcBorders>
            <w:textDirection w:val="btLr"/>
            <w:vAlign w:val="center"/>
          </w:tcPr>
          <w:p w:rsidRPr="00165075" w:rsidR="003F5D6C" w:rsidP="00E260FD" w:rsidRDefault="003F5D6C" w14:paraId="3537C83C" w14:textId="77777777">
            <w:pPr>
              <w:ind w:left="113" w:right="113"/>
              <w:rPr>
                <w:rFonts w:ascii="Arial" w:hAnsi="Arial" w:cs="Arial"/>
                <w:sz w:val="20"/>
                <w:szCs w:val="20"/>
              </w:rPr>
            </w:pPr>
            <w:r w:rsidRPr="00165075">
              <w:rPr>
                <w:rFonts w:ascii="Arial" w:hAnsi="Arial" w:cs="Arial"/>
                <w:sz w:val="20"/>
                <w:szCs w:val="20"/>
              </w:rPr>
              <w:t>Semesters</w:t>
            </w:r>
          </w:p>
        </w:tc>
      </w:tr>
      <w:tr w:rsidRPr="00165075" w:rsidR="00165075" w:rsidTr="003F5D6C" w14:paraId="0034A23B" w14:textId="77777777">
        <w:trPr>
          <w:trHeight w:val="248"/>
        </w:trPr>
        <w:tc>
          <w:tcPr>
            <w:tcW w:w="4252" w:type="dxa"/>
            <w:tcBorders>
              <w:top w:val="single" w:color="auto" w:sz="4" w:space="0"/>
              <w:right w:val="single" w:color="auto" w:sz="4" w:space="0"/>
            </w:tcBorders>
            <w:tcMar>
              <w:left w:w="57" w:type="dxa"/>
              <w:right w:w="57" w:type="dxa"/>
            </w:tcMar>
          </w:tcPr>
          <w:p w:rsidRPr="00165075" w:rsidR="003F5D6C" w:rsidP="003F5D6C" w:rsidRDefault="006577D4" w14:paraId="5EDA08BD" w14:textId="00C5C93B">
            <w:pPr>
              <w:rPr>
                <w:rFonts w:ascii="Arial" w:hAnsi="Arial" w:cs="Arial"/>
                <w:sz w:val="20"/>
                <w:szCs w:val="20"/>
              </w:rPr>
            </w:pPr>
            <w:r w:rsidRPr="006577D4">
              <w:rPr>
                <w:rFonts w:ascii="Arial" w:hAnsi="Arial" w:cs="Arial"/>
                <w:sz w:val="18"/>
                <w:szCs w:val="18"/>
              </w:rPr>
              <w:t>Transition to Dietetic Degree Apprenticeship</w:t>
            </w:r>
          </w:p>
        </w:tc>
        <w:tc>
          <w:tcPr>
            <w:tcW w:w="1418" w:type="dxa"/>
            <w:tcBorders>
              <w:top w:val="single" w:color="auto" w:sz="4" w:space="0"/>
              <w:left w:val="single" w:color="auto" w:sz="4" w:space="0"/>
              <w:right w:val="single" w:color="auto" w:sz="4" w:space="0"/>
            </w:tcBorders>
          </w:tcPr>
          <w:p w:rsidRPr="00E3740F" w:rsidR="003F5D6C" w:rsidP="003F5D6C" w:rsidRDefault="00810D73" w14:paraId="6D8E2EA6" w14:textId="744ECF3D">
            <w:pPr>
              <w:jc w:val="center"/>
              <w:rPr>
                <w:rFonts w:ascii="Arial" w:hAnsi="Arial" w:cs="Arial"/>
                <w:sz w:val="18"/>
                <w:szCs w:val="18"/>
              </w:rPr>
            </w:pPr>
            <w:r w:rsidRPr="00810D73">
              <w:rPr>
                <w:rFonts w:ascii="Arial" w:hAnsi="Arial" w:cs="Arial"/>
                <w:sz w:val="18"/>
                <w:szCs w:val="18"/>
              </w:rPr>
              <w:t>4LMS2144</w:t>
            </w:r>
          </w:p>
        </w:tc>
        <w:tc>
          <w:tcPr>
            <w:tcW w:w="708" w:type="dxa"/>
            <w:tcBorders>
              <w:top w:val="single" w:color="auto" w:sz="4" w:space="0"/>
              <w:left w:val="single" w:color="auto" w:sz="4" w:space="0"/>
              <w:right w:val="single" w:color="auto" w:sz="4" w:space="0"/>
            </w:tcBorders>
            <w:tcMar>
              <w:left w:w="0" w:type="dxa"/>
              <w:right w:w="0" w:type="dxa"/>
            </w:tcMar>
          </w:tcPr>
          <w:p w:rsidRPr="00E3740F" w:rsidR="003F5D6C" w:rsidP="003F5D6C" w:rsidRDefault="00810D73" w14:paraId="02A0770B" w14:textId="285B9370">
            <w:pPr>
              <w:jc w:val="center"/>
              <w:rPr>
                <w:rFonts w:ascii="Arial" w:hAnsi="Arial" w:cs="Arial"/>
                <w:sz w:val="18"/>
                <w:szCs w:val="18"/>
              </w:rPr>
            </w:pPr>
            <w:r w:rsidRPr="00E3740F">
              <w:rPr>
                <w:rFonts w:ascii="Arial" w:hAnsi="Arial" w:cs="Arial"/>
                <w:sz w:val="18"/>
                <w:szCs w:val="18"/>
              </w:rPr>
              <w:t>15</w:t>
            </w:r>
          </w:p>
        </w:tc>
        <w:tc>
          <w:tcPr>
            <w:tcW w:w="709" w:type="dxa"/>
            <w:tcBorders>
              <w:top w:val="single" w:color="auto" w:sz="4" w:space="0"/>
              <w:left w:val="single" w:color="auto" w:sz="4" w:space="0"/>
              <w:right w:val="single" w:color="auto" w:sz="4" w:space="0"/>
            </w:tcBorders>
          </w:tcPr>
          <w:p w:rsidRPr="00165075" w:rsidR="003F5D6C" w:rsidP="003F5D6C" w:rsidRDefault="00E3740F" w14:paraId="00220A5E" w14:textId="5EDDFA1B">
            <w:pPr>
              <w:jc w:val="center"/>
              <w:rPr>
                <w:rFonts w:ascii="Arial" w:hAnsi="Arial" w:cs="Arial"/>
                <w:sz w:val="18"/>
                <w:szCs w:val="18"/>
              </w:rPr>
            </w:pPr>
            <w:r w:rsidRPr="00E3740F">
              <w:rPr>
                <w:rFonts w:ascii="Arial" w:hAnsi="Arial" w:cs="Arial"/>
                <w:sz w:val="18"/>
                <w:szCs w:val="18"/>
              </w:rPr>
              <w:t>0</w:t>
            </w:r>
          </w:p>
        </w:tc>
        <w:tc>
          <w:tcPr>
            <w:tcW w:w="709" w:type="dxa"/>
            <w:tcBorders>
              <w:top w:val="single" w:color="auto" w:sz="4" w:space="0"/>
              <w:left w:val="single" w:color="auto" w:sz="4" w:space="0"/>
              <w:right w:val="single" w:color="auto" w:sz="4" w:space="0"/>
            </w:tcBorders>
            <w:tcMar>
              <w:left w:w="57" w:type="dxa"/>
              <w:right w:w="57" w:type="dxa"/>
            </w:tcMar>
          </w:tcPr>
          <w:p w:rsidRPr="00E3740F" w:rsidR="003F5D6C" w:rsidP="003F5D6C" w:rsidRDefault="00E3740F" w14:paraId="5E83D8BD" w14:textId="5A217EEF">
            <w:pPr>
              <w:jc w:val="center"/>
              <w:rPr>
                <w:rFonts w:ascii="Arial" w:hAnsi="Arial" w:cs="Arial"/>
                <w:sz w:val="18"/>
                <w:szCs w:val="18"/>
              </w:rPr>
            </w:pPr>
            <w:r w:rsidRPr="00E3740F">
              <w:rPr>
                <w:rFonts w:ascii="Arial" w:hAnsi="Arial" w:cs="Arial"/>
                <w:sz w:val="18"/>
                <w:szCs w:val="18"/>
              </w:rPr>
              <w:t>0</w:t>
            </w:r>
          </w:p>
        </w:tc>
        <w:tc>
          <w:tcPr>
            <w:tcW w:w="709" w:type="dxa"/>
            <w:tcBorders>
              <w:top w:val="single" w:color="auto" w:sz="4" w:space="0"/>
              <w:left w:val="single" w:color="auto" w:sz="4" w:space="0"/>
              <w:right w:val="single" w:color="auto" w:sz="4" w:space="0"/>
            </w:tcBorders>
          </w:tcPr>
          <w:p w:rsidRPr="00E3740F" w:rsidR="003F5D6C" w:rsidP="003F5D6C" w:rsidRDefault="00033083" w14:paraId="031EA7E0" w14:textId="5E1BA47C">
            <w:pPr>
              <w:jc w:val="center"/>
              <w:rPr>
                <w:rFonts w:ascii="Arial" w:hAnsi="Arial" w:cs="Arial"/>
                <w:sz w:val="18"/>
                <w:szCs w:val="18"/>
              </w:rPr>
            </w:pPr>
            <w:r>
              <w:rPr>
                <w:rFonts w:ascii="Arial" w:hAnsi="Arial" w:cs="Arial"/>
                <w:sz w:val="18"/>
                <w:szCs w:val="18"/>
              </w:rPr>
              <w:t>100</w:t>
            </w:r>
          </w:p>
        </w:tc>
        <w:tc>
          <w:tcPr>
            <w:tcW w:w="709" w:type="dxa"/>
            <w:tcBorders>
              <w:top w:val="single" w:color="auto" w:sz="4" w:space="0"/>
              <w:left w:val="single" w:color="auto" w:sz="4" w:space="0"/>
              <w:right w:val="single" w:color="auto" w:sz="4" w:space="0"/>
            </w:tcBorders>
          </w:tcPr>
          <w:p w:rsidRPr="00E3740F" w:rsidR="003F5D6C" w:rsidP="003F5D6C" w:rsidRDefault="00E3740F" w14:paraId="4A1AEE5A" w14:textId="39AC0A07">
            <w:pPr>
              <w:jc w:val="center"/>
              <w:rPr>
                <w:rFonts w:ascii="Arial" w:hAnsi="Arial" w:cs="Arial"/>
                <w:sz w:val="18"/>
                <w:szCs w:val="18"/>
              </w:rPr>
            </w:pPr>
            <w:r w:rsidRPr="00E3740F">
              <w:rPr>
                <w:rFonts w:ascii="Arial" w:hAnsi="Arial" w:cs="Arial"/>
                <w:sz w:val="18"/>
                <w:szCs w:val="18"/>
              </w:rPr>
              <w:t>0</w:t>
            </w:r>
          </w:p>
        </w:tc>
        <w:tc>
          <w:tcPr>
            <w:tcW w:w="710" w:type="dxa"/>
            <w:tcBorders>
              <w:top w:val="single" w:color="auto" w:sz="4" w:space="0"/>
              <w:left w:val="single" w:color="auto" w:sz="4" w:space="0"/>
            </w:tcBorders>
          </w:tcPr>
          <w:p w:rsidRPr="00165075" w:rsidR="003F5D6C" w:rsidP="003F5D6C" w:rsidRDefault="00D20C6C" w14:paraId="0636D276" w14:textId="1DD7B597">
            <w:pPr>
              <w:jc w:val="center"/>
              <w:rPr>
                <w:rFonts w:ascii="Arial" w:hAnsi="Arial" w:cs="Arial"/>
                <w:sz w:val="18"/>
                <w:szCs w:val="18"/>
              </w:rPr>
            </w:pPr>
            <w:r>
              <w:rPr>
                <w:rFonts w:ascii="Arial" w:hAnsi="Arial" w:cs="Arial"/>
                <w:sz w:val="18"/>
                <w:szCs w:val="18"/>
              </w:rPr>
              <w:t>C</w:t>
            </w:r>
          </w:p>
        </w:tc>
      </w:tr>
      <w:tr w:rsidRPr="00165075" w:rsidR="00165075" w:rsidTr="003F5D6C" w14:paraId="39E65553" w14:textId="77777777">
        <w:trPr>
          <w:trHeight w:val="248"/>
        </w:trPr>
        <w:tc>
          <w:tcPr>
            <w:tcW w:w="4252" w:type="dxa"/>
            <w:tcBorders>
              <w:right w:val="single" w:color="auto" w:sz="4" w:space="0"/>
            </w:tcBorders>
            <w:tcMar>
              <w:left w:w="57" w:type="dxa"/>
              <w:right w:w="57" w:type="dxa"/>
            </w:tcMar>
          </w:tcPr>
          <w:p w:rsidRPr="00165075" w:rsidR="003F5D6C" w:rsidP="003F5D6C" w:rsidRDefault="00810D73" w14:paraId="7E406F19" w14:textId="68CE48BD">
            <w:pPr>
              <w:rPr>
                <w:rFonts w:ascii="Arial" w:hAnsi="Arial" w:cs="Arial"/>
                <w:sz w:val="20"/>
                <w:szCs w:val="20"/>
              </w:rPr>
            </w:pPr>
            <w:r w:rsidRPr="00810D73">
              <w:rPr>
                <w:rFonts w:ascii="Arial" w:hAnsi="Arial" w:cs="Arial"/>
                <w:sz w:val="18"/>
                <w:szCs w:val="18"/>
              </w:rPr>
              <w:t>Foundations in Human Nutrition (Apprenticeship)</w:t>
            </w:r>
          </w:p>
        </w:tc>
        <w:tc>
          <w:tcPr>
            <w:tcW w:w="1418" w:type="dxa"/>
            <w:tcBorders>
              <w:left w:val="single" w:color="auto" w:sz="4" w:space="0"/>
              <w:right w:val="single" w:color="auto" w:sz="4" w:space="0"/>
            </w:tcBorders>
          </w:tcPr>
          <w:p w:rsidRPr="00E3740F" w:rsidR="003F5D6C" w:rsidP="003F5D6C" w:rsidRDefault="00A344DA" w14:paraId="08F2FEBC" w14:textId="1C33964B">
            <w:pPr>
              <w:jc w:val="center"/>
              <w:rPr>
                <w:rFonts w:ascii="Arial" w:hAnsi="Arial" w:cs="Arial"/>
                <w:sz w:val="18"/>
                <w:szCs w:val="18"/>
              </w:rPr>
            </w:pPr>
            <w:r w:rsidRPr="00A344DA">
              <w:rPr>
                <w:rFonts w:ascii="Arial" w:hAnsi="Arial" w:cs="Arial"/>
                <w:sz w:val="18"/>
                <w:szCs w:val="18"/>
              </w:rPr>
              <w:t>4LMS2139</w:t>
            </w:r>
          </w:p>
        </w:tc>
        <w:tc>
          <w:tcPr>
            <w:tcW w:w="708" w:type="dxa"/>
            <w:tcBorders>
              <w:left w:val="single" w:color="auto" w:sz="4" w:space="0"/>
              <w:right w:val="single" w:color="auto" w:sz="4" w:space="0"/>
            </w:tcBorders>
            <w:tcMar>
              <w:left w:w="0" w:type="dxa"/>
              <w:right w:w="0" w:type="dxa"/>
            </w:tcMar>
          </w:tcPr>
          <w:p w:rsidRPr="00E3740F" w:rsidR="003F5D6C" w:rsidP="003F5D6C" w:rsidRDefault="00A344DA" w14:paraId="6D231C54" w14:textId="20EC216A">
            <w:pPr>
              <w:jc w:val="center"/>
              <w:rPr>
                <w:rFonts w:ascii="Arial" w:hAnsi="Arial" w:cs="Arial"/>
                <w:sz w:val="18"/>
                <w:szCs w:val="18"/>
              </w:rPr>
            </w:pPr>
            <w:r>
              <w:rPr>
                <w:rFonts w:ascii="Arial" w:hAnsi="Arial" w:cs="Arial"/>
                <w:sz w:val="18"/>
                <w:szCs w:val="18"/>
              </w:rPr>
              <w:t>30</w:t>
            </w:r>
          </w:p>
        </w:tc>
        <w:tc>
          <w:tcPr>
            <w:tcW w:w="709" w:type="dxa"/>
            <w:tcBorders>
              <w:left w:val="single" w:color="auto" w:sz="4" w:space="0"/>
              <w:right w:val="single" w:color="auto" w:sz="4" w:space="0"/>
            </w:tcBorders>
          </w:tcPr>
          <w:p w:rsidRPr="00165075" w:rsidR="003F5D6C" w:rsidP="003F5D6C" w:rsidRDefault="00E3740F" w14:paraId="44F8E14D" w14:textId="407CEC61">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E3740F" w:rsidR="003F5D6C" w:rsidP="003F5D6C" w:rsidRDefault="00E3740F" w14:paraId="3F62451D" w14:textId="7287F0A5">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Pr>
          <w:p w:rsidRPr="00E3740F" w:rsidR="003F5D6C" w:rsidP="003F5D6C" w:rsidRDefault="000130B6" w14:paraId="38022EFF" w14:textId="6D5E0082">
            <w:pPr>
              <w:jc w:val="center"/>
              <w:rPr>
                <w:rFonts w:ascii="Arial" w:hAnsi="Arial" w:cs="Arial"/>
                <w:sz w:val="18"/>
                <w:szCs w:val="18"/>
              </w:rPr>
            </w:pPr>
            <w:r>
              <w:rPr>
                <w:rFonts w:ascii="Arial" w:hAnsi="Arial" w:cs="Arial"/>
                <w:sz w:val="18"/>
                <w:szCs w:val="18"/>
              </w:rPr>
              <w:t>100</w:t>
            </w:r>
          </w:p>
        </w:tc>
        <w:tc>
          <w:tcPr>
            <w:tcW w:w="709" w:type="dxa"/>
            <w:tcBorders>
              <w:left w:val="single" w:color="auto" w:sz="4" w:space="0"/>
              <w:right w:val="single" w:color="auto" w:sz="4" w:space="0"/>
            </w:tcBorders>
          </w:tcPr>
          <w:p w:rsidRPr="00E3740F" w:rsidR="003F5D6C" w:rsidP="003F5D6C" w:rsidRDefault="00E3740F" w14:paraId="46D1AEB9" w14:textId="695CEA0D">
            <w:pPr>
              <w:jc w:val="center"/>
              <w:rPr>
                <w:rFonts w:ascii="Arial" w:hAnsi="Arial" w:cs="Arial"/>
                <w:sz w:val="18"/>
                <w:szCs w:val="18"/>
              </w:rPr>
            </w:pPr>
            <w:r w:rsidRPr="00E3740F">
              <w:rPr>
                <w:rFonts w:ascii="Arial" w:hAnsi="Arial" w:cs="Arial"/>
                <w:sz w:val="18"/>
                <w:szCs w:val="18"/>
              </w:rPr>
              <w:t>0</w:t>
            </w:r>
          </w:p>
        </w:tc>
        <w:tc>
          <w:tcPr>
            <w:tcW w:w="710" w:type="dxa"/>
            <w:tcBorders>
              <w:left w:val="single" w:color="auto" w:sz="4" w:space="0"/>
            </w:tcBorders>
          </w:tcPr>
          <w:p w:rsidRPr="00E3740F" w:rsidR="003F5D6C" w:rsidP="003F5D6C" w:rsidRDefault="00D20C6C" w14:paraId="7528D0FC" w14:textId="2B78C56C">
            <w:pPr>
              <w:jc w:val="center"/>
              <w:rPr>
                <w:rFonts w:ascii="Arial" w:hAnsi="Arial" w:cs="Arial"/>
                <w:sz w:val="18"/>
                <w:szCs w:val="18"/>
              </w:rPr>
            </w:pPr>
            <w:r w:rsidRPr="00E3740F">
              <w:rPr>
                <w:rFonts w:ascii="Arial" w:hAnsi="Arial" w:cs="Arial"/>
                <w:sz w:val="18"/>
                <w:szCs w:val="18"/>
              </w:rPr>
              <w:t>C</w:t>
            </w:r>
          </w:p>
        </w:tc>
      </w:tr>
      <w:tr w:rsidRPr="00165075" w:rsidR="00165075" w:rsidTr="003F5D6C" w14:paraId="52E34FB0" w14:textId="77777777">
        <w:trPr>
          <w:trHeight w:val="248"/>
        </w:trPr>
        <w:tc>
          <w:tcPr>
            <w:tcW w:w="4252" w:type="dxa"/>
            <w:tcBorders>
              <w:right w:val="single" w:color="auto" w:sz="4" w:space="0"/>
            </w:tcBorders>
            <w:tcMar>
              <w:left w:w="57" w:type="dxa"/>
              <w:right w:w="57" w:type="dxa"/>
            </w:tcMar>
          </w:tcPr>
          <w:p w:rsidRPr="00165075" w:rsidR="003F5D6C" w:rsidP="003F5D6C" w:rsidRDefault="006741AB" w14:paraId="54641BB4" w14:textId="6ABE64DE">
            <w:pPr>
              <w:rPr>
                <w:rFonts w:ascii="Arial" w:hAnsi="Arial" w:cs="Arial"/>
                <w:sz w:val="20"/>
                <w:szCs w:val="20"/>
              </w:rPr>
            </w:pPr>
            <w:r w:rsidRPr="006741AB">
              <w:rPr>
                <w:rFonts w:ascii="Arial" w:hAnsi="Arial" w:cs="Arial"/>
                <w:sz w:val="18"/>
                <w:szCs w:val="18"/>
              </w:rPr>
              <w:t>Food Science, Safety and Systems (Apprenticeship)</w:t>
            </w:r>
          </w:p>
        </w:tc>
        <w:tc>
          <w:tcPr>
            <w:tcW w:w="1418" w:type="dxa"/>
            <w:tcBorders>
              <w:left w:val="single" w:color="auto" w:sz="4" w:space="0"/>
              <w:right w:val="single" w:color="auto" w:sz="4" w:space="0"/>
            </w:tcBorders>
          </w:tcPr>
          <w:p w:rsidRPr="00E3740F" w:rsidR="003F5D6C" w:rsidP="003F5D6C" w:rsidRDefault="006741AB" w14:paraId="1F87BE54" w14:textId="3799CA1F">
            <w:pPr>
              <w:jc w:val="center"/>
              <w:rPr>
                <w:rFonts w:ascii="Arial" w:hAnsi="Arial" w:cs="Arial"/>
                <w:sz w:val="18"/>
                <w:szCs w:val="18"/>
              </w:rPr>
            </w:pPr>
            <w:r w:rsidRPr="006741AB">
              <w:rPr>
                <w:rFonts w:ascii="Arial" w:hAnsi="Arial" w:cs="Arial"/>
                <w:sz w:val="18"/>
                <w:szCs w:val="18"/>
              </w:rPr>
              <w:t>4LMS2140</w:t>
            </w:r>
          </w:p>
        </w:tc>
        <w:tc>
          <w:tcPr>
            <w:tcW w:w="708" w:type="dxa"/>
            <w:tcBorders>
              <w:left w:val="single" w:color="auto" w:sz="4" w:space="0"/>
              <w:right w:val="single" w:color="auto" w:sz="4" w:space="0"/>
            </w:tcBorders>
            <w:tcMar>
              <w:left w:w="0" w:type="dxa"/>
              <w:right w:w="0" w:type="dxa"/>
            </w:tcMar>
          </w:tcPr>
          <w:p w:rsidRPr="00E3740F" w:rsidR="003F5D6C" w:rsidP="003F5D6C" w:rsidRDefault="006741AB" w14:paraId="359D729C" w14:textId="294AF8CE">
            <w:pPr>
              <w:jc w:val="center"/>
              <w:rPr>
                <w:rFonts w:ascii="Arial" w:hAnsi="Arial" w:cs="Arial"/>
                <w:sz w:val="18"/>
                <w:szCs w:val="18"/>
              </w:rPr>
            </w:pPr>
            <w:r>
              <w:rPr>
                <w:rFonts w:ascii="Arial" w:hAnsi="Arial" w:cs="Arial"/>
                <w:sz w:val="18"/>
                <w:szCs w:val="18"/>
              </w:rPr>
              <w:t>15</w:t>
            </w:r>
          </w:p>
        </w:tc>
        <w:tc>
          <w:tcPr>
            <w:tcW w:w="709" w:type="dxa"/>
            <w:tcBorders>
              <w:left w:val="single" w:color="auto" w:sz="4" w:space="0"/>
              <w:right w:val="single" w:color="auto" w:sz="4" w:space="0"/>
            </w:tcBorders>
          </w:tcPr>
          <w:p w:rsidRPr="00165075" w:rsidR="003F5D6C" w:rsidP="003F5D6C" w:rsidRDefault="00E3740F" w14:paraId="51BB5519" w14:textId="0B9CCF2F">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E3740F" w:rsidR="003F5D6C" w:rsidP="003F5D6C" w:rsidRDefault="00E3740F" w14:paraId="39FBFACA" w14:textId="357BC87D">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Pr>
          <w:p w:rsidRPr="00E3740F" w:rsidR="003F5D6C" w:rsidP="003F5D6C" w:rsidRDefault="00155FD9" w14:paraId="12D0F951" w14:textId="033E865A">
            <w:pPr>
              <w:jc w:val="center"/>
              <w:rPr>
                <w:rFonts w:ascii="Arial" w:hAnsi="Arial" w:cs="Arial"/>
                <w:sz w:val="18"/>
                <w:szCs w:val="18"/>
              </w:rPr>
            </w:pPr>
            <w:r>
              <w:rPr>
                <w:rFonts w:ascii="Arial" w:hAnsi="Arial" w:cs="Arial"/>
                <w:sz w:val="18"/>
                <w:szCs w:val="18"/>
              </w:rPr>
              <w:t>100</w:t>
            </w:r>
            <w:r w:rsidRPr="4BE8EC45" w:rsidR="6FF4C0E8">
              <w:rPr>
                <w:rFonts w:ascii="Arial" w:hAnsi="Arial" w:cs="Arial"/>
                <w:sz w:val="18"/>
                <w:szCs w:val="18"/>
              </w:rPr>
              <w:t>+P/F</w:t>
            </w:r>
          </w:p>
        </w:tc>
        <w:tc>
          <w:tcPr>
            <w:tcW w:w="709" w:type="dxa"/>
            <w:tcBorders>
              <w:left w:val="single" w:color="auto" w:sz="4" w:space="0"/>
              <w:right w:val="single" w:color="auto" w:sz="4" w:space="0"/>
            </w:tcBorders>
          </w:tcPr>
          <w:p w:rsidRPr="00E3740F" w:rsidR="003F5D6C" w:rsidP="003F5D6C" w:rsidRDefault="00E3740F" w14:paraId="75F95B69" w14:textId="3BE7D00E">
            <w:pPr>
              <w:jc w:val="center"/>
              <w:rPr>
                <w:rFonts w:ascii="Arial" w:hAnsi="Arial" w:cs="Arial"/>
                <w:sz w:val="18"/>
                <w:szCs w:val="18"/>
              </w:rPr>
            </w:pPr>
            <w:r w:rsidRPr="00E3740F">
              <w:rPr>
                <w:rFonts w:ascii="Arial" w:hAnsi="Arial" w:cs="Arial"/>
                <w:sz w:val="18"/>
                <w:szCs w:val="18"/>
              </w:rPr>
              <w:t>0</w:t>
            </w:r>
          </w:p>
        </w:tc>
        <w:tc>
          <w:tcPr>
            <w:tcW w:w="710" w:type="dxa"/>
            <w:tcBorders>
              <w:left w:val="single" w:color="auto" w:sz="4" w:space="0"/>
            </w:tcBorders>
          </w:tcPr>
          <w:p w:rsidRPr="00E3740F" w:rsidR="003F5D6C" w:rsidP="003F5D6C" w:rsidRDefault="00D20C6C" w14:paraId="7A34B3D1" w14:textId="23DB0579">
            <w:pPr>
              <w:jc w:val="center"/>
              <w:rPr>
                <w:rFonts w:ascii="Arial" w:hAnsi="Arial" w:cs="Arial"/>
                <w:sz w:val="18"/>
                <w:szCs w:val="18"/>
              </w:rPr>
            </w:pPr>
            <w:r w:rsidRPr="00E3740F">
              <w:rPr>
                <w:rFonts w:ascii="Arial" w:hAnsi="Arial" w:cs="Arial"/>
                <w:sz w:val="18"/>
                <w:szCs w:val="18"/>
              </w:rPr>
              <w:t>A</w:t>
            </w:r>
          </w:p>
        </w:tc>
      </w:tr>
      <w:tr w:rsidRPr="00165075" w:rsidR="00165075" w:rsidTr="003F5D6C" w14:paraId="1C65B3B0" w14:textId="77777777">
        <w:trPr>
          <w:trHeight w:val="264"/>
        </w:trPr>
        <w:tc>
          <w:tcPr>
            <w:tcW w:w="4252" w:type="dxa"/>
            <w:tcBorders>
              <w:right w:val="single" w:color="auto" w:sz="4" w:space="0"/>
            </w:tcBorders>
            <w:tcMar>
              <w:left w:w="57" w:type="dxa"/>
              <w:right w:w="57" w:type="dxa"/>
            </w:tcMar>
          </w:tcPr>
          <w:p w:rsidRPr="00165075" w:rsidR="003F5D6C" w:rsidP="003F5D6C" w:rsidRDefault="0045056A" w14:paraId="7574E907" w14:textId="06463E90">
            <w:pPr>
              <w:rPr>
                <w:rFonts w:ascii="Arial" w:hAnsi="Arial" w:cs="Arial"/>
                <w:sz w:val="20"/>
                <w:szCs w:val="20"/>
              </w:rPr>
            </w:pPr>
            <w:r w:rsidRPr="0045056A">
              <w:rPr>
                <w:rFonts w:ascii="Arial" w:hAnsi="Arial" w:cs="Arial"/>
                <w:sz w:val="18"/>
                <w:szCs w:val="18"/>
              </w:rPr>
              <w:t>Dietetic Skills and Practice-based Learning 1 (Apprenticeship)</w:t>
            </w:r>
          </w:p>
        </w:tc>
        <w:tc>
          <w:tcPr>
            <w:tcW w:w="1418" w:type="dxa"/>
            <w:tcBorders>
              <w:left w:val="single" w:color="auto" w:sz="4" w:space="0"/>
              <w:right w:val="single" w:color="auto" w:sz="4" w:space="0"/>
            </w:tcBorders>
          </w:tcPr>
          <w:p w:rsidRPr="00E3740F" w:rsidR="003F5D6C" w:rsidP="003F5D6C" w:rsidRDefault="0045056A" w14:paraId="211CA66F" w14:textId="6AF5C4C4">
            <w:pPr>
              <w:jc w:val="center"/>
              <w:rPr>
                <w:rFonts w:ascii="Arial" w:hAnsi="Arial" w:cs="Arial"/>
                <w:sz w:val="18"/>
                <w:szCs w:val="18"/>
              </w:rPr>
            </w:pPr>
            <w:r w:rsidRPr="0045056A">
              <w:rPr>
                <w:rFonts w:ascii="Arial" w:hAnsi="Arial" w:cs="Arial"/>
                <w:sz w:val="18"/>
                <w:szCs w:val="18"/>
              </w:rPr>
              <w:t>4LMS2141</w:t>
            </w:r>
          </w:p>
        </w:tc>
        <w:tc>
          <w:tcPr>
            <w:tcW w:w="708" w:type="dxa"/>
            <w:tcBorders>
              <w:left w:val="single" w:color="auto" w:sz="4" w:space="0"/>
              <w:right w:val="single" w:color="auto" w:sz="4" w:space="0"/>
            </w:tcBorders>
            <w:tcMar>
              <w:left w:w="0" w:type="dxa"/>
              <w:right w:w="0" w:type="dxa"/>
            </w:tcMar>
          </w:tcPr>
          <w:p w:rsidRPr="00E3740F" w:rsidR="003F5D6C" w:rsidP="003F5D6C" w:rsidRDefault="0045056A" w14:paraId="6329B196" w14:textId="24275348">
            <w:pPr>
              <w:jc w:val="center"/>
              <w:rPr>
                <w:rFonts w:ascii="Arial" w:hAnsi="Arial" w:cs="Arial"/>
                <w:sz w:val="18"/>
                <w:szCs w:val="18"/>
              </w:rPr>
            </w:pPr>
            <w:r>
              <w:rPr>
                <w:rFonts w:ascii="Arial" w:hAnsi="Arial" w:cs="Arial"/>
                <w:sz w:val="18"/>
                <w:szCs w:val="18"/>
              </w:rPr>
              <w:t>15</w:t>
            </w:r>
          </w:p>
        </w:tc>
        <w:tc>
          <w:tcPr>
            <w:tcW w:w="709" w:type="dxa"/>
            <w:tcBorders>
              <w:left w:val="single" w:color="auto" w:sz="4" w:space="0"/>
              <w:right w:val="single" w:color="auto" w:sz="4" w:space="0"/>
            </w:tcBorders>
          </w:tcPr>
          <w:p w:rsidRPr="00165075" w:rsidR="003F5D6C" w:rsidP="003F5D6C" w:rsidRDefault="00E3740F" w14:paraId="0361E1C0" w14:textId="05366E9C">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E3740F" w:rsidR="003F5D6C" w:rsidP="003F5D6C" w:rsidRDefault="00E3740F" w14:paraId="69039DB6" w14:textId="2B37C40E">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Pr>
          <w:p w:rsidRPr="00E3740F" w:rsidR="003F5D6C" w:rsidP="003F5D6C" w:rsidRDefault="00420444" w14:paraId="4AC63BEA" w14:textId="55919CE7">
            <w:pPr>
              <w:jc w:val="center"/>
              <w:rPr>
                <w:rFonts w:ascii="Arial" w:hAnsi="Arial" w:cs="Arial"/>
                <w:sz w:val="18"/>
                <w:szCs w:val="18"/>
              </w:rPr>
            </w:pPr>
            <w:r>
              <w:rPr>
                <w:rFonts w:ascii="Arial" w:hAnsi="Arial" w:cs="Arial"/>
                <w:sz w:val="18"/>
                <w:szCs w:val="18"/>
              </w:rPr>
              <w:t>50</w:t>
            </w:r>
          </w:p>
        </w:tc>
        <w:tc>
          <w:tcPr>
            <w:tcW w:w="709" w:type="dxa"/>
            <w:tcBorders>
              <w:left w:val="single" w:color="auto" w:sz="4" w:space="0"/>
              <w:right w:val="single" w:color="auto" w:sz="4" w:space="0"/>
            </w:tcBorders>
          </w:tcPr>
          <w:p w:rsidRPr="00E3740F" w:rsidR="003F5D6C" w:rsidP="003F5D6C" w:rsidRDefault="34C806CE" w14:paraId="31F54FF5" w14:textId="1C53F885">
            <w:pPr>
              <w:jc w:val="center"/>
              <w:rPr>
                <w:rFonts w:ascii="Arial" w:hAnsi="Arial" w:cs="Arial"/>
                <w:sz w:val="18"/>
                <w:szCs w:val="18"/>
              </w:rPr>
            </w:pPr>
            <w:r w:rsidRPr="18D23330">
              <w:rPr>
                <w:rFonts w:ascii="Arial" w:hAnsi="Arial" w:cs="Arial"/>
                <w:sz w:val="18"/>
                <w:szCs w:val="18"/>
              </w:rPr>
              <w:t>50</w:t>
            </w:r>
            <w:r w:rsidRPr="18D23330" w:rsidR="79785BFD">
              <w:rPr>
                <w:rFonts w:ascii="Arial" w:hAnsi="Arial" w:cs="Arial"/>
                <w:sz w:val="18"/>
                <w:szCs w:val="18"/>
              </w:rPr>
              <w:t xml:space="preserve"> + P/F</w:t>
            </w:r>
          </w:p>
        </w:tc>
        <w:tc>
          <w:tcPr>
            <w:tcW w:w="710" w:type="dxa"/>
            <w:tcBorders>
              <w:left w:val="single" w:color="auto" w:sz="4" w:space="0"/>
            </w:tcBorders>
          </w:tcPr>
          <w:p w:rsidRPr="00E3740F" w:rsidR="003F5D6C" w:rsidP="003F5D6C" w:rsidRDefault="00D20C6C" w14:paraId="2B093C94" w14:textId="224E0BAE">
            <w:pPr>
              <w:jc w:val="center"/>
              <w:rPr>
                <w:rFonts w:ascii="Arial" w:hAnsi="Arial" w:cs="Arial"/>
                <w:sz w:val="18"/>
                <w:szCs w:val="18"/>
              </w:rPr>
            </w:pPr>
            <w:r>
              <w:rPr>
                <w:rFonts w:ascii="Arial" w:hAnsi="Arial" w:cs="Arial"/>
                <w:sz w:val="18"/>
                <w:szCs w:val="18"/>
              </w:rPr>
              <w:t>A</w:t>
            </w:r>
          </w:p>
        </w:tc>
      </w:tr>
      <w:tr w:rsidRPr="00165075" w:rsidR="00165075" w:rsidTr="003F5D6C" w14:paraId="24A16CD6" w14:textId="77777777">
        <w:trPr>
          <w:trHeight w:val="248"/>
        </w:trPr>
        <w:tc>
          <w:tcPr>
            <w:tcW w:w="4252" w:type="dxa"/>
            <w:tcBorders>
              <w:right w:val="single" w:color="auto" w:sz="4" w:space="0"/>
            </w:tcBorders>
            <w:tcMar>
              <w:left w:w="57" w:type="dxa"/>
              <w:right w:w="57" w:type="dxa"/>
            </w:tcMar>
          </w:tcPr>
          <w:p w:rsidRPr="00165075" w:rsidR="003F5D6C" w:rsidP="003F5D6C" w:rsidRDefault="007200CA" w14:paraId="04AB2A14" w14:textId="7AFE98A7">
            <w:pPr>
              <w:rPr>
                <w:rFonts w:ascii="Arial" w:hAnsi="Arial" w:cs="Arial"/>
                <w:sz w:val="20"/>
                <w:szCs w:val="20"/>
              </w:rPr>
            </w:pPr>
            <w:r w:rsidRPr="007200CA">
              <w:rPr>
                <w:rFonts w:ascii="Arial" w:hAnsi="Arial" w:cs="Arial"/>
                <w:sz w:val="18"/>
                <w:szCs w:val="18"/>
              </w:rPr>
              <w:t>Health, Society and Behaviour (Apprenticeship)</w:t>
            </w:r>
          </w:p>
        </w:tc>
        <w:tc>
          <w:tcPr>
            <w:tcW w:w="1418" w:type="dxa"/>
            <w:tcBorders>
              <w:left w:val="single" w:color="auto" w:sz="4" w:space="0"/>
              <w:right w:val="single" w:color="auto" w:sz="4" w:space="0"/>
            </w:tcBorders>
          </w:tcPr>
          <w:p w:rsidRPr="00E3740F" w:rsidR="003F5D6C" w:rsidP="003F5D6C" w:rsidRDefault="007200CA" w14:paraId="3579EB27" w14:textId="10CE75D3">
            <w:pPr>
              <w:jc w:val="center"/>
              <w:rPr>
                <w:rFonts w:ascii="Arial" w:hAnsi="Arial" w:cs="Arial"/>
                <w:sz w:val="18"/>
                <w:szCs w:val="18"/>
              </w:rPr>
            </w:pPr>
            <w:r w:rsidRPr="007200CA">
              <w:rPr>
                <w:rFonts w:ascii="Arial" w:hAnsi="Arial" w:cs="Arial"/>
                <w:sz w:val="18"/>
                <w:szCs w:val="18"/>
              </w:rPr>
              <w:t>4LMS2142</w:t>
            </w:r>
          </w:p>
        </w:tc>
        <w:tc>
          <w:tcPr>
            <w:tcW w:w="708" w:type="dxa"/>
            <w:tcBorders>
              <w:left w:val="single" w:color="auto" w:sz="4" w:space="0"/>
              <w:right w:val="single" w:color="auto" w:sz="4" w:space="0"/>
            </w:tcBorders>
            <w:tcMar>
              <w:left w:w="0" w:type="dxa"/>
              <w:right w:w="0" w:type="dxa"/>
            </w:tcMar>
          </w:tcPr>
          <w:p w:rsidRPr="00E3740F" w:rsidR="003F5D6C" w:rsidP="003F5D6C" w:rsidRDefault="007200CA" w14:paraId="213EFF40" w14:textId="173023A0">
            <w:pPr>
              <w:jc w:val="center"/>
              <w:rPr>
                <w:rFonts w:ascii="Arial" w:hAnsi="Arial" w:cs="Arial"/>
                <w:sz w:val="18"/>
                <w:szCs w:val="18"/>
              </w:rPr>
            </w:pPr>
            <w:r>
              <w:rPr>
                <w:rFonts w:ascii="Arial" w:hAnsi="Arial" w:cs="Arial"/>
                <w:sz w:val="18"/>
                <w:szCs w:val="18"/>
              </w:rPr>
              <w:t>15</w:t>
            </w:r>
          </w:p>
        </w:tc>
        <w:tc>
          <w:tcPr>
            <w:tcW w:w="709" w:type="dxa"/>
            <w:tcBorders>
              <w:left w:val="single" w:color="auto" w:sz="4" w:space="0"/>
              <w:right w:val="single" w:color="auto" w:sz="4" w:space="0"/>
            </w:tcBorders>
          </w:tcPr>
          <w:p w:rsidRPr="00165075" w:rsidR="003F5D6C" w:rsidP="003F5D6C" w:rsidRDefault="00E3740F" w14:paraId="11B851C7" w14:textId="7CEA9092">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E3740F" w:rsidR="003F5D6C" w:rsidP="003F5D6C" w:rsidRDefault="00E3740F" w14:paraId="2335595C" w14:textId="5278224E">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Pr>
          <w:p w:rsidRPr="00E3740F" w:rsidR="003F5D6C" w:rsidP="003F5D6C" w:rsidRDefault="00284C11" w14:paraId="50B1E095" w14:textId="3DC269F7">
            <w:pPr>
              <w:jc w:val="center"/>
              <w:rPr>
                <w:rFonts w:ascii="Arial" w:hAnsi="Arial" w:cs="Arial"/>
                <w:sz w:val="18"/>
                <w:szCs w:val="18"/>
              </w:rPr>
            </w:pPr>
            <w:r>
              <w:rPr>
                <w:rFonts w:ascii="Arial" w:hAnsi="Arial" w:cs="Arial"/>
                <w:sz w:val="18"/>
                <w:szCs w:val="18"/>
              </w:rPr>
              <w:t>100</w:t>
            </w:r>
          </w:p>
        </w:tc>
        <w:tc>
          <w:tcPr>
            <w:tcW w:w="709" w:type="dxa"/>
            <w:tcBorders>
              <w:left w:val="single" w:color="auto" w:sz="4" w:space="0"/>
              <w:right w:val="single" w:color="auto" w:sz="4" w:space="0"/>
            </w:tcBorders>
          </w:tcPr>
          <w:p w:rsidRPr="00E3740F" w:rsidR="003F5D6C" w:rsidP="003F5D6C" w:rsidRDefault="00E3740F" w14:paraId="53019CE1" w14:textId="6761FE75">
            <w:pPr>
              <w:jc w:val="center"/>
              <w:rPr>
                <w:rFonts w:ascii="Arial" w:hAnsi="Arial" w:cs="Arial"/>
                <w:sz w:val="18"/>
                <w:szCs w:val="18"/>
              </w:rPr>
            </w:pPr>
            <w:r w:rsidRPr="00E3740F">
              <w:rPr>
                <w:rFonts w:ascii="Arial" w:hAnsi="Arial" w:cs="Arial"/>
                <w:sz w:val="18"/>
                <w:szCs w:val="18"/>
              </w:rPr>
              <w:t>0</w:t>
            </w:r>
          </w:p>
        </w:tc>
        <w:tc>
          <w:tcPr>
            <w:tcW w:w="710" w:type="dxa"/>
            <w:tcBorders>
              <w:left w:val="single" w:color="auto" w:sz="4" w:space="0"/>
            </w:tcBorders>
          </w:tcPr>
          <w:p w:rsidRPr="00E3740F" w:rsidR="003F5D6C" w:rsidP="003F5D6C" w:rsidRDefault="00D20C6C" w14:paraId="7FEC3B07" w14:textId="0108C8EF">
            <w:pPr>
              <w:jc w:val="center"/>
              <w:rPr>
                <w:rFonts w:ascii="Arial" w:hAnsi="Arial" w:cs="Arial"/>
                <w:sz w:val="18"/>
                <w:szCs w:val="18"/>
              </w:rPr>
            </w:pPr>
            <w:r>
              <w:rPr>
                <w:rFonts w:ascii="Arial" w:hAnsi="Arial" w:cs="Arial"/>
                <w:sz w:val="18"/>
                <w:szCs w:val="18"/>
              </w:rPr>
              <w:t>A</w:t>
            </w:r>
          </w:p>
        </w:tc>
      </w:tr>
      <w:tr w:rsidRPr="00165075" w:rsidR="00165075" w:rsidTr="003F5D6C" w14:paraId="3A0A3655" w14:textId="77777777">
        <w:trPr>
          <w:trHeight w:val="248"/>
        </w:trPr>
        <w:tc>
          <w:tcPr>
            <w:tcW w:w="4252" w:type="dxa"/>
            <w:tcBorders>
              <w:right w:val="single" w:color="auto" w:sz="4" w:space="0"/>
            </w:tcBorders>
            <w:tcMar>
              <w:left w:w="57" w:type="dxa"/>
              <w:right w:w="57" w:type="dxa"/>
            </w:tcMar>
          </w:tcPr>
          <w:p w:rsidRPr="00165075" w:rsidR="003F5D6C" w:rsidP="003F5D6C" w:rsidRDefault="00913DC0" w14:paraId="5FD919CB" w14:textId="2988831E">
            <w:pPr>
              <w:rPr>
                <w:rFonts w:ascii="Arial" w:hAnsi="Arial" w:cs="Arial"/>
                <w:sz w:val="20"/>
                <w:szCs w:val="20"/>
              </w:rPr>
            </w:pPr>
            <w:r w:rsidRPr="00913DC0">
              <w:rPr>
                <w:rFonts w:ascii="Arial" w:hAnsi="Arial" w:cs="Arial"/>
                <w:sz w:val="18"/>
                <w:szCs w:val="18"/>
              </w:rPr>
              <w:t>Fundamentals of Bioscience (Apprenticeship)</w:t>
            </w:r>
          </w:p>
        </w:tc>
        <w:tc>
          <w:tcPr>
            <w:tcW w:w="1418" w:type="dxa"/>
            <w:tcBorders>
              <w:left w:val="single" w:color="auto" w:sz="4" w:space="0"/>
              <w:right w:val="single" w:color="auto" w:sz="4" w:space="0"/>
            </w:tcBorders>
          </w:tcPr>
          <w:p w:rsidRPr="00E3740F" w:rsidR="003F5D6C" w:rsidP="003F5D6C" w:rsidRDefault="00913DC0" w14:paraId="26BF6899" w14:textId="08EEAB09">
            <w:pPr>
              <w:jc w:val="center"/>
              <w:rPr>
                <w:rFonts w:ascii="Arial" w:hAnsi="Arial" w:cs="Arial"/>
                <w:sz w:val="18"/>
                <w:szCs w:val="18"/>
              </w:rPr>
            </w:pPr>
            <w:r w:rsidRPr="00913DC0">
              <w:rPr>
                <w:rFonts w:ascii="Arial" w:hAnsi="Arial" w:cs="Arial"/>
                <w:sz w:val="18"/>
                <w:szCs w:val="18"/>
              </w:rPr>
              <w:t>4LMS2143</w:t>
            </w:r>
          </w:p>
        </w:tc>
        <w:tc>
          <w:tcPr>
            <w:tcW w:w="708" w:type="dxa"/>
            <w:tcBorders>
              <w:left w:val="single" w:color="auto" w:sz="4" w:space="0"/>
              <w:right w:val="single" w:color="auto" w:sz="4" w:space="0"/>
            </w:tcBorders>
            <w:tcMar>
              <w:left w:w="0" w:type="dxa"/>
              <w:right w:w="0" w:type="dxa"/>
            </w:tcMar>
          </w:tcPr>
          <w:p w:rsidRPr="00E3740F" w:rsidR="003F5D6C" w:rsidP="003F5D6C" w:rsidRDefault="00913DC0" w14:paraId="181C85FC" w14:textId="3E62CB2A">
            <w:pPr>
              <w:jc w:val="center"/>
              <w:rPr>
                <w:rFonts w:ascii="Arial" w:hAnsi="Arial" w:cs="Arial"/>
                <w:sz w:val="18"/>
                <w:szCs w:val="18"/>
              </w:rPr>
            </w:pPr>
            <w:r>
              <w:rPr>
                <w:rFonts w:ascii="Arial" w:hAnsi="Arial" w:cs="Arial"/>
                <w:sz w:val="18"/>
                <w:szCs w:val="18"/>
              </w:rPr>
              <w:t>30</w:t>
            </w:r>
          </w:p>
        </w:tc>
        <w:tc>
          <w:tcPr>
            <w:tcW w:w="709" w:type="dxa"/>
            <w:tcBorders>
              <w:left w:val="single" w:color="auto" w:sz="4" w:space="0"/>
              <w:right w:val="single" w:color="auto" w:sz="4" w:space="0"/>
            </w:tcBorders>
          </w:tcPr>
          <w:p w:rsidRPr="00165075" w:rsidR="003F5D6C" w:rsidP="003F5D6C" w:rsidRDefault="00400B3A" w14:paraId="7CC813B2" w14:textId="213F57E4">
            <w:pPr>
              <w:jc w:val="center"/>
              <w:rPr>
                <w:rFonts w:ascii="Arial" w:hAnsi="Arial" w:cs="Arial"/>
                <w:sz w:val="18"/>
                <w:szCs w:val="18"/>
              </w:rPr>
            </w:pPr>
            <w:r>
              <w:rPr>
                <w:rFonts w:ascii="Arial" w:hAnsi="Arial" w:cs="Arial"/>
                <w:sz w:val="18"/>
                <w:szCs w:val="18"/>
              </w:rPr>
              <w:t>50</w:t>
            </w:r>
          </w:p>
        </w:tc>
        <w:tc>
          <w:tcPr>
            <w:tcW w:w="709" w:type="dxa"/>
            <w:tcBorders>
              <w:left w:val="single" w:color="auto" w:sz="4" w:space="0"/>
              <w:right w:val="single" w:color="auto" w:sz="4" w:space="0"/>
            </w:tcBorders>
            <w:tcMar>
              <w:left w:w="57" w:type="dxa"/>
              <w:right w:w="57" w:type="dxa"/>
            </w:tcMar>
          </w:tcPr>
          <w:p w:rsidRPr="00E3740F" w:rsidR="003F5D6C" w:rsidP="003F5D6C" w:rsidRDefault="00E3740F" w14:paraId="310FC673" w14:textId="00455134">
            <w:pPr>
              <w:jc w:val="center"/>
              <w:rPr>
                <w:rFonts w:ascii="Arial" w:hAnsi="Arial" w:cs="Arial"/>
                <w:sz w:val="18"/>
                <w:szCs w:val="18"/>
              </w:rPr>
            </w:pPr>
            <w:r w:rsidRPr="00E3740F">
              <w:rPr>
                <w:rFonts w:ascii="Arial" w:hAnsi="Arial" w:cs="Arial"/>
                <w:sz w:val="18"/>
                <w:szCs w:val="18"/>
              </w:rPr>
              <w:t>0</w:t>
            </w:r>
          </w:p>
        </w:tc>
        <w:tc>
          <w:tcPr>
            <w:tcW w:w="709" w:type="dxa"/>
            <w:tcBorders>
              <w:left w:val="single" w:color="auto" w:sz="4" w:space="0"/>
              <w:right w:val="single" w:color="auto" w:sz="4" w:space="0"/>
            </w:tcBorders>
          </w:tcPr>
          <w:p w:rsidRPr="00E3740F" w:rsidR="003F5D6C" w:rsidP="003F5D6C" w:rsidRDefault="007D5620" w14:paraId="453CEF29" w14:textId="199FB6BE">
            <w:pPr>
              <w:jc w:val="center"/>
              <w:rPr>
                <w:rFonts w:ascii="Arial" w:hAnsi="Arial" w:cs="Arial"/>
                <w:sz w:val="18"/>
                <w:szCs w:val="18"/>
              </w:rPr>
            </w:pPr>
            <w:r>
              <w:rPr>
                <w:rFonts w:ascii="Arial" w:hAnsi="Arial" w:cs="Arial"/>
                <w:sz w:val="18"/>
                <w:szCs w:val="18"/>
              </w:rPr>
              <w:t>50</w:t>
            </w:r>
          </w:p>
        </w:tc>
        <w:tc>
          <w:tcPr>
            <w:tcW w:w="709" w:type="dxa"/>
            <w:tcBorders>
              <w:left w:val="single" w:color="auto" w:sz="4" w:space="0"/>
              <w:right w:val="single" w:color="auto" w:sz="4" w:space="0"/>
            </w:tcBorders>
          </w:tcPr>
          <w:p w:rsidRPr="00E3740F" w:rsidR="003F5D6C" w:rsidP="003F5D6C" w:rsidRDefault="00E3740F" w14:paraId="4DAFD960" w14:textId="4CAB7BA5">
            <w:pPr>
              <w:jc w:val="center"/>
              <w:rPr>
                <w:rFonts w:ascii="Arial" w:hAnsi="Arial" w:cs="Arial"/>
                <w:sz w:val="18"/>
                <w:szCs w:val="18"/>
              </w:rPr>
            </w:pPr>
            <w:r w:rsidRPr="00E3740F">
              <w:rPr>
                <w:rFonts w:ascii="Arial" w:hAnsi="Arial" w:cs="Arial"/>
                <w:sz w:val="18"/>
                <w:szCs w:val="18"/>
              </w:rPr>
              <w:t>0</w:t>
            </w:r>
          </w:p>
        </w:tc>
        <w:tc>
          <w:tcPr>
            <w:tcW w:w="710" w:type="dxa"/>
            <w:tcBorders>
              <w:left w:val="single" w:color="auto" w:sz="4" w:space="0"/>
            </w:tcBorders>
          </w:tcPr>
          <w:p w:rsidRPr="00E3740F" w:rsidR="003F5D6C" w:rsidP="003F5D6C" w:rsidRDefault="00D20C6C" w14:paraId="6E331DC6" w14:textId="33505279">
            <w:pPr>
              <w:jc w:val="center"/>
              <w:rPr>
                <w:rFonts w:ascii="Arial" w:hAnsi="Arial" w:cs="Arial"/>
                <w:sz w:val="18"/>
                <w:szCs w:val="18"/>
              </w:rPr>
            </w:pPr>
            <w:r>
              <w:rPr>
                <w:rFonts w:ascii="Arial" w:hAnsi="Arial" w:cs="Arial"/>
                <w:sz w:val="18"/>
                <w:szCs w:val="18"/>
              </w:rPr>
              <w:t>B</w:t>
            </w:r>
          </w:p>
        </w:tc>
      </w:tr>
    </w:tbl>
    <w:p w:rsidR="006306A5" w:rsidP="006306A5" w:rsidRDefault="006306A5" w14:paraId="029D58A7" w14:textId="77777777">
      <w:pPr>
        <w:rPr>
          <w:rFonts w:ascii="Arial" w:hAnsi="Arial" w:cs="Arial"/>
        </w:rPr>
      </w:pPr>
    </w:p>
    <w:p w:rsidR="004260A1" w:rsidP="004260A1" w:rsidRDefault="004260A1" w14:paraId="0765B817" w14:textId="77777777">
      <w:pPr>
        <w:widowControl w:val="0"/>
        <w:tabs>
          <w:tab w:val="left" w:pos="342"/>
          <w:tab w:val="left" w:pos="720"/>
          <w:tab w:val="left" w:pos="5760"/>
        </w:tabs>
        <w:ind w:left="180"/>
        <w:rPr>
          <w:rFonts w:ascii="Arial" w:hAnsi="Arial" w:cs="Arial"/>
          <w:sz w:val="20"/>
          <w:szCs w:val="20"/>
        </w:rPr>
      </w:pPr>
      <w:r w:rsidRPr="00165075">
        <w:rPr>
          <w:rFonts w:ascii="Arial" w:hAnsi="Arial" w:cs="Arial"/>
          <w:sz w:val="20"/>
          <w:szCs w:val="20"/>
        </w:rPr>
        <w:t xml:space="preserve">Progression to level </w:t>
      </w:r>
      <w:r>
        <w:rPr>
          <w:rFonts w:ascii="Arial" w:hAnsi="Arial" w:cs="Arial"/>
          <w:sz w:val="20"/>
          <w:szCs w:val="20"/>
        </w:rPr>
        <w:t>5</w:t>
      </w:r>
      <w:r w:rsidRPr="00165075">
        <w:rPr>
          <w:rFonts w:ascii="Arial" w:hAnsi="Arial" w:cs="Arial"/>
          <w:sz w:val="20"/>
          <w:szCs w:val="20"/>
        </w:rPr>
        <w:t xml:space="preserve"> requires a minimum of </w:t>
      </w:r>
      <w:r>
        <w:rPr>
          <w:rFonts w:ascii="Arial" w:hAnsi="Arial" w:cs="Arial"/>
          <w:sz w:val="20"/>
          <w:szCs w:val="20"/>
        </w:rPr>
        <w:t>120</w:t>
      </w:r>
      <w:r w:rsidRPr="00165075">
        <w:rPr>
          <w:rFonts w:ascii="Arial" w:hAnsi="Arial" w:cs="Arial"/>
          <w:sz w:val="20"/>
          <w:szCs w:val="20"/>
        </w:rPr>
        <w:t xml:space="preserve"> credits and passes in </w:t>
      </w:r>
      <w:r>
        <w:rPr>
          <w:rFonts w:ascii="Arial" w:hAnsi="Arial" w:cs="Arial"/>
          <w:sz w:val="20"/>
          <w:szCs w:val="20"/>
        </w:rPr>
        <w:t>all designated level 4 modules listed above</w:t>
      </w:r>
      <w:r w:rsidRPr="00165075">
        <w:rPr>
          <w:rFonts w:ascii="Arial" w:hAnsi="Arial" w:cs="Arial"/>
          <w:sz w:val="20"/>
          <w:szCs w:val="20"/>
        </w:rPr>
        <w:t>.</w:t>
      </w:r>
    </w:p>
    <w:p w:rsidR="004260A1" w:rsidP="006306A5" w:rsidRDefault="004260A1" w14:paraId="3402558D" w14:textId="77777777">
      <w:pPr>
        <w:rPr>
          <w:rFonts w:ascii="Arial" w:hAnsi="Arial" w:cs="Arial"/>
        </w:rPr>
      </w:pPr>
    </w:p>
    <w:p w:rsidRPr="00165075" w:rsidR="004260A1" w:rsidP="006306A5" w:rsidRDefault="004260A1" w14:paraId="79BDF4D0" w14:textId="77777777">
      <w:pPr>
        <w:rPr>
          <w:rFonts w:ascii="Arial" w:hAnsi="Arial" w:cs="Arial"/>
        </w:rPr>
      </w:pPr>
    </w:p>
    <w:p w:rsidRPr="00165075" w:rsidR="00B44059" w:rsidP="00B44059" w:rsidRDefault="00B44059" w14:paraId="571DA49F" w14:textId="61D380C7">
      <w:pPr>
        <w:keepNext/>
        <w:autoSpaceDE w:val="0"/>
        <w:autoSpaceDN w:val="0"/>
        <w:adjustRightInd w:val="0"/>
        <w:rPr>
          <w:rFonts w:ascii="Arial" w:hAnsi="Arial" w:cs="Arial"/>
          <w:sz w:val="20"/>
          <w:szCs w:val="20"/>
        </w:rPr>
      </w:pPr>
      <w:r w:rsidRPr="00165075">
        <w:rPr>
          <w:rFonts w:ascii="Arial" w:hAnsi="Arial" w:cs="Arial"/>
          <w:b/>
          <w:sz w:val="20"/>
          <w:szCs w:val="20"/>
        </w:rPr>
        <w:t>Level</w:t>
      </w:r>
      <w:r>
        <w:rPr>
          <w:rFonts w:ascii="Arial" w:hAnsi="Arial" w:cs="Arial"/>
          <w:b/>
          <w:sz w:val="20"/>
          <w:szCs w:val="20"/>
        </w:rPr>
        <w:t xml:space="preserve"> 5</w:t>
      </w:r>
      <w:r w:rsidRPr="00165075">
        <w:rPr>
          <w:rFonts w:ascii="Arial" w:hAnsi="Arial" w:cs="Arial"/>
          <w:sz w:val="20"/>
          <w:szCs w:val="20"/>
        </w:rPr>
        <w:t xml:space="preserve"> </w:t>
      </w:r>
    </w:p>
    <w:p w:rsidRPr="00165075" w:rsidR="00B44059" w:rsidP="00B44059" w:rsidRDefault="00B44059" w14:paraId="27414307" w14:textId="77777777">
      <w:pPr>
        <w:autoSpaceDE w:val="0"/>
        <w:autoSpaceDN w:val="0"/>
        <w:adjustRightInd w:val="0"/>
        <w:rPr>
          <w:rFonts w:ascii="Arial" w:hAnsi="Arial" w:cs="Arial"/>
          <w:sz w:val="20"/>
          <w:szCs w:val="20"/>
        </w:rPr>
      </w:pPr>
    </w:p>
    <w:tbl>
      <w:tblPr>
        <w:tblW w:w="9924" w:type="dxa"/>
        <w:tblBorders>
          <w:insideV w:val="single" w:color="3366CC" w:sz="4" w:space="0"/>
        </w:tblBorders>
        <w:tblLayout w:type="fixed"/>
        <w:tblLook w:val="01E0" w:firstRow="1" w:lastRow="1" w:firstColumn="1" w:lastColumn="1" w:noHBand="0" w:noVBand="0"/>
      </w:tblPr>
      <w:tblGrid>
        <w:gridCol w:w="4252"/>
        <w:gridCol w:w="1418"/>
        <w:gridCol w:w="708"/>
        <w:gridCol w:w="709"/>
        <w:gridCol w:w="709"/>
        <w:gridCol w:w="709"/>
        <w:gridCol w:w="709"/>
        <w:gridCol w:w="710"/>
      </w:tblGrid>
      <w:tr w:rsidRPr="00165075" w:rsidR="00B44059" w:rsidTr="003339E1" w14:paraId="5500BC6C" w14:textId="77777777">
        <w:trPr>
          <w:cantSplit/>
          <w:trHeight w:val="1640"/>
        </w:trPr>
        <w:tc>
          <w:tcPr>
            <w:tcW w:w="4252" w:type="dxa"/>
            <w:tcBorders>
              <w:bottom w:val="single" w:color="auto" w:sz="4" w:space="0"/>
              <w:right w:val="single" w:color="auto" w:sz="4" w:space="0"/>
            </w:tcBorders>
            <w:tcMar>
              <w:left w:w="0" w:type="dxa"/>
              <w:right w:w="0" w:type="dxa"/>
            </w:tcMar>
            <w:vAlign w:val="bottom"/>
          </w:tcPr>
          <w:p w:rsidRPr="00165075" w:rsidR="00B44059" w:rsidP="003339E1" w:rsidRDefault="00B44059" w14:paraId="0DB5202A" w14:textId="77777777">
            <w:pPr>
              <w:autoSpaceDE w:val="0"/>
              <w:autoSpaceDN w:val="0"/>
              <w:adjustRightInd w:val="0"/>
              <w:ind w:hanging="1"/>
              <w:rPr>
                <w:rFonts w:ascii="Arial" w:hAnsi="Arial" w:cs="Arial"/>
                <w:b/>
                <w:sz w:val="20"/>
                <w:szCs w:val="20"/>
              </w:rPr>
            </w:pPr>
            <w:r w:rsidRPr="00165075">
              <w:rPr>
                <w:rFonts w:ascii="Arial" w:hAnsi="Arial" w:cs="Arial"/>
                <w:b/>
                <w:sz w:val="20"/>
                <w:szCs w:val="20"/>
              </w:rPr>
              <w:t>Compulsory Modules</w:t>
            </w:r>
          </w:p>
          <w:p w:rsidRPr="00165075" w:rsidR="00B44059" w:rsidP="003339E1" w:rsidRDefault="00B44059" w14:paraId="789F9CB5" w14:textId="77777777">
            <w:pPr>
              <w:rPr>
                <w:rFonts w:ascii="Arial" w:hAnsi="Arial" w:cs="Arial"/>
                <w:sz w:val="20"/>
                <w:szCs w:val="20"/>
              </w:rPr>
            </w:pPr>
            <w:r w:rsidRPr="00165075">
              <w:rPr>
                <w:rFonts w:ascii="Arial" w:hAnsi="Arial" w:cs="Arial"/>
                <w:sz w:val="20"/>
                <w:szCs w:val="20"/>
              </w:rPr>
              <w:t>Module Title</w:t>
            </w:r>
          </w:p>
        </w:tc>
        <w:tc>
          <w:tcPr>
            <w:tcW w:w="1418" w:type="dxa"/>
            <w:tcBorders>
              <w:left w:val="single" w:color="auto" w:sz="4" w:space="0"/>
              <w:bottom w:val="single" w:color="auto" w:sz="4" w:space="0"/>
              <w:right w:val="single" w:color="auto" w:sz="4" w:space="0"/>
            </w:tcBorders>
            <w:textDirection w:val="btLr"/>
            <w:vAlign w:val="center"/>
          </w:tcPr>
          <w:p w:rsidRPr="00165075" w:rsidR="00B44059" w:rsidP="003339E1" w:rsidRDefault="00B44059" w14:paraId="1E4BC777" w14:textId="77777777">
            <w:pPr>
              <w:ind w:left="113" w:right="113"/>
              <w:rPr>
                <w:rFonts w:ascii="Arial" w:hAnsi="Arial" w:cs="Arial"/>
                <w:sz w:val="20"/>
                <w:szCs w:val="20"/>
              </w:rPr>
            </w:pPr>
            <w:r w:rsidRPr="00165075">
              <w:rPr>
                <w:rFonts w:ascii="Arial" w:hAnsi="Arial" w:cs="Arial"/>
                <w:sz w:val="20"/>
                <w:szCs w:val="20"/>
              </w:rPr>
              <w:t>Module Code</w:t>
            </w:r>
          </w:p>
        </w:tc>
        <w:tc>
          <w:tcPr>
            <w:tcW w:w="708" w:type="dxa"/>
            <w:tcBorders>
              <w:left w:val="single" w:color="auto" w:sz="4" w:space="0"/>
              <w:bottom w:val="single" w:color="auto" w:sz="4" w:space="0"/>
              <w:right w:val="single" w:color="auto" w:sz="4" w:space="0"/>
            </w:tcBorders>
            <w:textDirection w:val="btLr"/>
            <w:vAlign w:val="center"/>
          </w:tcPr>
          <w:p w:rsidRPr="00165075" w:rsidR="00B44059" w:rsidP="003339E1" w:rsidRDefault="00B44059" w14:paraId="5C2FCF82" w14:textId="77777777">
            <w:pPr>
              <w:ind w:left="113" w:right="113"/>
              <w:rPr>
                <w:rFonts w:ascii="Arial" w:hAnsi="Arial" w:cs="Arial"/>
                <w:sz w:val="20"/>
                <w:szCs w:val="20"/>
              </w:rPr>
            </w:pPr>
            <w:r w:rsidRPr="00165075">
              <w:rPr>
                <w:rFonts w:ascii="Arial" w:hAnsi="Arial" w:cs="Arial"/>
                <w:sz w:val="20"/>
                <w:szCs w:val="20"/>
              </w:rPr>
              <w:t>Credit Points</w:t>
            </w:r>
          </w:p>
        </w:tc>
        <w:tc>
          <w:tcPr>
            <w:tcW w:w="709" w:type="dxa"/>
            <w:tcBorders>
              <w:left w:val="single" w:color="auto" w:sz="4" w:space="0"/>
              <w:bottom w:val="single" w:color="auto" w:sz="4" w:space="0"/>
              <w:right w:val="single" w:color="auto" w:sz="4" w:space="0"/>
            </w:tcBorders>
            <w:textDirection w:val="btLr"/>
            <w:vAlign w:val="center"/>
          </w:tcPr>
          <w:p w:rsidRPr="00165075" w:rsidR="00B44059" w:rsidP="003339E1" w:rsidRDefault="00B44059" w14:paraId="31389FAB" w14:textId="77777777">
            <w:pPr>
              <w:ind w:left="113" w:right="113"/>
              <w:rPr>
                <w:rFonts w:ascii="Arial" w:hAnsi="Arial" w:cs="Arial"/>
                <w:sz w:val="20"/>
                <w:szCs w:val="20"/>
              </w:rPr>
            </w:pPr>
            <w:r w:rsidRPr="00165075">
              <w:rPr>
                <w:rFonts w:ascii="Arial" w:hAnsi="Arial" w:cs="Arial"/>
                <w:sz w:val="20"/>
                <w:szCs w:val="20"/>
              </w:rPr>
              <w:t>%Test</w:t>
            </w:r>
          </w:p>
        </w:tc>
        <w:tc>
          <w:tcPr>
            <w:tcW w:w="709" w:type="dxa"/>
            <w:tcBorders>
              <w:left w:val="single" w:color="auto" w:sz="4" w:space="0"/>
              <w:bottom w:val="single" w:color="auto" w:sz="4" w:space="0"/>
              <w:right w:val="single" w:color="auto" w:sz="4" w:space="0"/>
            </w:tcBorders>
            <w:textDirection w:val="btLr"/>
            <w:vAlign w:val="center"/>
          </w:tcPr>
          <w:p w:rsidRPr="00165075" w:rsidR="00B44059" w:rsidP="003339E1" w:rsidRDefault="00B44059" w14:paraId="64523D1C" w14:textId="77777777">
            <w:pPr>
              <w:ind w:left="113" w:right="113"/>
              <w:rPr>
                <w:rFonts w:ascii="Arial" w:hAnsi="Arial" w:cs="Arial"/>
                <w:sz w:val="20"/>
                <w:szCs w:val="20"/>
              </w:rPr>
            </w:pPr>
            <w:r w:rsidRPr="00165075">
              <w:rPr>
                <w:rFonts w:ascii="Arial" w:hAnsi="Arial" w:cs="Arial"/>
                <w:sz w:val="20"/>
                <w:szCs w:val="20"/>
              </w:rPr>
              <w:t>% Examination</w:t>
            </w:r>
          </w:p>
        </w:tc>
        <w:tc>
          <w:tcPr>
            <w:tcW w:w="709" w:type="dxa"/>
            <w:tcBorders>
              <w:left w:val="single" w:color="auto" w:sz="4" w:space="0"/>
              <w:bottom w:val="single" w:color="auto" w:sz="4" w:space="0"/>
              <w:right w:val="single" w:color="auto" w:sz="4" w:space="0"/>
            </w:tcBorders>
            <w:textDirection w:val="btLr"/>
            <w:vAlign w:val="center"/>
          </w:tcPr>
          <w:p w:rsidRPr="00165075" w:rsidR="00B44059" w:rsidP="003339E1" w:rsidRDefault="00B44059" w14:paraId="41FF3AC8" w14:textId="77777777">
            <w:pPr>
              <w:ind w:left="113" w:right="113"/>
              <w:rPr>
                <w:rFonts w:ascii="Arial" w:hAnsi="Arial" w:cs="Arial"/>
                <w:sz w:val="20"/>
                <w:szCs w:val="20"/>
              </w:rPr>
            </w:pPr>
            <w:r w:rsidRPr="00165075">
              <w:rPr>
                <w:rFonts w:ascii="Arial" w:hAnsi="Arial" w:cs="Arial"/>
                <w:sz w:val="20"/>
                <w:szCs w:val="20"/>
              </w:rPr>
              <w:t>% Coursework</w:t>
            </w:r>
          </w:p>
        </w:tc>
        <w:tc>
          <w:tcPr>
            <w:tcW w:w="709" w:type="dxa"/>
            <w:tcBorders>
              <w:left w:val="single" w:color="auto" w:sz="4" w:space="0"/>
              <w:bottom w:val="single" w:color="auto" w:sz="4" w:space="0"/>
              <w:right w:val="single" w:color="auto" w:sz="4" w:space="0"/>
            </w:tcBorders>
            <w:textDirection w:val="btLr"/>
            <w:vAlign w:val="center"/>
          </w:tcPr>
          <w:p w:rsidRPr="00165075" w:rsidR="00B44059" w:rsidP="003339E1" w:rsidRDefault="00B44059" w14:paraId="777EDBCD" w14:textId="77777777">
            <w:pPr>
              <w:ind w:left="113" w:right="113"/>
              <w:rPr>
                <w:rFonts w:ascii="Arial" w:hAnsi="Arial" w:cs="Arial"/>
                <w:sz w:val="20"/>
                <w:szCs w:val="20"/>
              </w:rPr>
            </w:pPr>
            <w:r w:rsidRPr="00165075">
              <w:rPr>
                <w:rFonts w:ascii="Arial" w:hAnsi="Arial" w:cs="Arial"/>
                <w:sz w:val="20"/>
                <w:szCs w:val="20"/>
              </w:rPr>
              <w:t>% Practical</w:t>
            </w:r>
          </w:p>
        </w:tc>
        <w:tc>
          <w:tcPr>
            <w:tcW w:w="710" w:type="dxa"/>
            <w:tcBorders>
              <w:left w:val="single" w:color="auto" w:sz="4" w:space="0"/>
              <w:bottom w:val="single" w:color="auto" w:sz="4" w:space="0"/>
            </w:tcBorders>
            <w:textDirection w:val="btLr"/>
            <w:vAlign w:val="center"/>
          </w:tcPr>
          <w:p w:rsidRPr="00165075" w:rsidR="00B44059" w:rsidP="003339E1" w:rsidRDefault="00B44059" w14:paraId="58C33CCF" w14:textId="77777777">
            <w:pPr>
              <w:ind w:left="113" w:right="113"/>
              <w:rPr>
                <w:rFonts w:ascii="Arial" w:hAnsi="Arial" w:cs="Arial"/>
                <w:sz w:val="20"/>
                <w:szCs w:val="20"/>
              </w:rPr>
            </w:pPr>
            <w:r w:rsidRPr="00165075">
              <w:rPr>
                <w:rFonts w:ascii="Arial" w:hAnsi="Arial" w:cs="Arial"/>
                <w:sz w:val="20"/>
                <w:szCs w:val="20"/>
              </w:rPr>
              <w:t>Semesters</w:t>
            </w:r>
          </w:p>
        </w:tc>
      </w:tr>
      <w:tr w:rsidRPr="00165075" w:rsidR="008646BF" w:rsidTr="003339E1" w14:paraId="524CC201" w14:textId="77777777">
        <w:trPr>
          <w:trHeight w:val="248"/>
        </w:trPr>
        <w:tc>
          <w:tcPr>
            <w:tcW w:w="4252" w:type="dxa"/>
            <w:tcBorders>
              <w:top w:val="single" w:color="auto" w:sz="4" w:space="0"/>
              <w:right w:val="single" w:color="auto" w:sz="4" w:space="0"/>
            </w:tcBorders>
            <w:tcMar>
              <w:left w:w="57" w:type="dxa"/>
              <w:right w:w="57" w:type="dxa"/>
            </w:tcMar>
          </w:tcPr>
          <w:p w:rsidRPr="007C3AFC" w:rsidR="008646BF" w:rsidP="008646BF" w:rsidRDefault="008646BF" w14:paraId="1849524E" w14:textId="35340C07">
            <w:pPr>
              <w:rPr>
                <w:rFonts w:ascii="Arial" w:hAnsi="Arial" w:cs="Arial"/>
                <w:sz w:val="18"/>
                <w:szCs w:val="18"/>
              </w:rPr>
            </w:pPr>
            <w:r w:rsidRPr="00643B73">
              <w:rPr>
                <w:rFonts w:ascii="Arial" w:hAnsi="Arial" w:cs="Arial"/>
                <w:sz w:val="18"/>
                <w:szCs w:val="18"/>
              </w:rPr>
              <w:t>Nutritional Biochemistry and Metabolism (Apprenticeship)</w:t>
            </w:r>
          </w:p>
        </w:tc>
        <w:tc>
          <w:tcPr>
            <w:tcW w:w="1418" w:type="dxa"/>
            <w:tcBorders>
              <w:top w:val="single" w:color="auto" w:sz="4" w:space="0"/>
              <w:left w:val="single" w:color="auto" w:sz="4" w:space="0"/>
              <w:right w:val="single" w:color="auto" w:sz="4" w:space="0"/>
            </w:tcBorders>
          </w:tcPr>
          <w:p w:rsidRPr="007C3AFC" w:rsidR="008646BF" w:rsidP="008646BF" w:rsidRDefault="008646BF" w14:paraId="4FE7305C" w14:textId="23DAC29F">
            <w:pPr>
              <w:jc w:val="center"/>
              <w:rPr>
                <w:rFonts w:ascii="Arial" w:hAnsi="Arial" w:cs="Arial"/>
                <w:sz w:val="18"/>
                <w:szCs w:val="18"/>
              </w:rPr>
            </w:pPr>
            <w:r w:rsidRPr="00527E3F">
              <w:rPr>
                <w:rFonts w:ascii="Arial" w:hAnsi="Arial" w:cs="Arial"/>
                <w:sz w:val="18"/>
                <w:szCs w:val="18"/>
              </w:rPr>
              <w:t>5LMS2091</w:t>
            </w:r>
          </w:p>
        </w:tc>
        <w:tc>
          <w:tcPr>
            <w:tcW w:w="708" w:type="dxa"/>
            <w:tcBorders>
              <w:top w:val="single" w:color="auto" w:sz="4" w:space="0"/>
              <w:left w:val="single" w:color="auto" w:sz="4" w:space="0"/>
              <w:right w:val="single" w:color="auto" w:sz="4" w:space="0"/>
            </w:tcBorders>
            <w:tcMar>
              <w:left w:w="0" w:type="dxa"/>
              <w:right w:w="0" w:type="dxa"/>
            </w:tcMar>
          </w:tcPr>
          <w:p w:rsidRPr="007C3AFC" w:rsidR="008646BF" w:rsidP="008646BF" w:rsidRDefault="008646BF" w14:paraId="733711D6" w14:textId="4CCE0B63">
            <w:pPr>
              <w:jc w:val="center"/>
              <w:rPr>
                <w:rFonts w:ascii="Arial" w:hAnsi="Arial" w:cs="Arial"/>
                <w:sz w:val="18"/>
                <w:szCs w:val="18"/>
              </w:rPr>
            </w:pPr>
            <w:r w:rsidRPr="007C3AFC">
              <w:rPr>
                <w:rFonts w:ascii="Arial" w:hAnsi="Arial" w:cs="Arial"/>
                <w:sz w:val="18"/>
                <w:szCs w:val="18"/>
              </w:rPr>
              <w:t>15</w:t>
            </w:r>
          </w:p>
        </w:tc>
        <w:tc>
          <w:tcPr>
            <w:tcW w:w="709" w:type="dxa"/>
            <w:tcBorders>
              <w:top w:val="single" w:color="auto" w:sz="4" w:space="0"/>
              <w:left w:val="single" w:color="auto" w:sz="4" w:space="0"/>
              <w:right w:val="single" w:color="auto" w:sz="4" w:space="0"/>
            </w:tcBorders>
          </w:tcPr>
          <w:p w:rsidRPr="00165075" w:rsidR="008646BF" w:rsidP="008646BF" w:rsidRDefault="007C3AFC" w14:paraId="22B42579" w14:textId="61AC464B">
            <w:pPr>
              <w:jc w:val="center"/>
              <w:rPr>
                <w:rFonts w:ascii="Arial" w:hAnsi="Arial" w:cs="Arial"/>
                <w:sz w:val="18"/>
                <w:szCs w:val="18"/>
              </w:rPr>
            </w:pPr>
            <w:r w:rsidRPr="007C3AFC">
              <w:rPr>
                <w:rFonts w:ascii="Arial" w:hAnsi="Arial" w:cs="Arial"/>
                <w:sz w:val="18"/>
                <w:szCs w:val="18"/>
              </w:rPr>
              <w:t>0</w:t>
            </w:r>
          </w:p>
        </w:tc>
        <w:tc>
          <w:tcPr>
            <w:tcW w:w="709" w:type="dxa"/>
            <w:tcBorders>
              <w:top w:val="single" w:color="auto" w:sz="4" w:space="0"/>
              <w:left w:val="single" w:color="auto" w:sz="4" w:space="0"/>
              <w:right w:val="single" w:color="auto" w:sz="4" w:space="0"/>
            </w:tcBorders>
            <w:tcMar>
              <w:left w:w="57" w:type="dxa"/>
              <w:right w:w="57" w:type="dxa"/>
            </w:tcMar>
          </w:tcPr>
          <w:p w:rsidRPr="007C3AFC" w:rsidR="008646BF" w:rsidP="008646BF" w:rsidRDefault="007C3AFC" w14:paraId="740E47A1" w14:textId="23EE6358">
            <w:pPr>
              <w:jc w:val="center"/>
              <w:rPr>
                <w:rFonts w:ascii="Arial" w:hAnsi="Arial" w:cs="Arial"/>
                <w:sz w:val="18"/>
                <w:szCs w:val="18"/>
              </w:rPr>
            </w:pPr>
            <w:r w:rsidRPr="007C3AFC">
              <w:rPr>
                <w:rFonts w:ascii="Arial" w:hAnsi="Arial" w:cs="Arial"/>
                <w:sz w:val="18"/>
                <w:szCs w:val="18"/>
              </w:rPr>
              <w:t>0</w:t>
            </w:r>
          </w:p>
        </w:tc>
        <w:tc>
          <w:tcPr>
            <w:tcW w:w="709" w:type="dxa"/>
            <w:tcBorders>
              <w:top w:val="single" w:color="auto" w:sz="4" w:space="0"/>
              <w:left w:val="single" w:color="auto" w:sz="4" w:space="0"/>
              <w:right w:val="single" w:color="auto" w:sz="4" w:space="0"/>
            </w:tcBorders>
          </w:tcPr>
          <w:p w:rsidRPr="007C3AFC" w:rsidR="008646BF" w:rsidP="008646BF" w:rsidRDefault="00523522" w14:paraId="62DEDFED" w14:textId="3179DC34">
            <w:pPr>
              <w:jc w:val="center"/>
              <w:rPr>
                <w:rFonts w:ascii="Arial" w:hAnsi="Arial" w:cs="Arial"/>
                <w:sz w:val="18"/>
                <w:szCs w:val="18"/>
              </w:rPr>
            </w:pPr>
            <w:r>
              <w:rPr>
                <w:rFonts w:ascii="Arial" w:hAnsi="Arial" w:cs="Arial"/>
                <w:sz w:val="18"/>
                <w:szCs w:val="18"/>
              </w:rPr>
              <w:t>100</w:t>
            </w:r>
          </w:p>
        </w:tc>
        <w:tc>
          <w:tcPr>
            <w:tcW w:w="709" w:type="dxa"/>
            <w:tcBorders>
              <w:top w:val="single" w:color="auto" w:sz="4" w:space="0"/>
              <w:left w:val="single" w:color="auto" w:sz="4" w:space="0"/>
              <w:right w:val="single" w:color="auto" w:sz="4" w:space="0"/>
            </w:tcBorders>
          </w:tcPr>
          <w:p w:rsidRPr="007C3AFC" w:rsidR="008646BF" w:rsidP="008646BF" w:rsidRDefault="007C3AFC" w14:paraId="1B416B6E" w14:textId="5D7CF8F5">
            <w:pPr>
              <w:jc w:val="center"/>
              <w:rPr>
                <w:rFonts w:ascii="Arial" w:hAnsi="Arial" w:cs="Arial"/>
                <w:sz w:val="18"/>
                <w:szCs w:val="18"/>
              </w:rPr>
            </w:pPr>
            <w:r w:rsidRPr="007C3AFC">
              <w:rPr>
                <w:rFonts w:ascii="Arial" w:hAnsi="Arial" w:cs="Arial"/>
                <w:sz w:val="18"/>
                <w:szCs w:val="18"/>
              </w:rPr>
              <w:t>0</w:t>
            </w:r>
          </w:p>
        </w:tc>
        <w:tc>
          <w:tcPr>
            <w:tcW w:w="710" w:type="dxa"/>
            <w:tcBorders>
              <w:top w:val="single" w:color="auto" w:sz="4" w:space="0"/>
              <w:left w:val="single" w:color="auto" w:sz="4" w:space="0"/>
            </w:tcBorders>
          </w:tcPr>
          <w:p w:rsidRPr="00165075" w:rsidR="008646BF" w:rsidP="008646BF" w:rsidRDefault="00D20C6C" w14:paraId="37C316C1" w14:textId="53DEA966">
            <w:pPr>
              <w:jc w:val="center"/>
              <w:rPr>
                <w:rFonts w:ascii="Arial" w:hAnsi="Arial" w:cs="Arial"/>
                <w:sz w:val="18"/>
                <w:szCs w:val="18"/>
              </w:rPr>
            </w:pPr>
            <w:r>
              <w:rPr>
                <w:rFonts w:ascii="Arial" w:hAnsi="Arial" w:cs="Arial"/>
                <w:sz w:val="18"/>
                <w:szCs w:val="18"/>
              </w:rPr>
              <w:t>C</w:t>
            </w:r>
          </w:p>
        </w:tc>
      </w:tr>
      <w:tr w:rsidRPr="00165075" w:rsidR="008646BF" w:rsidTr="003339E1" w14:paraId="041C1E76" w14:textId="77777777">
        <w:trPr>
          <w:trHeight w:val="248"/>
        </w:trPr>
        <w:tc>
          <w:tcPr>
            <w:tcW w:w="4252" w:type="dxa"/>
            <w:tcBorders>
              <w:right w:val="single" w:color="auto" w:sz="4" w:space="0"/>
            </w:tcBorders>
            <w:tcMar>
              <w:left w:w="57" w:type="dxa"/>
              <w:right w:w="57" w:type="dxa"/>
            </w:tcMar>
          </w:tcPr>
          <w:p w:rsidRPr="007C3AFC" w:rsidR="008646BF" w:rsidP="008646BF" w:rsidRDefault="008646BF" w14:paraId="65BB7CAC" w14:textId="326477A3">
            <w:pPr>
              <w:rPr>
                <w:rFonts w:ascii="Arial" w:hAnsi="Arial" w:cs="Arial"/>
                <w:sz w:val="18"/>
                <w:szCs w:val="18"/>
              </w:rPr>
            </w:pPr>
            <w:r w:rsidRPr="006D7EB4">
              <w:rPr>
                <w:rFonts w:ascii="Arial" w:hAnsi="Arial" w:cs="Arial"/>
                <w:sz w:val="18"/>
                <w:szCs w:val="18"/>
              </w:rPr>
              <w:t>Pathophysiology, Pharmacology, Immunology (Apprenticeship)</w:t>
            </w:r>
          </w:p>
        </w:tc>
        <w:tc>
          <w:tcPr>
            <w:tcW w:w="1418" w:type="dxa"/>
            <w:tcBorders>
              <w:left w:val="single" w:color="auto" w:sz="4" w:space="0"/>
              <w:right w:val="single" w:color="auto" w:sz="4" w:space="0"/>
            </w:tcBorders>
          </w:tcPr>
          <w:p w:rsidRPr="007C3AFC" w:rsidR="008646BF" w:rsidP="008646BF" w:rsidRDefault="008646BF" w14:paraId="64AACA4B" w14:textId="03C69CF2">
            <w:pPr>
              <w:jc w:val="center"/>
              <w:rPr>
                <w:rFonts w:ascii="Arial" w:hAnsi="Arial" w:cs="Arial"/>
                <w:sz w:val="18"/>
                <w:szCs w:val="18"/>
              </w:rPr>
            </w:pPr>
            <w:r w:rsidRPr="006D7EB4">
              <w:rPr>
                <w:rFonts w:ascii="Arial" w:hAnsi="Arial" w:cs="Arial"/>
                <w:sz w:val="18"/>
                <w:szCs w:val="18"/>
              </w:rPr>
              <w:t>5LMS2092</w:t>
            </w:r>
          </w:p>
        </w:tc>
        <w:tc>
          <w:tcPr>
            <w:tcW w:w="708" w:type="dxa"/>
            <w:tcBorders>
              <w:left w:val="single" w:color="auto" w:sz="4" w:space="0"/>
              <w:right w:val="single" w:color="auto" w:sz="4" w:space="0"/>
            </w:tcBorders>
            <w:tcMar>
              <w:left w:w="0" w:type="dxa"/>
              <w:right w:w="0" w:type="dxa"/>
            </w:tcMar>
          </w:tcPr>
          <w:p w:rsidRPr="007C3AFC" w:rsidR="008646BF" w:rsidP="008646BF" w:rsidRDefault="008646BF" w14:paraId="071F8A19" w14:textId="3D1C1FF5">
            <w:pPr>
              <w:jc w:val="center"/>
              <w:rPr>
                <w:rFonts w:ascii="Arial" w:hAnsi="Arial" w:cs="Arial"/>
                <w:sz w:val="18"/>
                <w:szCs w:val="18"/>
              </w:rPr>
            </w:pPr>
            <w:r>
              <w:rPr>
                <w:rFonts w:ascii="Arial" w:hAnsi="Arial" w:cs="Arial"/>
                <w:sz w:val="18"/>
                <w:szCs w:val="18"/>
              </w:rPr>
              <w:t>30</w:t>
            </w:r>
          </w:p>
        </w:tc>
        <w:tc>
          <w:tcPr>
            <w:tcW w:w="709" w:type="dxa"/>
            <w:tcBorders>
              <w:left w:val="single" w:color="auto" w:sz="4" w:space="0"/>
              <w:right w:val="single" w:color="auto" w:sz="4" w:space="0"/>
            </w:tcBorders>
          </w:tcPr>
          <w:p w:rsidRPr="00165075" w:rsidR="008646BF" w:rsidP="008646BF" w:rsidRDefault="00D86B8E" w14:paraId="6001954E" w14:textId="55743EBB">
            <w:pPr>
              <w:jc w:val="center"/>
              <w:rPr>
                <w:rFonts w:ascii="Arial" w:hAnsi="Arial" w:cs="Arial"/>
                <w:sz w:val="18"/>
                <w:szCs w:val="18"/>
              </w:rPr>
            </w:pPr>
            <w:r>
              <w:rPr>
                <w:rFonts w:ascii="Arial" w:hAnsi="Arial" w:cs="Arial"/>
                <w:sz w:val="18"/>
                <w:szCs w:val="18"/>
              </w:rPr>
              <w:t>100</w:t>
            </w:r>
          </w:p>
        </w:tc>
        <w:tc>
          <w:tcPr>
            <w:tcW w:w="709" w:type="dxa"/>
            <w:tcBorders>
              <w:left w:val="single" w:color="auto" w:sz="4" w:space="0"/>
              <w:right w:val="single" w:color="auto" w:sz="4" w:space="0"/>
            </w:tcBorders>
            <w:tcMar>
              <w:left w:w="57" w:type="dxa"/>
              <w:right w:w="57" w:type="dxa"/>
            </w:tcMar>
          </w:tcPr>
          <w:p w:rsidRPr="007C3AFC" w:rsidR="008646BF" w:rsidP="008646BF" w:rsidRDefault="007C3AFC" w14:paraId="37C9C254" w14:textId="0915E008">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Pr>
          <w:p w:rsidRPr="007C3AFC" w:rsidR="008646BF" w:rsidP="008646BF" w:rsidRDefault="007C3AFC" w14:paraId="5230E70F" w14:textId="6AF52B73">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Pr>
          <w:p w:rsidRPr="007C3AFC" w:rsidR="008646BF" w:rsidP="008646BF" w:rsidRDefault="007C3AFC" w14:paraId="391CFC6C" w14:textId="7DC3F3D4">
            <w:pPr>
              <w:jc w:val="center"/>
              <w:rPr>
                <w:rFonts w:ascii="Arial" w:hAnsi="Arial" w:cs="Arial"/>
                <w:sz w:val="18"/>
                <w:szCs w:val="18"/>
              </w:rPr>
            </w:pPr>
            <w:r w:rsidRPr="007C3AFC">
              <w:rPr>
                <w:rFonts w:ascii="Arial" w:hAnsi="Arial" w:cs="Arial"/>
                <w:sz w:val="18"/>
                <w:szCs w:val="18"/>
              </w:rPr>
              <w:t>0</w:t>
            </w:r>
          </w:p>
        </w:tc>
        <w:tc>
          <w:tcPr>
            <w:tcW w:w="710" w:type="dxa"/>
            <w:tcBorders>
              <w:left w:val="single" w:color="auto" w:sz="4" w:space="0"/>
            </w:tcBorders>
          </w:tcPr>
          <w:p w:rsidRPr="007C3AFC" w:rsidR="008646BF" w:rsidP="008646BF" w:rsidRDefault="00D20C6C" w14:paraId="280C8A23" w14:textId="76E85864">
            <w:pPr>
              <w:jc w:val="center"/>
              <w:rPr>
                <w:rFonts w:ascii="Arial" w:hAnsi="Arial" w:cs="Arial"/>
                <w:sz w:val="18"/>
                <w:szCs w:val="18"/>
              </w:rPr>
            </w:pPr>
            <w:r w:rsidRPr="007C3AFC">
              <w:rPr>
                <w:rFonts w:ascii="Arial" w:hAnsi="Arial" w:cs="Arial"/>
                <w:sz w:val="18"/>
                <w:szCs w:val="18"/>
              </w:rPr>
              <w:t>C</w:t>
            </w:r>
          </w:p>
        </w:tc>
      </w:tr>
      <w:tr w:rsidRPr="00165075" w:rsidR="008646BF" w:rsidTr="003339E1" w14:paraId="784CB5BB" w14:textId="77777777">
        <w:trPr>
          <w:trHeight w:val="248"/>
        </w:trPr>
        <w:tc>
          <w:tcPr>
            <w:tcW w:w="4252" w:type="dxa"/>
            <w:tcBorders>
              <w:right w:val="single" w:color="auto" w:sz="4" w:space="0"/>
            </w:tcBorders>
            <w:tcMar>
              <w:left w:w="57" w:type="dxa"/>
              <w:right w:w="57" w:type="dxa"/>
            </w:tcMar>
          </w:tcPr>
          <w:p w:rsidRPr="007C3AFC" w:rsidR="008646BF" w:rsidP="008646BF" w:rsidRDefault="008646BF" w14:paraId="45C93BC1" w14:textId="638A01EB">
            <w:pPr>
              <w:rPr>
                <w:rFonts w:ascii="Arial" w:hAnsi="Arial" w:cs="Arial"/>
                <w:sz w:val="18"/>
                <w:szCs w:val="18"/>
              </w:rPr>
            </w:pPr>
            <w:r w:rsidRPr="0060320B">
              <w:rPr>
                <w:rFonts w:ascii="Arial" w:hAnsi="Arial" w:cs="Arial"/>
                <w:sz w:val="18"/>
                <w:szCs w:val="18"/>
              </w:rPr>
              <w:t>Research Methods for Diet</w:t>
            </w:r>
            <w:r w:rsidR="00182702">
              <w:rPr>
                <w:rFonts w:ascii="Arial" w:hAnsi="Arial" w:cs="Arial"/>
                <w:sz w:val="18"/>
                <w:szCs w:val="18"/>
              </w:rPr>
              <w:t xml:space="preserve">itians </w:t>
            </w:r>
            <w:r w:rsidRPr="0060320B">
              <w:rPr>
                <w:rFonts w:ascii="Arial" w:hAnsi="Arial" w:cs="Arial"/>
                <w:sz w:val="18"/>
                <w:szCs w:val="18"/>
              </w:rPr>
              <w:t>(Apprenticeship)</w:t>
            </w:r>
          </w:p>
        </w:tc>
        <w:tc>
          <w:tcPr>
            <w:tcW w:w="1418" w:type="dxa"/>
            <w:tcBorders>
              <w:left w:val="single" w:color="auto" w:sz="4" w:space="0"/>
              <w:right w:val="single" w:color="auto" w:sz="4" w:space="0"/>
            </w:tcBorders>
          </w:tcPr>
          <w:p w:rsidRPr="007C3AFC" w:rsidR="008646BF" w:rsidP="008646BF" w:rsidRDefault="008646BF" w14:paraId="54063F5E" w14:textId="5D5C2A23">
            <w:pPr>
              <w:jc w:val="center"/>
              <w:rPr>
                <w:rFonts w:ascii="Arial" w:hAnsi="Arial" w:cs="Arial"/>
                <w:sz w:val="18"/>
                <w:szCs w:val="18"/>
              </w:rPr>
            </w:pPr>
            <w:r w:rsidRPr="0060320B">
              <w:rPr>
                <w:rFonts w:ascii="Arial" w:hAnsi="Arial" w:cs="Arial"/>
                <w:sz w:val="18"/>
                <w:szCs w:val="18"/>
              </w:rPr>
              <w:t>5LMS2093</w:t>
            </w:r>
          </w:p>
        </w:tc>
        <w:tc>
          <w:tcPr>
            <w:tcW w:w="708" w:type="dxa"/>
            <w:tcBorders>
              <w:left w:val="single" w:color="auto" w:sz="4" w:space="0"/>
              <w:right w:val="single" w:color="auto" w:sz="4" w:space="0"/>
            </w:tcBorders>
            <w:tcMar>
              <w:left w:w="0" w:type="dxa"/>
              <w:right w:w="0" w:type="dxa"/>
            </w:tcMar>
          </w:tcPr>
          <w:p w:rsidRPr="007C3AFC" w:rsidR="008646BF" w:rsidP="008646BF" w:rsidRDefault="008646BF" w14:paraId="0EB9D457" w14:textId="4E9E0B84">
            <w:pPr>
              <w:jc w:val="center"/>
              <w:rPr>
                <w:rFonts w:ascii="Arial" w:hAnsi="Arial" w:cs="Arial"/>
                <w:sz w:val="18"/>
                <w:szCs w:val="18"/>
              </w:rPr>
            </w:pPr>
            <w:r>
              <w:rPr>
                <w:rFonts w:ascii="Arial" w:hAnsi="Arial" w:cs="Arial"/>
                <w:sz w:val="18"/>
                <w:szCs w:val="18"/>
              </w:rPr>
              <w:t>15</w:t>
            </w:r>
          </w:p>
        </w:tc>
        <w:tc>
          <w:tcPr>
            <w:tcW w:w="709" w:type="dxa"/>
            <w:tcBorders>
              <w:left w:val="single" w:color="auto" w:sz="4" w:space="0"/>
              <w:right w:val="single" w:color="auto" w:sz="4" w:space="0"/>
            </w:tcBorders>
          </w:tcPr>
          <w:p w:rsidRPr="00165075" w:rsidR="008646BF" w:rsidP="008646BF" w:rsidRDefault="007C3AFC" w14:paraId="0A13C342" w14:textId="535C4EBF">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7C3AFC" w:rsidR="008646BF" w:rsidP="008646BF" w:rsidRDefault="007C3AFC" w14:paraId="3336708D" w14:textId="6CB2CFA9">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Pr>
          <w:p w:rsidRPr="007C3AFC" w:rsidR="008646BF" w:rsidP="008646BF" w:rsidRDefault="007C3AFC" w14:paraId="4A88A631" w14:textId="74405143">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Pr>
          <w:p w:rsidRPr="007C3AFC" w:rsidR="008646BF" w:rsidP="008646BF" w:rsidRDefault="008F0913" w14:paraId="775C7EE3" w14:textId="37F3A866">
            <w:pPr>
              <w:jc w:val="center"/>
              <w:rPr>
                <w:rFonts w:ascii="Arial" w:hAnsi="Arial" w:cs="Arial"/>
                <w:sz w:val="18"/>
                <w:szCs w:val="18"/>
              </w:rPr>
            </w:pPr>
            <w:r>
              <w:rPr>
                <w:rFonts w:ascii="Arial" w:hAnsi="Arial" w:cs="Arial"/>
                <w:sz w:val="18"/>
                <w:szCs w:val="18"/>
              </w:rPr>
              <w:t>100</w:t>
            </w:r>
          </w:p>
        </w:tc>
        <w:tc>
          <w:tcPr>
            <w:tcW w:w="710" w:type="dxa"/>
            <w:tcBorders>
              <w:left w:val="single" w:color="auto" w:sz="4" w:space="0"/>
            </w:tcBorders>
          </w:tcPr>
          <w:p w:rsidRPr="007C3AFC" w:rsidR="008646BF" w:rsidP="008646BF" w:rsidRDefault="00D20C6C" w14:paraId="327CC98B" w14:textId="29FECCCF">
            <w:pPr>
              <w:jc w:val="center"/>
              <w:rPr>
                <w:rFonts w:ascii="Arial" w:hAnsi="Arial" w:cs="Arial"/>
                <w:sz w:val="18"/>
                <w:szCs w:val="18"/>
              </w:rPr>
            </w:pPr>
            <w:r w:rsidRPr="007C3AFC">
              <w:rPr>
                <w:rFonts w:ascii="Arial" w:hAnsi="Arial" w:cs="Arial"/>
                <w:sz w:val="18"/>
                <w:szCs w:val="18"/>
              </w:rPr>
              <w:t>A</w:t>
            </w:r>
          </w:p>
        </w:tc>
      </w:tr>
      <w:tr w:rsidRPr="00165075" w:rsidR="008646BF" w:rsidTr="003339E1" w14:paraId="62D7DEBA" w14:textId="77777777">
        <w:trPr>
          <w:trHeight w:val="264"/>
        </w:trPr>
        <w:tc>
          <w:tcPr>
            <w:tcW w:w="4252" w:type="dxa"/>
            <w:tcBorders>
              <w:right w:val="single" w:color="auto" w:sz="4" w:space="0"/>
            </w:tcBorders>
            <w:tcMar>
              <w:left w:w="57" w:type="dxa"/>
              <w:right w:w="57" w:type="dxa"/>
            </w:tcMar>
          </w:tcPr>
          <w:p w:rsidRPr="007C3AFC" w:rsidR="008646BF" w:rsidP="008646BF" w:rsidRDefault="008646BF" w14:paraId="31E4B7C7" w14:textId="6C4C4FF7">
            <w:pPr>
              <w:rPr>
                <w:rFonts w:ascii="Arial" w:hAnsi="Arial" w:cs="Arial"/>
                <w:sz w:val="18"/>
                <w:szCs w:val="18"/>
              </w:rPr>
            </w:pPr>
            <w:r w:rsidRPr="00A21E93">
              <w:rPr>
                <w:rFonts w:ascii="Arial" w:hAnsi="Arial" w:cs="Arial"/>
                <w:sz w:val="18"/>
                <w:szCs w:val="18"/>
              </w:rPr>
              <w:t>Nutrition, Health and Disease (Apprenticeship)</w:t>
            </w:r>
          </w:p>
        </w:tc>
        <w:tc>
          <w:tcPr>
            <w:tcW w:w="1418" w:type="dxa"/>
            <w:tcBorders>
              <w:left w:val="single" w:color="auto" w:sz="4" w:space="0"/>
              <w:right w:val="single" w:color="auto" w:sz="4" w:space="0"/>
            </w:tcBorders>
          </w:tcPr>
          <w:p w:rsidRPr="007C3AFC" w:rsidR="008646BF" w:rsidP="008646BF" w:rsidRDefault="008646BF" w14:paraId="2E6B160D" w14:textId="36FC8CBA">
            <w:pPr>
              <w:jc w:val="center"/>
              <w:rPr>
                <w:rFonts w:ascii="Arial" w:hAnsi="Arial" w:cs="Arial"/>
                <w:sz w:val="18"/>
                <w:szCs w:val="18"/>
              </w:rPr>
            </w:pPr>
            <w:r w:rsidRPr="00AC7193">
              <w:rPr>
                <w:rFonts w:ascii="Arial" w:hAnsi="Arial" w:cs="Arial"/>
                <w:sz w:val="18"/>
                <w:szCs w:val="18"/>
              </w:rPr>
              <w:t>5LMS2094</w:t>
            </w:r>
          </w:p>
        </w:tc>
        <w:tc>
          <w:tcPr>
            <w:tcW w:w="708" w:type="dxa"/>
            <w:tcBorders>
              <w:left w:val="single" w:color="auto" w:sz="4" w:space="0"/>
              <w:right w:val="single" w:color="auto" w:sz="4" w:space="0"/>
            </w:tcBorders>
            <w:tcMar>
              <w:left w:w="0" w:type="dxa"/>
              <w:right w:w="0" w:type="dxa"/>
            </w:tcMar>
          </w:tcPr>
          <w:p w:rsidRPr="007C3AFC" w:rsidR="008646BF" w:rsidP="008646BF" w:rsidRDefault="008646BF" w14:paraId="5D39B282" w14:textId="198D7D1A">
            <w:pPr>
              <w:jc w:val="center"/>
              <w:rPr>
                <w:rFonts w:ascii="Arial" w:hAnsi="Arial" w:cs="Arial"/>
                <w:sz w:val="18"/>
                <w:szCs w:val="18"/>
              </w:rPr>
            </w:pPr>
            <w:r>
              <w:rPr>
                <w:rFonts w:ascii="Arial" w:hAnsi="Arial" w:cs="Arial"/>
                <w:sz w:val="18"/>
                <w:szCs w:val="18"/>
              </w:rPr>
              <w:t>30</w:t>
            </w:r>
          </w:p>
        </w:tc>
        <w:tc>
          <w:tcPr>
            <w:tcW w:w="709" w:type="dxa"/>
            <w:tcBorders>
              <w:left w:val="single" w:color="auto" w:sz="4" w:space="0"/>
              <w:right w:val="single" w:color="auto" w:sz="4" w:space="0"/>
            </w:tcBorders>
          </w:tcPr>
          <w:p w:rsidRPr="00165075" w:rsidR="008646BF" w:rsidP="008646BF" w:rsidRDefault="0005708B" w14:paraId="09821180" w14:textId="7AE5648C">
            <w:pPr>
              <w:jc w:val="center"/>
              <w:rPr>
                <w:rFonts w:ascii="Arial" w:hAnsi="Arial" w:cs="Arial"/>
                <w:sz w:val="18"/>
                <w:szCs w:val="18"/>
              </w:rPr>
            </w:pPr>
            <w:r>
              <w:rPr>
                <w:rFonts w:ascii="Arial" w:hAnsi="Arial" w:cs="Arial"/>
                <w:sz w:val="18"/>
                <w:szCs w:val="18"/>
              </w:rPr>
              <w:t>50</w:t>
            </w:r>
          </w:p>
        </w:tc>
        <w:tc>
          <w:tcPr>
            <w:tcW w:w="709" w:type="dxa"/>
            <w:tcBorders>
              <w:left w:val="single" w:color="auto" w:sz="4" w:space="0"/>
              <w:right w:val="single" w:color="auto" w:sz="4" w:space="0"/>
            </w:tcBorders>
            <w:tcMar>
              <w:left w:w="57" w:type="dxa"/>
              <w:right w:w="57" w:type="dxa"/>
            </w:tcMar>
          </w:tcPr>
          <w:p w:rsidRPr="007C3AFC" w:rsidR="008646BF" w:rsidP="008646BF" w:rsidRDefault="007C3AFC" w14:paraId="5DE62108" w14:textId="0B5DAE75">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Pr>
          <w:p w:rsidRPr="007C3AFC" w:rsidR="008646BF" w:rsidP="008646BF" w:rsidRDefault="007C3AFC" w14:paraId="608E1F53" w14:textId="23FA6BEA">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Pr>
          <w:p w:rsidRPr="007C3AFC" w:rsidR="008646BF" w:rsidP="008646BF" w:rsidRDefault="001F1E64" w14:paraId="475490D0" w14:textId="2383EE5B">
            <w:pPr>
              <w:jc w:val="center"/>
              <w:rPr>
                <w:rFonts w:ascii="Arial" w:hAnsi="Arial" w:cs="Arial"/>
                <w:sz w:val="18"/>
                <w:szCs w:val="18"/>
              </w:rPr>
            </w:pPr>
            <w:r>
              <w:rPr>
                <w:rFonts w:ascii="Arial" w:hAnsi="Arial" w:cs="Arial"/>
                <w:sz w:val="18"/>
                <w:szCs w:val="18"/>
              </w:rPr>
              <w:t>50</w:t>
            </w:r>
          </w:p>
        </w:tc>
        <w:tc>
          <w:tcPr>
            <w:tcW w:w="710" w:type="dxa"/>
            <w:tcBorders>
              <w:left w:val="single" w:color="auto" w:sz="4" w:space="0"/>
            </w:tcBorders>
          </w:tcPr>
          <w:p w:rsidRPr="007C3AFC" w:rsidR="008646BF" w:rsidP="008646BF" w:rsidRDefault="00D20C6C" w14:paraId="1244575A" w14:textId="72EEF6CB">
            <w:pPr>
              <w:jc w:val="center"/>
              <w:rPr>
                <w:rFonts w:ascii="Arial" w:hAnsi="Arial" w:cs="Arial"/>
                <w:sz w:val="18"/>
                <w:szCs w:val="18"/>
              </w:rPr>
            </w:pPr>
            <w:r w:rsidRPr="007C3AFC">
              <w:rPr>
                <w:rFonts w:ascii="Arial" w:hAnsi="Arial" w:cs="Arial"/>
                <w:sz w:val="18"/>
                <w:szCs w:val="18"/>
              </w:rPr>
              <w:t>A</w:t>
            </w:r>
          </w:p>
        </w:tc>
      </w:tr>
      <w:tr w:rsidRPr="00165075" w:rsidR="008646BF" w:rsidTr="003339E1" w14:paraId="35D18791" w14:textId="77777777">
        <w:trPr>
          <w:trHeight w:val="248"/>
        </w:trPr>
        <w:tc>
          <w:tcPr>
            <w:tcW w:w="4252" w:type="dxa"/>
            <w:tcBorders>
              <w:right w:val="single" w:color="auto" w:sz="4" w:space="0"/>
            </w:tcBorders>
            <w:tcMar>
              <w:left w:w="57" w:type="dxa"/>
              <w:right w:w="57" w:type="dxa"/>
            </w:tcMar>
          </w:tcPr>
          <w:p w:rsidRPr="007C3AFC" w:rsidR="008646BF" w:rsidP="008646BF" w:rsidRDefault="008646BF" w14:paraId="0E8866E8" w14:textId="30B71A6E">
            <w:pPr>
              <w:rPr>
                <w:rFonts w:ascii="Arial" w:hAnsi="Arial" w:cs="Arial"/>
                <w:sz w:val="18"/>
                <w:szCs w:val="18"/>
              </w:rPr>
            </w:pPr>
            <w:r w:rsidRPr="00F77183">
              <w:rPr>
                <w:rFonts w:ascii="Arial" w:hAnsi="Arial" w:cs="Arial"/>
                <w:sz w:val="18"/>
                <w:szCs w:val="18"/>
              </w:rPr>
              <w:t>Dietetic Skills and Practice-based Learning 2 (Apprenticeship)</w:t>
            </w:r>
          </w:p>
        </w:tc>
        <w:tc>
          <w:tcPr>
            <w:tcW w:w="1418" w:type="dxa"/>
            <w:tcBorders>
              <w:left w:val="single" w:color="auto" w:sz="4" w:space="0"/>
              <w:right w:val="single" w:color="auto" w:sz="4" w:space="0"/>
            </w:tcBorders>
          </w:tcPr>
          <w:p w:rsidRPr="007C3AFC" w:rsidR="008646BF" w:rsidP="008646BF" w:rsidRDefault="008646BF" w14:paraId="21E083E3" w14:textId="23BA3165">
            <w:pPr>
              <w:jc w:val="center"/>
              <w:rPr>
                <w:rFonts w:ascii="Arial" w:hAnsi="Arial" w:cs="Arial"/>
                <w:sz w:val="18"/>
                <w:szCs w:val="18"/>
              </w:rPr>
            </w:pPr>
            <w:r w:rsidRPr="00F77183">
              <w:rPr>
                <w:rFonts w:ascii="Arial" w:hAnsi="Arial" w:cs="Arial"/>
                <w:sz w:val="18"/>
                <w:szCs w:val="18"/>
              </w:rPr>
              <w:t>5LMS2095</w:t>
            </w:r>
          </w:p>
        </w:tc>
        <w:tc>
          <w:tcPr>
            <w:tcW w:w="708" w:type="dxa"/>
            <w:tcBorders>
              <w:left w:val="single" w:color="auto" w:sz="4" w:space="0"/>
              <w:right w:val="single" w:color="auto" w:sz="4" w:space="0"/>
            </w:tcBorders>
            <w:tcMar>
              <w:left w:w="0" w:type="dxa"/>
              <w:right w:w="0" w:type="dxa"/>
            </w:tcMar>
          </w:tcPr>
          <w:p w:rsidRPr="007C3AFC" w:rsidR="008646BF" w:rsidP="008646BF" w:rsidRDefault="008646BF" w14:paraId="3D305862" w14:textId="2D59405B">
            <w:pPr>
              <w:jc w:val="center"/>
              <w:rPr>
                <w:rFonts w:ascii="Arial" w:hAnsi="Arial" w:cs="Arial"/>
                <w:sz w:val="18"/>
                <w:szCs w:val="18"/>
              </w:rPr>
            </w:pPr>
            <w:r>
              <w:rPr>
                <w:rFonts w:ascii="Arial" w:hAnsi="Arial" w:cs="Arial"/>
                <w:sz w:val="18"/>
                <w:szCs w:val="18"/>
              </w:rPr>
              <w:t>30</w:t>
            </w:r>
          </w:p>
        </w:tc>
        <w:tc>
          <w:tcPr>
            <w:tcW w:w="709" w:type="dxa"/>
            <w:tcBorders>
              <w:left w:val="single" w:color="auto" w:sz="4" w:space="0"/>
              <w:right w:val="single" w:color="auto" w:sz="4" w:space="0"/>
            </w:tcBorders>
          </w:tcPr>
          <w:p w:rsidRPr="00165075" w:rsidR="008646BF" w:rsidP="008646BF" w:rsidRDefault="007C3AFC" w14:paraId="02BB74EE" w14:textId="089BD8CF">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7C3AFC" w:rsidR="008646BF" w:rsidP="008646BF" w:rsidRDefault="007C3AFC" w14:paraId="6C819351" w14:textId="6FA334B9">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Pr>
          <w:p w:rsidRPr="007C3AFC" w:rsidR="008646BF" w:rsidP="008646BF" w:rsidRDefault="003F691B" w14:paraId="41FD87DC" w14:textId="34D88226">
            <w:pPr>
              <w:jc w:val="center"/>
              <w:rPr>
                <w:rFonts w:ascii="Arial" w:hAnsi="Arial" w:cs="Arial"/>
                <w:sz w:val="18"/>
                <w:szCs w:val="18"/>
              </w:rPr>
            </w:pPr>
            <w:r>
              <w:rPr>
                <w:rFonts w:ascii="Arial" w:hAnsi="Arial" w:cs="Arial"/>
                <w:sz w:val="18"/>
                <w:szCs w:val="18"/>
              </w:rPr>
              <w:t>50</w:t>
            </w:r>
          </w:p>
        </w:tc>
        <w:tc>
          <w:tcPr>
            <w:tcW w:w="709" w:type="dxa"/>
            <w:tcBorders>
              <w:left w:val="single" w:color="auto" w:sz="4" w:space="0"/>
              <w:right w:val="single" w:color="auto" w:sz="4" w:space="0"/>
            </w:tcBorders>
          </w:tcPr>
          <w:p w:rsidRPr="007C3AFC" w:rsidR="008646BF" w:rsidP="008646BF" w:rsidRDefault="0E1E8F06" w14:paraId="3651D006" w14:textId="5915942E">
            <w:pPr>
              <w:jc w:val="center"/>
              <w:rPr>
                <w:rFonts w:ascii="Arial" w:hAnsi="Arial" w:cs="Arial"/>
                <w:sz w:val="18"/>
                <w:szCs w:val="18"/>
              </w:rPr>
            </w:pPr>
            <w:r w:rsidRPr="4BE8EC45">
              <w:rPr>
                <w:rFonts w:ascii="Arial" w:hAnsi="Arial" w:cs="Arial"/>
                <w:sz w:val="18"/>
                <w:szCs w:val="18"/>
              </w:rPr>
              <w:t>50</w:t>
            </w:r>
            <w:r w:rsidRPr="4BE8EC45" w:rsidR="70BE314D">
              <w:rPr>
                <w:rFonts w:ascii="Arial" w:hAnsi="Arial" w:cs="Arial"/>
                <w:sz w:val="18"/>
                <w:szCs w:val="18"/>
              </w:rPr>
              <w:t xml:space="preserve"> + </w:t>
            </w:r>
            <w:r w:rsidRPr="4BE8EC45" w:rsidR="6D7354ED">
              <w:rPr>
                <w:rFonts w:ascii="Arial" w:hAnsi="Arial" w:cs="Arial"/>
                <w:sz w:val="18"/>
                <w:szCs w:val="18"/>
              </w:rPr>
              <w:t>P</w:t>
            </w:r>
            <w:r w:rsidRPr="4BE8EC45" w:rsidR="2F4D077D">
              <w:rPr>
                <w:rFonts w:ascii="Arial" w:hAnsi="Arial" w:cs="Arial"/>
                <w:sz w:val="18"/>
                <w:szCs w:val="18"/>
              </w:rPr>
              <w:t>/</w:t>
            </w:r>
            <w:r w:rsidRPr="4BE8EC45" w:rsidR="6D7354ED">
              <w:rPr>
                <w:rFonts w:ascii="Arial" w:hAnsi="Arial" w:cs="Arial"/>
                <w:sz w:val="18"/>
                <w:szCs w:val="18"/>
              </w:rPr>
              <w:t>F</w:t>
            </w:r>
          </w:p>
        </w:tc>
        <w:tc>
          <w:tcPr>
            <w:tcW w:w="710" w:type="dxa"/>
            <w:tcBorders>
              <w:left w:val="single" w:color="auto" w:sz="4" w:space="0"/>
            </w:tcBorders>
          </w:tcPr>
          <w:p w:rsidRPr="007C3AFC" w:rsidR="008646BF" w:rsidP="008646BF" w:rsidRDefault="00D20C6C" w14:paraId="7BA64C7E" w14:textId="0ECF8A73">
            <w:pPr>
              <w:jc w:val="center"/>
              <w:rPr>
                <w:rFonts w:ascii="Arial" w:hAnsi="Arial" w:cs="Arial"/>
                <w:sz w:val="18"/>
                <w:szCs w:val="18"/>
              </w:rPr>
            </w:pPr>
            <w:r w:rsidRPr="007C3AFC">
              <w:rPr>
                <w:rFonts w:ascii="Arial" w:hAnsi="Arial" w:cs="Arial"/>
                <w:sz w:val="18"/>
                <w:szCs w:val="18"/>
              </w:rPr>
              <w:t>AB</w:t>
            </w:r>
          </w:p>
        </w:tc>
      </w:tr>
    </w:tbl>
    <w:p w:rsidR="0050468B" w:rsidP="006306A5" w:rsidRDefault="0050468B" w14:paraId="44D3BA14" w14:textId="77777777">
      <w:pPr>
        <w:rPr>
          <w:rFonts w:ascii="Arial" w:hAnsi="Arial" w:cs="Arial"/>
        </w:rPr>
      </w:pPr>
    </w:p>
    <w:p w:rsidR="00B44059" w:rsidP="006306A5" w:rsidRDefault="00B44059" w14:paraId="6A677B9A" w14:textId="77777777">
      <w:pPr>
        <w:rPr>
          <w:rFonts w:ascii="Arial" w:hAnsi="Arial" w:cs="Arial"/>
        </w:rPr>
      </w:pPr>
    </w:p>
    <w:p w:rsidR="004260A1" w:rsidP="004260A1" w:rsidRDefault="004260A1" w14:paraId="1C8D7284" w14:textId="042B4202">
      <w:pPr>
        <w:widowControl w:val="0"/>
        <w:tabs>
          <w:tab w:val="left" w:pos="342"/>
          <w:tab w:val="left" w:pos="720"/>
          <w:tab w:val="left" w:pos="5760"/>
        </w:tabs>
        <w:ind w:left="180"/>
        <w:rPr>
          <w:rFonts w:ascii="Arial" w:hAnsi="Arial" w:cs="Arial"/>
          <w:sz w:val="20"/>
          <w:szCs w:val="20"/>
        </w:rPr>
      </w:pPr>
      <w:r w:rsidRPr="00165075">
        <w:rPr>
          <w:rFonts w:ascii="Arial" w:hAnsi="Arial" w:cs="Arial"/>
          <w:sz w:val="20"/>
          <w:szCs w:val="20"/>
        </w:rPr>
        <w:t xml:space="preserve">Progression to level </w:t>
      </w:r>
      <w:r>
        <w:rPr>
          <w:rFonts w:ascii="Arial" w:hAnsi="Arial" w:cs="Arial"/>
          <w:sz w:val="20"/>
          <w:szCs w:val="20"/>
        </w:rPr>
        <w:t>6</w:t>
      </w:r>
      <w:r w:rsidRPr="00165075">
        <w:rPr>
          <w:rFonts w:ascii="Arial" w:hAnsi="Arial" w:cs="Arial"/>
          <w:sz w:val="20"/>
          <w:szCs w:val="20"/>
        </w:rPr>
        <w:t xml:space="preserve"> requires a minimum of </w:t>
      </w:r>
      <w:r>
        <w:rPr>
          <w:rFonts w:ascii="Arial" w:hAnsi="Arial" w:cs="Arial"/>
          <w:sz w:val="20"/>
          <w:szCs w:val="20"/>
        </w:rPr>
        <w:t>120</w:t>
      </w:r>
      <w:r w:rsidRPr="00165075">
        <w:rPr>
          <w:rFonts w:ascii="Arial" w:hAnsi="Arial" w:cs="Arial"/>
          <w:sz w:val="20"/>
          <w:szCs w:val="20"/>
        </w:rPr>
        <w:t xml:space="preserve"> credits and passes in </w:t>
      </w:r>
      <w:r>
        <w:rPr>
          <w:rFonts w:ascii="Arial" w:hAnsi="Arial" w:cs="Arial"/>
          <w:sz w:val="20"/>
          <w:szCs w:val="20"/>
        </w:rPr>
        <w:t>all designated level 4 modules listed above</w:t>
      </w:r>
      <w:r w:rsidRPr="00165075">
        <w:rPr>
          <w:rFonts w:ascii="Arial" w:hAnsi="Arial" w:cs="Arial"/>
          <w:sz w:val="20"/>
          <w:szCs w:val="20"/>
        </w:rPr>
        <w:t>.</w:t>
      </w:r>
    </w:p>
    <w:p w:rsidR="004260A1" w:rsidP="006306A5" w:rsidRDefault="004260A1" w14:paraId="23DBEAE1" w14:textId="77777777">
      <w:pPr>
        <w:rPr>
          <w:rFonts w:ascii="Arial" w:hAnsi="Arial" w:cs="Arial"/>
        </w:rPr>
      </w:pPr>
    </w:p>
    <w:p w:rsidR="004260A1" w:rsidP="006306A5" w:rsidRDefault="004260A1" w14:paraId="7906FFBA" w14:textId="77777777">
      <w:pPr>
        <w:rPr>
          <w:rFonts w:ascii="Arial" w:hAnsi="Arial" w:cs="Arial"/>
        </w:rPr>
      </w:pPr>
    </w:p>
    <w:p w:rsidR="00B44059" w:rsidP="00B44059" w:rsidRDefault="00B44059" w14:paraId="0524208D" w14:textId="720B40AA">
      <w:pPr>
        <w:keepNext/>
        <w:autoSpaceDE w:val="0"/>
        <w:autoSpaceDN w:val="0"/>
        <w:adjustRightInd w:val="0"/>
        <w:rPr>
          <w:rFonts w:ascii="Arial" w:hAnsi="Arial" w:cs="Arial"/>
          <w:sz w:val="20"/>
          <w:szCs w:val="20"/>
        </w:rPr>
      </w:pPr>
      <w:r w:rsidRPr="00165075">
        <w:rPr>
          <w:rFonts w:ascii="Arial" w:hAnsi="Arial" w:cs="Arial"/>
          <w:b/>
          <w:sz w:val="20"/>
          <w:szCs w:val="20"/>
        </w:rPr>
        <w:t>Level</w:t>
      </w:r>
      <w:r>
        <w:rPr>
          <w:rFonts w:ascii="Arial" w:hAnsi="Arial" w:cs="Arial"/>
          <w:b/>
          <w:sz w:val="20"/>
          <w:szCs w:val="20"/>
        </w:rPr>
        <w:t xml:space="preserve"> </w:t>
      </w:r>
      <w:r w:rsidR="008646BF">
        <w:rPr>
          <w:rFonts w:ascii="Arial" w:hAnsi="Arial" w:cs="Arial"/>
          <w:b/>
          <w:sz w:val="20"/>
          <w:szCs w:val="20"/>
        </w:rPr>
        <w:t>6</w:t>
      </w:r>
      <w:r w:rsidRPr="00165075">
        <w:rPr>
          <w:rFonts w:ascii="Arial" w:hAnsi="Arial" w:cs="Arial"/>
          <w:sz w:val="20"/>
          <w:szCs w:val="20"/>
        </w:rPr>
        <w:t xml:space="preserve"> </w:t>
      </w:r>
    </w:p>
    <w:p w:rsidR="00A11645" w:rsidP="00B44059" w:rsidRDefault="00A11645" w14:paraId="46B51BE9" w14:textId="77777777">
      <w:pPr>
        <w:keepNext/>
        <w:autoSpaceDE w:val="0"/>
        <w:autoSpaceDN w:val="0"/>
        <w:adjustRightInd w:val="0"/>
        <w:rPr>
          <w:rFonts w:ascii="Arial" w:hAnsi="Arial" w:cs="Arial"/>
          <w:sz w:val="20"/>
          <w:szCs w:val="20"/>
        </w:rPr>
      </w:pPr>
    </w:p>
    <w:tbl>
      <w:tblPr>
        <w:tblW w:w="9924" w:type="dxa"/>
        <w:tblBorders>
          <w:insideV w:val="single" w:color="3366CC" w:sz="4" w:space="0"/>
        </w:tblBorders>
        <w:tblLayout w:type="fixed"/>
        <w:tblLook w:val="01E0" w:firstRow="1" w:lastRow="1" w:firstColumn="1" w:lastColumn="1" w:noHBand="0" w:noVBand="0"/>
      </w:tblPr>
      <w:tblGrid>
        <w:gridCol w:w="4252"/>
        <w:gridCol w:w="1418"/>
        <w:gridCol w:w="708"/>
        <w:gridCol w:w="709"/>
        <w:gridCol w:w="709"/>
        <w:gridCol w:w="568"/>
        <w:gridCol w:w="850"/>
        <w:gridCol w:w="710"/>
      </w:tblGrid>
      <w:tr w:rsidRPr="00165075" w:rsidR="00A11645" w:rsidTr="00D20C6C" w14:paraId="5B3AB12A" w14:textId="77777777">
        <w:trPr>
          <w:cantSplit/>
          <w:trHeight w:val="1640"/>
        </w:trPr>
        <w:tc>
          <w:tcPr>
            <w:tcW w:w="4252" w:type="dxa"/>
            <w:tcBorders>
              <w:bottom w:val="single" w:color="auto" w:sz="4" w:space="0"/>
              <w:right w:val="single" w:color="auto" w:sz="4" w:space="0"/>
            </w:tcBorders>
            <w:tcMar>
              <w:left w:w="0" w:type="dxa"/>
              <w:right w:w="0" w:type="dxa"/>
            </w:tcMar>
            <w:vAlign w:val="bottom"/>
          </w:tcPr>
          <w:p w:rsidRPr="00165075" w:rsidR="00A11645" w:rsidP="003339E1" w:rsidRDefault="00A11645" w14:paraId="5F74F648" w14:textId="77777777">
            <w:pPr>
              <w:autoSpaceDE w:val="0"/>
              <w:autoSpaceDN w:val="0"/>
              <w:adjustRightInd w:val="0"/>
              <w:ind w:hanging="1"/>
              <w:rPr>
                <w:rFonts w:ascii="Arial" w:hAnsi="Arial" w:cs="Arial"/>
                <w:b/>
                <w:sz w:val="20"/>
                <w:szCs w:val="20"/>
              </w:rPr>
            </w:pPr>
            <w:r w:rsidRPr="00165075">
              <w:rPr>
                <w:rFonts w:ascii="Arial" w:hAnsi="Arial" w:cs="Arial"/>
                <w:b/>
                <w:sz w:val="20"/>
                <w:szCs w:val="20"/>
              </w:rPr>
              <w:t>Compulsory Modules</w:t>
            </w:r>
          </w:p>
          <w:p w:rsidRPr="00165075" w:rsidR="00A11645" w:rsidP="003339E1" w:rsidRDefault="00A11645" w14:paraId="2519243D" w14:textId="77777777">
            <w:pPr>
              <w:rPr>
                <w:rFonts w:ascii="Arial" w:hAnsi="Arial" w:cs="Arial"/>
                <w:sz w:val="20"/>
                <w:szCs w:val="20"/>
              </w:rPr>
            </w:pPr>
            <w:r w:rsidRPr="00165075">
              <w:rPr>
                <w:rFonts w:ascii="Arial" w:hAnsi="Arial" w:cs="Arial"/>
                <w:sz w:val="20"/>
                <w:szCs w:val="20"/>
              </w:rPr>
              <w:t>Module Title</w:t>
            </w:r>
          </w:p>
        </w:tc>
        <w:tc>
          <w:tcPr>
            <w:tcW w:w="1418" w:type="dxa"/>
            <w:tcBorders>
              <w:left w:val="single" w:color="auto" w:sz="4" w:space="0"/>
              <w:bottom w:val="single" w:color="auto" w:sz="4" w:space="0"/>
              <w:right w:val="single" w:color="auto" w:sz="4" w:space="0"/>
            </w:tcBorders>
            <w:textDirection w:val="btLr"/>
            <w:vAlign w:val="center"/>
          </w:tcPr>
          <w:p w:rsidRPr="00165075" w:rsidR="00A11645" w:rsidP="003339E1" w:rsidRDefault="00A11645" w14:paraId="50900A35" w14:textId="77777777">
            <w:pPr>
              <w:ind w:left="113" w:right="113"/>
              <w:rPr>
                <w:rFonts w:ascii="Arial" w:hAnsi="Arial" w:cs="Arial"/>
                <w:sz w:val="20"/>
                <w:szCs w:val="20"/>
              </w:rPr>
            </w:pPr>
            <w:r w:rsidRPr="00165075">
              <w:rPr>
                <w:rFonts w:ascii="Arial" w:hAnsi="Arial" w:cs="Arial"/>
                <w:sz w:val="20"/>
                <w:szCs w:val="20"/>
              </w:rPr>
              <w:t>Module Code</w:t>
            </w:r>
          </w:p>
        </w:tc>
        <w:tc>
          <w:tcPr>
            <w:tcW w:w="708" w:type="dxa"/>
            <w:tcBorders>
              <w:left w:val="single" w:color="auto" w:sz="4" w:space="0"/>
              <w:bottom w:val="single" w:color="auto" w:sz="4" w:space="0"/>
              <w:right w:val="single" w:color="auto" w:sz="4" w:space="0"/>
            </w:tcBorders>
            <w:textDirection w:val="btLr"/>
            <w:vAlign w:val="center"/>
          </w:tcPr>
          <w:p w:rsidRPr="00165075" w:rsidR="00A11645" w:rsidP="003339E1" w:rsidRDefault="00A11645" w14:paraId="40E4691F" w14:textId="77777777">
            <w:pPr>
              <w:ind w:left="113" w:right="113"/>
              <w:rPr>
                <w:rFonts w:ascii="Arial" w:hAnsi="Arial" w:cs="Arial"/>
                <w:sz w:val="20"/>
                <w:szCs w:val="20"/>
              </w:rPr>
            </w:pPr>
            <w:r w:rsidRPr="00165075">
              <w:rPr>
                <w:rFonts w:ascii="Arial" w:hAnsi="Arial" w:cs="Arial"/>
                <w:sz w:val="20"/>
                <w:szCs w:val="20"/>
              </w:rPr>
              <w:t>Credit Points</w:t>
            </w:r>
          </w:p>
        </w:tc>
        <w:tc>
          <w:tcPr>
            <w:tcW w:w="709" w:type="dxa"/>
            <w:tcBorders>
              <w:left w:val="single" w:color="auto" w:sz="4" w:space="0"/>
              <w:bottom w:val="single" w:color="auto" w:sz="4" w:space="0"/>
              <w:right w:val="single" w:color="auto" w:sz="4" w:space="0"/>
            </w:tcBorders>
            <w:textDirection w:val="btLr"/>
            <w:vAlign w:val="center"/>
          </w:tcPr>
          <w:p w:rsidRPr="00165075" w:rsidR="00A11645" w:rsidP="003339E1" w:rsidRDefault="00A11645" w14:paraId="15A1AA3F" w14:textId="77777777">
            <w:pPr>
              <w:ind w:left="113" w:right="113"/>
              <w:rPr>
                <w:rFonts w:ascii="Arial" w:hAnsi="Arial" w:cs="Arial"/>
                <w:sz w:val="20"/>
                <w:szCs w:val="20"/>
              </w:rPr>
            </w:pPr>
            <w:r w:rsidRPr="00165075">
              <w:rPr>
                <w:rFonts w:ascii="Arial" w:hAnsi="Arial" w:cs="Arial"/>
                <w:sz w:val="20"/>
                <w:szCs w:val="20"/>
              </w:rPr>
              <w:t>%Test</w:t>
            </w:r>
          </w:p>
        </w:tc>
        <w:tc>
          <w:tcPr>
            <w:tcW w:w="709" w:type="dxa"/>
            <w:tcBorders>
              <w:left w:val="single" w:color="auto" w:sz="4" w:space="0"/>
              <w:bottom w:val="single" w:color="auto" w:sz="4" w:space="0"/>
              <w:right w:val="single" w:color="auto" w:sz="4" w:space="0"/>
            </w:tcBorders>
            <w:textDirection w:val="btLr"/>
            <w:vAlign w:val="center"/>
          </w:tcPr>
          <w:p w:rsidRPr="00165075" w:rsidR="00A11645" w:rsidP="003339E1" w:rsidRDefault="00A11645" w14:paraId="760D0082" w14:textId="77777777">
            <w:pPr>
              <w:ind w:left="113" w:right="113"/>
              <w:rPr>
                <w:rFonts w:ascii="Arial" w:hAnsi="Arial" w:cs="Arial"/>
                <w:sz w:val="20"/>
                <w:szCs w:val="20"/>
              </w:rPr>
            </w:pPr>
            <w:r w:rsidRPr="00165075">
              <w:rPr>
                <w:rFonts w:ascii="Arial" w:hAnsi="Arial" w:cs="Arial"/>
                <w:sz w:val="20"/>
                <w:szCs w:val="20"/>
              </w:rPr>
              <w:t>% Examination</w:t>
            </w:r>
          </w:p>
        </w:tc>
        <w:tc>
          <w:tcPr>
            <w:tcW w:w="568" w:type="dxa"/>
            <w:tcBorders>
              <w:left w:val="single" w:color="auto" w:sz="4" w:space="0"/>
              <w:bottom w:val="single" w:color="auto" w:sz="4" w:space="0"/>
              <w:right w:val="single" w:color="auto" w:sz="4" w:space="0"/>
            </w:tcBorders>
            <w:textDirection w:val="btLr"/>
            <w:vAlign w:val="center"/>
          </w:tcPr>
          <w:p w:rsidRPr="00165075" w:rsidR="00A11645" w:rsidP="003339E1" w:rsidRDefault="00A11645" w14:paraId="6BD98252" w14:textId="77777777">
            <w:pPr>
              <w:ind w:left="113" w:right="113"/>
              <w:rPr>
                <w:rFonts w:ascii="Arial" w:hAnsi="Arial" w:cs="Arial"/>
                <w:sz w:val="20"/>
                <w:szCs w:val="20"/>
              </w:rPr>
            </w:pPr>
            <w:r w:rsidRPr="00165075">
              <w:rPr>
                <w:rFonts w:ascii="Arial" w:hAnsi="Arial" w:cs="Arial"/>
                <w:sz w:val="20"/>
                <w:szCs w:val="20"/>
              </w:rPr>
              <w:t>% Coursework</w:t>
            </w:r>
          </w:p>
        </w:tc>
        <w:tc>
          <w:tcPr>
            <w:tcW w:w="850" w:type="dxa"/>
            <w:tcBorders>
              <w:left w:val="single" w:color="auto" w:sz="4" w:space="0"/>
              <w:bottom w:val="single" w:color="auto" w:sz="4" w:space="0"/>
              <w:right w:val="single" w:color="auto" w:sz="4" w:space="0"/>
            </w:tcBorders>
            <w:textDirection w:val="btLr"/>
            <w:vAlign w:val="center"/>
          </w:tcPr>
          <w:p w:rsidRPr="00165075" w:rsidR="00A11645" w:rsidP="003339E1" w:rsidRDefault="00A11645" w14:paraId="126970D0" w14:textId="77777777">
            <w:pPr>
              <w:ind w:left="113" w:right="113"/>
              <w:rPr>
                <w:rFonts w:ascii="Arial" w:hAnsi="Arial" w:cs="Arial"/>
                <w:sz w:val="20"/>
                <w:szCs w:val="20"/>
              </w:rPr>
            </w:pPr>
            <w:r w:rsidRPr="00165075">
              <w:rPr>
                <w:rFonts w:ascii="Arial" w:hAnsi="Arial" w:cs="Arial"/>
                <w:sz w:val="20"/>
                <w:szCs w:val="20"/>
              </w:rPr>
              <w:t>% Practical</w:t>
            </w:r>
          </w:p>
        </w:tc>
        <w:tc>
          <w:tcPr>
            <w:tcW w:w="710" w:type="dxa"/>
            <w:tcBorders>
              <w:left w:val="single" w:color="auto" w:sz="4" w:space="0"/>
              <w:bottom w:val="single" w:color="auto" w:sz="4" w:space="0"/>
            </w:tcBorders>
            <w:textDirection w:val="btLr"/>
            <w:vAlign w:val="center"/>
          </w:tcPr>
          <w:p w:rsidRPr="00165075" w:rsidR="00A11645" w:rsidP="003339E1" w:rsidRDefault="00A11645" w14:paraId="72199A20" w14:textId="77777777">
            <w:pPr>
              <w:ind w:left="113" w:right="113"/>
              <w:rPr>
                <w:rFonts w:ascii="Arial" w:hAnsi="Arial" w:cs="Arial"/>
                <w:sz w:val="20"/>
                <w:szCs w:val="20"/>
              </w:rPr>
            </w:pPr>
            <w:r w:rsidRPr="00165075">
              <w:rPr>
                <w:rFonts w:ascii="Arial" w:hAnsi="Arial" w:cs="Arial"/>
                <w:sz w:val="20"/>
                <w:szCs w:val="20"/>
              </w:rPr>
              <w:t>Semesters</w:t>
            </w:r>
          </w:p>
        </w:tc>
      </w:tr>
      <w:tr w:rsidRPr="00165075" w:rsidR="00A11645" w:rsidTr="00D20C6C" w14:paraId="02A74843" w14:textId="77777777">
        <w:trPr>
          <w:trHeight w:val="248"/>
        </w:trPr>
        <w:tc>
          <w:tcPr>
            <w:tcW w:w="4252" w:type="dxa"/>
            <w:tcBorders>
              <w:right w:val="single" w:color="auto" w:sz="4" w:space="0"/>
            </w:tcBorders>
            <w:tcMar>
              <w:left w:w="57" w:type="dxa"/>
              <w:right w:w="57" w:type="dxa"/>
            </w:tcMar>
          </w:tcPr>
          <w:p w:rsidRPr="007C3AFC" w:rsidR="00A11645" w:rsidP="003339E1" w:rsidRDefault="006368C1" w14:paraId="48BC938C" w14:textId="0E9B33A0">
            <w:pPr>
              <w:rPr>
                <w:rFonts w:ascii="Arial" w:hAnsi="Arial" w:cs="Arial"/>
                <w:sz w:val="18"/>
                <w:szCs w:val="18"/>
              </w:rPr>
            </w:pPr>
            <w:r w:rsidRPr="007C3AFC">
              <w:rPr>
                <w:rFonts w:ascii="Arial" w:hAnsi="Arial" w:cs="Arial"/>
                <w:sz w:val="18"/>
                <w:szCs w:val="18"/>
              </w:rPr>
              <w:t>Clinical Dietetics (Apprenticeship)</w:t>
            </w:r>
          </w:p>
        </w:tc>
        <w:tc>
          <w:tcPr>
            <w:tcW w:w="1418" w:type="dxa"/>
            <w:tcBorders>
              <w:left w:val="single" w:color="auto" w:sz="4" w:space="0"/>
              <w:right w:val="single" w:color="auto" w:sz="4" w:space="0"/>
            </w:tcBorders>
          </w:tcPr>
          <w:p w:rsidRPr="007C3AFC" w:rsidR="00A11645" w:rsidP="003339E1" w:rsidRDefault="006368C1" w14:paraId="05754DFC" w14:textId="272EC2C2">
            <w:pPr>
              <w:jc w:val="center"/>
              <w:rPr>
                <w:rFonts w:ascii="Arial" w:hAnsi="Arial" w:cs="Arial"/>
                <w:sz w:val="18"/>
                <w:szCs w:val="18"/>
              </w:rPr>
            </w:pPr>
            <w:r w:rsidRPr="007C3AFC">
              <w:rPr>
                <w:rFonts w:ascii="Arial" w:hAnsi="Arial" w:cs="Arial"/>
                <w:sz w:val="18"/>
                <w:szCs w:val="18"/>
              </w:rPr>
              <w:t>6LMS2104</w:t>
            </w:r>
          </w:p>
        </w:tc>
        <w:tc>
          <w:tcPr>
            <w:tcW w:w="708" w:type="dxa"/>
            <w:tcBorders>
              <w:left w:val="single" w:color="auto" w:sz="4" w:space="0"/>
              <w:right w:val="single" w:color="auto" w:sz="4" w:space="0"/>
            </w:tcBorders>
            <w:tcMar>
              <w:left w:w="0" w:type="dxa"/>
              <w:right w:w="0" w:type="dxa"/>
            </w:tcMar>
          </w:tcPr>
          <w:p w:rsidRPr="007C3AFC" w:rsidR="00A11645" w:rsidP="003339E1" w:rsidRDefault="006562AA" w14:paraId="003D7426" w14:textId="30480580">
            <w:pPr>
              <w:jc w:val="center"/>
              <w:rPr>
                <w:rFonts w:ascii="Arial" w:hAnsi="Arial" w:cs="Arial"/>
                <w:sz w:val="18"/>
                <w:szCs w:val="18"/>
              </w:rPr>
            </w:pPr>
            <w:r w:rsidRPr="007C3AFC">
              <w:rPr>
                <w:rFonts w:ascii="Arial" w:hAnsi="Arial" w:cs="Arial"/>
                <w:sz w:val="18"/>
                <w:szCs w:val="18"/>
              </w:rPr>
              <w:t>15</w:t>
            </w:r>
          </w:p>
        </w:tc>
        <w:tc>
          <w:tcPr>
            <w:tcW w:w="709" w:type="dxa"/>
            <w:tcBorders>
              <w:left w:val="single" w:color="auto" w:sz="4" w:space="0"/>
              <w:right w:val="single" w:color="auto" w:sz="4" w:space="0"/>
            </w:tcBorders>
          </w:tcPr>
          <w:p w:rsidRPr="007C3AFC" w:rsidR="00A11645" w:rsidP="003339E1" w:rsidRDefault="007C3AFC" w14:paraId="509D80BD" w14:textId="280EFF87">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7C3AFC" w:rsidR="00A11645" w:rsidP="003339E1" w:rsidRDefault="007C3AFC" w14:paraId="4560AF93" w14:textId="24797EB1">
            <w:pPr>
              <w:jc w:val="center"/>
              <w:rPr>
                <w:rFonts w:ascii="Arial" w:hAnsi="Arial" w:cs="Arial"/>
                <w:sz w:val="18"/>
                <w:szCs w:val="18"/>
              </w:rPr>
            </w:pPr>
            <w:r w:rsidRPr="007C3AFC">
              <w:rPr>
                <w:rFonts w:ascii="Arial" w:hAnsi="Arial" w:cs="Arial"/>
                <w:sz w:val="18"/>
                <w:szCs w:val="18"/>
              </w:rPr>
              <w:t>0</w:t>
            </w:r>
          </w:p>
        </w:tc>
        <w:tc>
          <w:tcPr>
            <w:tcW w:w="568" w:type="dxa"/>
            <w:tcBorders>
              <w:left w:val="single" w:color="auto" w:sz="4" w:space="0"/>
              <w:right w:val="single" w:color="auto" w:sz="4" w:space="0"/>
            </w:tcBorders>
          </w:tcPr>
          <w:p w:rsidRPr="007C3AFC" w:rsidR="00A11645" w:rsidP="003339E1" w:rsidRDefault="003631E1" w14:paraId="293C6542" w14:textId="5306199B">
            <w:pPr>
              <w:jc w:val="center"/>
              <w:rPr>
                <w:rFonts w:ascii="Arial" w:hAnsi="Arial" w:cs="Arial"/>
                <w:sz w:val="18"/>
                <w:szCs w:val="18"/>
              </w:rPr>
            </w:pPr>
            <w:r w:rsidRPr="007C3AFC">
              <w:rPr>
                <w:rFonts w:ascii="Arial" w:hAnsi="Arial" w:cs="Arial"/>
                <w:sz w:val="18"/>
                <w:szCs w:val="18"/>
              </w:rPr>
              <w:t>100</w:t>
            </w:r>
          </w:p>
        </w:tc>
        <w:tc>
          <w:tcPr>
            <w:tcW w:w="850" w:type="dxa"/>
            <w:tcBorders>
              <w:left w:val="single" w:color="auto" w:sz="4" w:space="0"/>
              <w:right w:val="single" w:color="auto" w:sz="4" w:space="0"/>
            </w:tcBorders>
          </w:tcPr>
          <w:p w:rsidRPr="007C3AFC" w:rsidR="00A11645" w:rsidP="003339E1" w:rsidRDefault="007C3AFC" w14:paraId="0D055A10" w14:textId="255823CA">
            <w:pPr>
              <w:jc w:val="center"/>
              <w:rPr>
                <w:rFonts w:ascii="Arial" w:hAnsi="Arial" w:cs="Arial"/>
                <w:sz w:val="18"/>
                <w:szCs w:val="18"/>
              </w:rPr>
            </w:pPr>
            <w:r w:rsidRPr="007C3AFC">
              <w:rPr>
                <w:rFonts w:ascii="Arial" w:hAnsi="Arial" w:cs="Arial"/>
                <w:sz w:val="18"/>
                <w:szCs w:val="18"/>
              </w:rPr>
              <w:t>0</w:t>
            </w:r>
          </w:p>
        </w:tc>
        <w:tc>
          <w:tcPr>
            <w:tcW w:w="710" w:type="dxa"/>
            <w:tcBorders>
              <w:left w:val="single" w:color="auto" w:sz="4" w:space="0"/>
            </w:tcBorders>
          </w:tcPr>
          <w:p w:rsidRPr="007C3AFC" w:rsidR="00A11645" w:rsidP="003339E1" w:rsidRDefault="00D20C6C" w14:paraId="215CDD6C" w14:textId="3BE94F96">
            <w:pPr>
              <w:jc w:val="center"/>
              <w:rPr>
                <w:rFonts w:ascii="Arial" w:hAnsi="Arial" w:cs="Arial"/>
                <w:sz w:val="18"/>
                <w:szCs w:val="18"/>
              </w:rPr>
            </w:pPr>
            <w:r w:rsidRPr="007C3AFC">
              <w:rPr>
                <w:rFonts w:ascii="Arial" w:hAnsi="Arial" w:cs="Arial"/>
                <w:sz w:val="18"/>
                <w:szCs w:val="18"/>
              </w:rPr>
              <w:t>C</w:t>
            </w:r>
          </w:p>
        </w:tc>
      </w:tr>
      <w:tr w:rsidRPr="00165075" w:rsidR="00A11645" w:rsidTr="00D20C6C" w14:paraId="6B609092" w14:textId="77777777">
        <w:trPr>
          <w:trHeight w:val="248"/>
        </w:trPr>
        <w:tc>
          <w:tcPr>
            <w:tcW w:w="4252" w:type="dxa"/>
            <w:tcBorders>
              <w:right w:val="single" w:color="auto" w:sz="4" w:space="0"/>
            </w:tcBorders>
            <w:tcMar>
              <w:left w:w="57" w:type="dxa"/>
              <w:right w:w="57" w:type="dxa"/>
            </w:tcMar>
          </w:tcPr>
          <w:p w:rsidRPr="007C3AFC" w:rsidR="00A11645" w:rsidP="003339E1" w:rsidRDefault="006562AA" w14:paraId="668BE584" w14:textId="5DCC1B89">
            <w:pPr>
              <w:rPr>
                <w:rFonts w:ascii="Arial" w:hAnsi="Arial" w:cs="Arial"/>
                <w:sz w:val="18"/>
                <w:szCs w:val="18"/>
              </w:rPr>
            </w:pPr>
            <w:r w:rsidRPr="007C3AFC">
              <w:rPr>
                <w:rFonts w:ascii="Arial" w:hAnsi="Arial" w:cs="Arial"/>
                <w:sz w:val="18"/>
                <w:szCs w:val="18"/>
              </w:rPr>
              <w:t>Behaviour Change for Dietitians (Apprenticeship)</w:t>
            </w:r>
          </w:p>
        </w:tc>
        <w:tc>
          <w:tcPr>
            <w:tcW w:w="1418" w:type="dxa"/>
            <w:tcBorders>
              <w:left w:val="single" w:color="auto" w:sz="4" w:space="0"/>
              <w:right w:val="single" w:color="auto" w:sz="4" w:space="0"/>
            </w:tcBorders>
          </w:tcPr>
          <w:p w:rsidRPr="007C3AFC" w:rsidR="00A11645" w:rsidP="003339E1" w:rsidRDefault="006562AA" w14:paraId="1FF0D51F" w14:textId="0F4C4AA2">
            <w:pPr>
              <w:jc w:val="center"/>
              <w:rPr>
                <w:rFonts w:ascii="Arial" w:hAnsi="Arial" w:cs="Arial"/>
                <w:sz w:val="18"/>
                <w:szCs w:val="18"/>
              </w:rPr>
            </w:pPr>
            <w:r w:rsidRPr="007C3AFC">
              <w:rPr>
                <w:rFonts w:ascii="Arial" w:hAnsi="Arial" w:cs="Arial"/>
                <w:sz w:val="18"/>
                <w:szCs w:val="18"/>
              </w:rPr>
              <w:t>6LMS2105</w:t>
            </w:r>
          </w:p>
        </w:tc>
        <w:tc>
          <w:tcPr>
            <w:tcW w:w="708" w:type="dxa"/>
            <w:tcBorders>
              <w:left w:val="single" w:color="auto" w:sz="4" w:space="0"/>
              <w:right w:val="single" w:color="auto" w:sz="4" w:space="0"/>
            </w:tcBorders>
            <w:tcMar>
              <w:left w:w="0" w:type="dxa"/>
              <w:right w:w="0" w:type="dxa"/>
            </w:tcMar>
          </w:tcPr>
          <w:p w:rsidRPr="007C3AFC" w:rsidR="00A11645" w:rsidP="003339E1" w:rsidRDefault="00A11645" w14:paraId="752CBA69" w14:textId="77777777">
            <w:pPr>
              <w:jc w:val="center"/>
              <w:rPr>
                <w:rFonts w:ascii="Arial" w:hAnsi="Arial" w:cs="Arial"/>
                <w:sz w:val="18"/>
                <w:szCs w:val="18"/>
              </w:rPr>
            </w:pPr>
            <w:r w:rsidRPr="007C3AFC">
              <w:rPr>
                <w:rFonts w:ascii="Arial" w:hAnsi="Arial" w:cs="Arial"/>
                <w:sz w:val="18"/>
                <w:szCs w:val="18"/>
              </w:rPr>
              <w:t>15</w:t>
            </w:r>
          </w:p>
        </w:tc>
        <w:tc>
          <w:tcPr>
            <w:tcW w:w="709" w:type="dxa"/>
            <w:tcBorders>
              <w:left w:val="single" w:color="auto" w:sz="4" w:space="0"/>
              <w:right w:val="single" w:color="auto" w:sz="4" w:space="0"/>
            </w:tcBorders>
          </w:tcPr>
          <w:p w:rsidRPr="007C3AFC" w:rsidR="00A11645" w:rsidP="003339E1" w:rsidRDefault="007C3AFC" w14:paraId="4FF8382B" w14:textId="6010E9A3">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7C3AFC" w:rsidR="00A11645" w:rsidP="003339E1" w:rsidRDefault="007C3AFC" w14:paraId="008FA45D" w14:textId="4440FAC9">
            <w:pPr>
              <w:jc w:val="center"/>
              <w:rPr>
                <w:rFonts w:ascii="Arial" w:hAnsi="Arial" w:cs="Arial"/>
                <w:sz w:val="18"/>
                <w:szCs w:val="18"/>
              </w:rPr>
            </w:pPr>
            <w:r w:rsidRPr="007C3AFC">
              <w:rPr>
                <w:rFonts w:ascii="Arial" w:hAnsi="Arial" w:cs="Arial"/>
                <w:sz w:val="18"/>
                <w:szCs w:val="18"/>
              </w:rPr>
              <w:t>0</w:t>
            </w:r>
          </w:p>
        </w:tc>
        <w:tc>
          <w:tcPr>
            <w:tcW w:w="568" w:type="dxa"/>
            <w:tcBorders>
              <w:left w:val="single" w:color="auto" w:sz="4" w:space="0"/>
              <w:right w:val="single" w:color="auto" w:sz="4" w:space="0"/>
            </w:tcBorders>
          </w:tcPr>
          <w:p w:rsidRPr="007C3AFC" w:rsidR="00A11645" w:rsidP="003339E1" w:rsidRDefault="00665A49" w14:paraId="21A135FD" w14:textId="3ECB0375">
            <w:pPr>
              <w:jc w:val="center"/>
              <w:rPr>
                <w:rFonts w:ascii="Arial" w:hAnsi="Arial" w:cs="Arial"/>
                <w:sz w:val="18"/>
                <w:szCs w:val="18"/>
              </w:rPr>
            </w:pPr>
            <w:r w:rsidRPr="007C3AFC">
              <w:rPr>
                <w:rFonts w:ascii="Arial" w:hAnsi="Arial" w:cs="Arial"/>
                <w:sz w:val="18"/>
                <w:szCs w:val="18"/>
              </w:rPr>
              <w:t>100</w:t>
            </w:r>
          </w:p>
        </w:tc>
        <w:tc>
          <w:tcPr>
            <w:tcW w:w="850" w:type="dxa"/>
            <w:tcBorders>
              <w:left w:val="single" w:color="auto" w:sz="4" w:space="0"/>
              <w:right w:val="single" w:color="auto" w:sz="4" w:space="0"/>
            </w:tcBorders>
          </w:tcPr>
          <w:p w:rsidRPr="007C3AFC" w:rsidR="00A11645" w:rsidP="003339E1" w:rsidRDefault="007C3AFC" w14:paraId="40A0F936" w14:textId="72DC4CD0">
            <w:pPr>
              <w:jc w:val="center"/>
              <w:rPr>
                <w:rFonts w:ascii="Arial" w:hAnsi="Arial" w:cs="Arial"/>
                <w:sz w:val="18"/>
                <w:szCs w:val="18"/>
              </w:rPr>
            </w:pPr>
            <w:r w:rsidRPr="007C3AFC">
              <w:rPr>
                <w:rFonts w:ascii="Arial" w:hAnsi="Arial" w:cs="Arial"/>
                <w:sz w:val="18"/>
                <w:szCs w:val="18"/>
              </w:rPr>
              <w:t>0</w:t>
            </w:r>
          </w:p>
        </w:tc>
        <w:tc>
          <w:tcPr>
            <w:tcW w:w="710" w:type="dxa"/>
            <w:tcBorders>
              <w:left w:val="single" w:color="auto" w:sz="4" w:space="0"/>
            </w:tcBorders>
          </w:tcPr>
          <w:p w:rsidRPr="007C3AFC" w:rsidR="00A11645" w:rsidP="003339E1" w:rsidRDefault="00D20C6C" w14:paraId="7A856AD6" w14:textId="70EEADC8">
            <w:pPr>
              <w:jc w:val="center"/>
              <w:rPr>
                <w:rFonts w:ascii="Arial" w:hAnsi="Arial" w:cs="Arial"/>
                <w:sz w:val="18"/>
                <w:szCs w:val="18"/>
              </w:rPr>
            </w:pPr>
            <w:r w:rsidRPr="007C3AFC">
              <w:rPr>
                <w:rFonts w:ascii="Arial" w:hAnsi="Arial" w:cs="Arial"/>
                <w:sz w:val="18"/>
                <w:szCs w:val="18"/>
              </w:rPr>
              <w:t>C</w:t>
            </w:r>
          </w:p>
        </w:tc>
      </w:tr>
      <w:tr w:rsidRPr="00165075" w:rsidR="00A11645" w:rsidTr="00D20C6C" w14:paraId="43910ECD" w14:textId="77777777">
        <w:trPr>
          <w:trHeight w:val="248"/>
        </w:trPr>
        <w:tc>
          <w:tcPr>
            <w:tcW w:w="4252" w:type="dxa"/>
            <w:tcBorders>
              <w:right w:val="single" w:color="auto" w:sz="4" w:space="0"/>
            </w:tcBorders>
            <w:tcMar>
              <w:left w:w="57" w:type="dxa"/>
              <w:right w:w="57" w:type="dxa"/>
            </w:tcMar>
          </w:tcPr>
          <w:p w:rsidRPr="007C3AFC" w:rsidR="00A11645" w:rsidP="003339E1" w:rsidRDefault="00A019E7" w14:paraId="47E15BB5" w14:textId="2E69D96A">
            <w:pPr>
              <w:rPr>
                <w:rFonts w:ascii="Arial" w:hAnsi="Arial" w:cs="Arial"/>
                <w:sz w:val="18"/>
                <w:szCs w:val="18"/>
              </w:rPr>
            </w:pPr>
            <w:r w:rsidRPr="007C3AFC">
              <w:rPr>
                <w:rFonts w:ascii="Arial" w:hAnsi="Arial" w:cs="Arial"/>
                <w:sz w:val="18"/>
                <w:szCs w:val="18"/>
              </w:rPr>
              <w:t>Contemporary Dietetics (Apprenticeship)</w:t>
            </w:r>
          </w:p>
        </w:tc>
        <w:tc>
          <w:tcPr>
            <w:tcW w:w="1418" w:type="dxa"/>
            <w:tcBorders>
              <w:left w:val="single" w:color="auto" w:sz="4" w:space="0"/>
              <w:right w:val="single" w:color="auto" w:sz="4" w:space="0"/>
            </w:tcBorders>
          </w:tcPr>
          <w:p w:rsidRPr="007C3AFC" w:rsidR="00A11645" w:rsidP="003339E1" w:rsidRDefault="00A019E7" w14:paraId="2B881362" w14:textId="4CA88ADF">
            <w:pPr>
              <w:jc w:val="center"/>
              <w:rPr>
                <w:rFonts w:ascii="Arial" w:hAnsi="Arial" w:cs="Arial"/>
                <w:sz w:val="18"/>
                <w:szCs w:val="18"/>
              </w:rPr>
            </w:pPr>
            <w:r w:rsidRPr="007C3AFC">
              <w:rPr>
                <w:rFonts w:ascii="Arial" w:hAnsi="Arial" w:cs="Arial"/>
                <w:sz w:val="18"/>
                <w:szCs w:val="18"/>
              </w:rPr>
              <w:t>6LMS2107</w:t>
            </w:r>
          </w:p>
        </w:tc>
        <w:tc>
          <w:tcPr>
            <w:tcW w:w="708" w:type="dxa"/>
            <w:tcBorders>
              <w:left w:val="single" w:color="auto" w:sz="4" w:space="0"/>
              <w:right w:val="single" w:color="auto" w:sz="4" w:space="0"/>
            </w:tcBorders>
            <w:tcMar>
              <w:left w:w="0" w:type="dxa"/>
              <w:right w:w="0" w:type="dxa"/>
            </w:tcMar>
          </w:tcPr>
          <w:p w:rsidRPr="007C3AFC" w:rsidR="00A11645" w:rsidP="003339E1" w:rsidRDefault="00A11645" w14:paraId="1E5C6E45" w14:textId="77777777">
            <w:pPr>
              <w:jc w:val="center"/>
              <w:rPr>
                <w:rFonts w:ascii="Arial" w:hAnsi="Arial" w:cs="Arial"/>
                <w:sz w:val="18"/>
                <w:szCs w:val="18"/>
              </w:rPr>
            </w:pPr>
            <w:r w:rsidRPr="007C3AFC">
              <w:rPr>
                <w:rFonts w:ascii="Arial" w:hAnsi="Arial" w:cs="Arial"/>
                <w:sz w:val="18"/>
                <w:szCs w:val="18"/>
              </w:rPr>
              <w:t>15</w:t>
            </w:r>
          </w:p>
        </w:tc>
        <w:tc>
          <w:tcPr>
            <w:tcW w:w="709" w:type="dxa"/>
            <w:tcBorders>
              <w:left w:val="single" w:color="auto" w:sz="4" w:space="0"/>
              <w:right w:val="single" w:color="auto" w:sz="4" w:space="0"/>
            </w:tcBorders>
          </w:tcPr>
          <w:p w:rsidRPr="007C3AFC" w:rsidR="00A11645" w:rsidP="003339E1" w:rsidRDefault="007C3AFC" w14:paraId="5AFF1479" w14:textId="7A435084">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7C3AFC" w:rsidR="00A11645" w:rsidP="003339E1" w:rsidRDefault="007C3AFC" w14:paraId="06C143C5" w14:textId="35B4BB59">
            <w:pPr>
              <w:jc w:val="center"/>
              <w:rPr>
                <w:rFonts w:ascii="Arial" w:hAnsi="Arial" w:cs="Arial"/>
                <w:sz w:val="18"/>
                <w:szCs w:val="18"/>
              </w:rPr>
            </w:pPr>
            <w:r w:rsidRPr="007C3AFC">
              <w:rPr>
                <w:rFonts w:ascii="Arial" w:hAnsi="Arial" w:cs="Arial"/>
                <w:sz w:val="18"/>
                <w:szCs w:val="18"/>
              </w:rPr>
              <w:t>0</w:t>
            </w:r>
          </w:p>
        </w:tc>
        <w:tc>
          <w:tcPr>
            <w:tcW w:w="568" w:type="dxa"/>
            <w:tcBorders>
              <w:left w:val="single" w:color="auto" w:sz="4" w:space="0"/>
              <w:right w:val="single" w:color="auto" w:sz="4" w:space="0"/>
            </w:tcBorders>
          </w:tcPr>
          <w:p w:rsidRPr="007C3AFC" w:rsidR="00A11645" w:rsidP="003339E1" w:rsidRDefault="007759AB" w14:paraId="3F519FED" w14:textId="20ABDB22">
            <w:pPr>
              <w:jc w:val="center"/>
              <w:rPr>
                <w:rFonts w:ascii="Arial" w:hAnsi="Arial" w:cs="Arial"/>
                <w:sz w:val="18"/>
                <w:szCs w:val="18"/>
              </w:rPr>
            </w:pPr>
            <w:r w:rsidRPr="007C3AFC">
              <w:rPr>
                <w:rFonts w:ascii="Arial" w:hAnsi="Arial" w:cs="Arial"/>
                <w:sz w:val="18"/>
                <w:szCs w:val="18"/>
              </w:rPr>
              <w:t>100</w:t>
            </w:r>
          </w:p>
        </w:tc>
        <w:tc>
          <w:tcPr>
            <w:tcW w:w="850" w:type="dxa"/>
            <w:tcBorders>
              <w:left w:val="single" w:color="auto" w:sz="4" w:space="0"/>
              <w:right w:val="single" w:color="auto" w:sz="4" w:space="0"/>
            </w:tcBorders>
          </w:tcPr>
          <w:p w:rsidRPr="007C3AFC" w:rsidR="00A11645" w:rsidP="003339E1" w:rsidRDefault="007C3AFC" w14:paraId="39712C40" w14:textId="7162728C">
            <w:pPr>
              <w:jc w:val="center"/>
              <w:rPr>
                <w:rFonts w:ascii="Arial" w:hAnsi="Arial" w:cs="Arial"/>
                <w:sz w:val="18"/>
                <w:szCs w:val="18"/>
              </w:rPr>
            </w:pPr>
            <w:r w:rsidRPr="007C3AFC">
              <w:rPr>
                <w:rFonts w:ascii="Arial" w:hAnsi="Arial" w:cs="Arial"/>
                <w:sz w:val="18"/>
                <w:szCs w:val="18"/>
              </w:rPr>
              <w:t>0</w:t>
            </w:r>
          </w:p>
        </w:tc>
        <w:tc>
          <w:tcPr>
            <w:tcW w:w="710" w:type="dxa"/>
            <w:tcBorders>
              <w:left w:val="single" w:color="auto" w:sz="4" w:space="0"/>
            </w:tcBorders>
          </w:tcPr>
          <w:p w:rsidRPr="007C3AFC" w:rsidR="00A11645" w:rsidP="003339E1" w:rsidRDefault="00D20C6C" w14:paraId="45BB7555" w14:textId="5723A6D1">
            <w:pPr>
              <w:jc w:val="center"/>
              <w:rPr>
                <w:rFonts w:ascii="Arial" w:hAnsi="Arial" w:cs="Arial"/>
                <w:sz w:val="18"/>
                <w:szCs w:val="18"/>
              </w:rPr>
            </w:pPr>
            <w:r w:rsidRPr="007C3AFC">
              <w:rPr>
                <w:rFonts w:ascii="Arial" w:hAnsi="Arial" w:cs="Arial"/>
                <w:sz w:val="18"/>
                <w:szCs w:val="18"/>
              </w:rPr>
              <w:t>B</w:t>
            </w:r>
          </w:p>
        </w:tc>
      </w:tr>
      <w:tr w:rsidRPr="00165075" w:rsidR="00A11645" w:rsidTr="00D20C6C" w14:paraId="6DC81CF1" w14:textId="77777777">
        <w:trPr>
          <w:trHeight w:val="248"/>
        </w:trPr>
        <w:tc>
          <w:tcPr>
            <w:tcW w:w="4252" w:type="dxa"/>
            <w:tcBorders>
              <w:right w:val="single" w:color="auto" w:sz="4" w:space="0"/>
            </w:tcBorders>
            <w:tcMar>
              <w:left w:w="57" w:type="dxa"/>
              <w:right w:w="57" w:type="dxa"/>
            </w:tcMar>
          </w:tcPr>
          <w:p w:rsidRPr="007C3AFC" w:rsidR="00A11645" w:rsidP="003339E1" w:rsidRDefault="005A3749" w14:paraId="2EF1AEE8" w14:textId="58C43FB0">
            <w:pPr>
              <w:rPr>
                <w:rFonts w:ascii="Arial" w:hAnsi="Arial" w:cs="Arial"/>
                <w:sz w:val="18"/>
                <w:szCs w:val="18"/>
              </w:rPr>
            </w:pPr>
            <w:r w:rsidRPr="007C3AFC">
              <w:rPr>
                <w:rFonts w:ascii="Arial" w:hAnsi="Arial" w:cs="Arial"/>
                <w:sz w:val="18"/>
                <w:szCs w:val="18"/>
              </w:rPr>
              <w:t>Public Health Dietetics (Apprenticeship)</w:t>
            </w:r>
          </w:p>
        </w:tc>
        <w:tc>
          <w:tcPr>
            <w:tcW w:w="1418" w:type="dxa"/>
            <w:tcBorders>
              <w:left w:val="single" w:color="auto" w:sz="4" w:space="0"/>
              <w:right w:val="single" w:color="auto" w:sz="4" w:space="0"/>
            </w:tcBorders>
          </w:tcPr>
          <w:p w:rsidRPr="007C3AFC" w:rsidR="00A11645" w:rsidP="003339E1" w:rsidRDefault="005A3749" w14:paraId="08CFCB5B" w14:textId="706AFDD8">
            <w:pPr>
              <w:jc w:val="center"/>
              <w:rPr>
                <w:rFonts w:ascii="Arial" w:hAnsi="Arial" w:cs="Arial"/>
                <w:sz w:val="18"/>
                <w:szCs w:val="18"/>
              </w:rPr>
            </w:pPr>
            <w:r w:rsidRPr="007C3AFC">
              <w:rPr>
                <w:rFonts w:ascii="Arial" w:hAnsi="Arial" w:cs="Arial"/>
                <w:sz w:val="18"/>
                <w:szCs w:val="18"/>
              </w:rPr>
              <w:t>6LMS2108</w:t>
            </w:r>
          </w:p>
        </w:tc>
        <w:tc>
          <w:tcPr>
            <w:tcW w:w="708" w:type="dxa"/>
            <w:tcBorders>
              <w:left w:val="single" w:color="auto" w:sz="4" w:space="0"/>
              <w:right w:val="single" w:color="auto" w:sz="4" w:space="0"/>
            </w:tcBorders>
            <w:tcMar>
              <w:left w:w="0" w:type="dxa"/>
              <w:right w:w="0" w:type="dxa"/>
            </w:tcMar>
          </w:tcPr>
          <w:p w:rsidRPr="007C3AFC" w:rsidR="00A11645" w:rsidP="003339E1" w:rsidRDefault="005A3749" w14:paraId="26B92A11" w14:textId="2212FBA2">
            <w:pPr>
              <w:jc w:val="center"/>
              <w:rPr>
                <w:rFonts w:ascii="Arial" w:hAnsi="Arial" w:cs="Arial"/>
                <w:sz w:val="18"/>
                <w:szCs w:val="18"/>
              </w:rPr>
            </w:pPr>
            <w:r w:rsidRPr="007C3AFC">
              <w:rPr>
                <w:rFonts w:ascii="Arial" w:hAnsi="Arial" w:cs="Arial"/>
                <w:sz w:val="18"/>
                <w:szCs w:val="18"/>
              </w:rPr>
              <w:t>15</w:t>
            </w:r>
          </w:p>
        </w:tc>
        <w:tc>
          <w:tcPr>
            <w:tcW w:w="709" w:type="dxa"/>
            <w:tcBorders>
              <w:left w:val="single" w:color="auto" w:sz="4" w:space="0"/>
              <w:right w:val="single" w:color="auto" w:sz="4" w:space="0"/>
            </w:tcBorders>
          </w:tcPr>
          <w:p w:rsidRPr="007C3AFC" w:rsidR="00A11645" w:rsidP="003339E1" w:rsidRDefault="007C3AFC" w14:paraId="288F9702" w14:textId="410B4BFF">
            <w:pPr>
              <w:jc w:val="center"/>
              <w:rPr>
                <w:rFonts w:ascii="Arial" w:hAnsi="Arial" w:cs="Arial"/>
                <w:sz w:val="18"/>
                <w:szCs w:val="18"/>
              </w:rPr>
            </w:pPr>
            <w:r w:rsidRPr="007C3AFC">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Pr="007C3AFC" w:rsidR="00A11645" w:rsidP="003339E1" w:rsidRDefault="007C3AFC" w14:paraId="27A0F07C" w14:textId="6C01473E">
            <w:pPr>
              <w:jc w:val="center"/>
              <w:rPr>
                <w:rFonts w:ascii="Arial" w:hAnsi="Arial" w:cs="Arial"/>
                <w:sz w:val="18"/>
                <w:szCs w:val="18"/>
              </w:rPr>
            </w:pPr>
            <w:r w:rsidRPr="007C3AFC">
              <w:rPr>
                <w:rFonts w:ascii="Arial" w:hAnsi="Arial" w:cs="Arial"/>
                <w:sz w:val="18"/>
                <w:szCs w:val="18"/>
              </w:rPr>
              <w:t>0</w:t>
            </w:r>
          </w:p>
        </w:tc>
        <w:tc>
          <w:tcPr>
            <w:tcW w:w="568" w:type="dxa"/>
            <w:tcBorders>
              <w:left w:val="single" w:color="auto" w:sz="4" w:space="0"/>
              <w:right w:val="single" w:color="auto" w:sz="4" w:space="0"/>
            </w:tcBorders>
          </w:tcPr>
          <w:p w:rsidRPr="007C3AFC" w:rsidR="00A11645" w:rsidP="003339E1" w:rsidRDefault="00D322C9" w14:paraId="643686D5" w14:textId="49488D25">
            <w:pPr>
              <w:jc w:val="center"/>
              <w:rPr>
                <w:rFonts w:ascii="Arial" w:hAnsi="Arial" w:cs="Arial"/>
                <w:sz w:val="18"/>
                <w:szCs w:val="18"/>
              </w:rPr>
            </w:pPr>
            <w:r w:rsidRPr="007C3AFC">
              <w:rPr>
                <w:rFonts w:ascii="Arial" w:hAnsi="Arial" w:cs="Arial"/>
                <w:sz w:val="18"/>
                <w:szCs w:val="18"/>
              </w:rPr>
              <w:t>100</w:t>
            </w:r>
          </w:p>
        </w:tc>
        <w:tc>
          <w:tcPr>
            <w:tcW w:w="850" w:type="dxa"/>
            <w:tcBorders>
              <w:left w:val="single" w:color="auto" w:sz="4" w:space="0"/>
              <w:right w:val="single" w:color="auto" w:sz="4" w:space="0"/>
            </w:tcBorders>
          </w:tcPr>
          <w:p w:rsidRPr="007C3AFC" w:rsidR="00A11645" w:rsidP="003339E1" w:rsidRDefault="007C3AFC" w14:paraId="1ADF85A7" w14:textId="777B7FF8">
            <w:pPr>
              <w:jc w:val="center"/>
              <w:rPr>
                <w:rFonts w:ascii="Arial" w:hAnsi="Arial" w:cs="Arial"/>
                <w:sz w:val="18"/>
                <w:szCs w:val="18"/>
              </w:rPr>
            </w:pPr>
            <w:r w:rsidRPr="007C3AFC">
              <w:rPr>
                <w:rFonts w:ascii="Arial" w:hAnsi="Arial" w:cs="Arial"/>
                <w:sz w:val="18"/>
                <w:szCs w:val="18"/>
              </w:rPr>
              <w:t>0</w:t>
            </w:r>
          </w:p>
        </w:tc>
        <w:tc>
          <w:tcPr>
            <w:tcW w:w="710" w:type="dxa"/>
            <w:tcBorders>
              <w:left w:val="single" w:color="auto" w:sz="4" w:space="0"/>
            </w:tcBorders>
          </w:tcPr>
          <w:p w:rsidRPr="007C3AFC" w:rsidR="00A11645" w:rsidP="003339E1" w:rsidRDefault="00D20C6C" w14:paraId="0C171D34" w14:textId="1EBBAA88">
            <w:pPr>
              <w:jc w:val="center"/>
              <w:rPr>
                <w:rFonts w:ascii="Arial" w:hAnsi="Arial" w:cs="Arial"/>
                <w:sz w:val="18"/>
                <w:szCs w:val="18"/>
              </w:rPr>
            </w:pPr>
            <w:r w:rsidRPr="007C3AFC">
              <w:rPr>
                <w:rFonts w:ascii="Arial" w:hAnsi="Arial" w:cs="Arial"/>
                <w:sz w:val="18"/>
                <w:szCs w:val="18"/>
              </w:rPr>
              <w:t>B</w:t>
            </w:r>
          </w:p>
        </w:tc>
      </w:tr>
      <w:tr w:rsidR="4BE8EC45" w:rsidTr="1ABCD1CC" w14:paraId="5D5C119F" w14:textId="77777777">
        <w:trPr>
          <w:trHeight w:val="300"/>
        </w:trPr>
        <w:tc>
          <w:tcPr>
            <w:tcW w:w="4252" w:type="dxa"/>
            <w:tcBorders>
              <w:right w:val="single" w:color="auto" w:sz="4" w:space="0"/>
            </w:tcBorders>
            <w:tcMar>
              <w:left w:w="57" w:type="dxa"/>
              <w:right w:w="57" w:type="dxa"/>
            </w:tcMar>
          </w:tcPr>
          <w:p w:rsidR="4BE8EC45" w:rsidP="4BE8EC45" w:rsidRDefault="4BE8EC45" w14:paraId="31E68E12" w14:textId="7DF53F2E">
            <w:pPr>
              <w:rPr>
                <w:rFonts w:ascii="Arial" w:hAnsi="Arial" w:cs="Arial"/>
                <w:sz w:val="18"/>
                <w:szCs w:val="18"/>
              </w:rPr>
            </w:pPr>
            <w:r w:rsidRPr="4BE8EC45">
              <w:rPr>
                <w:rFonts w:ascii="Arial" w:hAnsi="Arial" w:cs="Arial"/>
                <w:sz w:val="18"/>
                <w:szCs w:val="18"/>
              </w:rPr>
              <w:t>Dietetic Research (Apprenticeship)</w:t>
            </w:r>
          </w:p>
        </w:tc>
        <w:tc>
          <w:tcPr>
            <w:tcW w:w="1418" w:type="dxa"/>
            <w:tcBorders>
              <w:left w:val="single" w:color="auto" w:sz="4" w:space="0"/>
              <w:right w:val="single" w:color="auto" w:sz="4" w:space="0"/>
            </w:tcBorders>
          </w:tcPr>
          <w:p w:rsidR="4BE8EC45" w:rsidP="4BE8EC45" w:rsidRDefault="4BE8EC45" w14:paraId="6ABABD9F" w14:textId="01816D53">
            <w:pPr>
              <w:jc w:val="center"/>
              <w:rPr>
                <w:rFonts w:ascii="Arial" w:hAnsi="Arial" w:cs="Arial"/>
                <w:sz w:val="18"/>
                <w:szCs w:val="18"/>
              </w:rPr>
            </w:pPr>
            <w:r w:rsidRPr="4BE8EC45">
              <w:rPr>
                <w:rFonts w:ascii="Arial" w:hAnsi="Arial" w:cs="Arial"/>
                <w:sz w:val="18"/>
                <w:szCs w:val="18"/>
              </w:rPr>
              <w:t>6LMS2103</w:t>
            </w:r>
          </w:p>
        </w:tc>
        <w:tc>
          <w:tcPr>
            <w:tcW w:w="708" w:type="dxa"/>
            <w:tcBorders>
              <w:left w:val="single" w:color="auto" w:sz="4" w:space="0"/>
              <w:right w:val="single" w:color="auto" w:sz="4" w:space="0"/>
            </w:tcBorders>
            <w:tcMar>
              <w:left w:w="0" w:type="dxa"/>
              <w:right w:w="0" w:type="dxa"/>
            </w:tcMar>
          </w:tcPr>
          <w:p w:rsidR="4BE8EC45" w:rsidP="4BE8EC45" w:rsidRDefault="4BE8EC45" w14:paraId="689A5034" w14:textId="6DB279AA">
            <w:pPr>
              <w:jc w:val="center"/>
              <w:rPr>
                <w:rFonts w:ascii="Arial" w:hAnsi="Arial" w:cs="Arial"/>
                <w:sz w:val="18"/>
                <w:szCs w:val="18"/>
              </w:rPr>
            </w:pPr>
            <w:r w:rsidRPr="4BE8EC45">
              <w:rPr>
                <w:rFonts w:ascii="Arial" w:hAnsi="Arial" w:cs="Arial"/>
                <w:sz w:val="18"/>
                <w:szCs w:val="18"/>
              </w:rPr>
              <w:t>30</w:t>
            </w:r>
          </w:p>
        </w:tc>
        <w:tc>
          <w:tcPr>
            <w:tcW w:w="709" w:type="dxa"/>
            <w:tcBorders>
              <w:left w:val="single" w:color="auto" w:sz="4" w:space="0"/>
              <w:right w:val="single" w:color="auto" w:sz="4" w:space="0"/>
            </w:tcBorders>
          </w:tcPr>
          <w:p w:rsidR="4BE8EC45" w:rsidP="4BE8EC45" w:rsidRDefault="4BE8EC45" w14:paraId="46A4A108" w14:textId="43BEAC27">
            <w:pPr>
              <w:jc w:val="center"/>
              <w:rPr>
                <w:rFonts w:ascii="Arial" w:hAnsi="Arial" w:cs="Arial"/>
                <w:sz w:val="18"/>
                <w:szCs w:val="18"/>
              </w:rPr>
            </w:pPr>
            <w:r w:rsidRPr="4BE8EC45">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4BE8EC45" w:rsidP="4BE8EC45" w:rsidRDefault="4BE8EC45" w14:paraId="55FAA8CF" w14:textId="7E571287">
            <w:pPr>
              <w:jc w:val="center"/>
              <w:rPr>
                <w:rFonts w:ascii="Arial" w:hAnsi="Arial" w:cs="Arial"/>
                <w:sz w:val="18"/>
                <w:szCs w:val="18"/>
              </w:rPr>
            </w:pPr>
            <w:r w:rsidRPr="4BE8EC45">
              <w:rPr>
                <w:rFonts w:ascii="Arial" w:hAnsi="Arial" w:cs="Arial"/>
                <w:sz w:val="18"/>
                <w:szCs w:val="18"/>
              </w:rPr>
              <w:t>0</w:t>
            </w:r>
          </w:p>
        </w:tc>
        <w:tc>
          <w:tcPr>
            <w:tcW w:w="568" w:type="dxa"/>
            <w:tcBorders>
              <w:left w:val="single" w:color="auto" w:sz="4" w:space="0"/>
              <w:right w:val="single" w:color="auto" w:sz="4" w:space="0"/>
            </w:tcBorders>
          </w:tcPr>
          <w:p w:rsidR="4BE8EC45" w:rsidP="4BE8EC45" w:rsidRDefault="4BE8EC45" w14:paraId="06D56BE9" w14:textId="0B09AD9C">
            <w:pPr>
              <w:jc w:val="center"/>
              <w:rPr>
                <w:rFonts w:ascii="Arial" w:hAnsi="Arial" w:cs="Arial"/>
                <w:sz w:val="18"/>
                <w:szCs w:val="18"/>
              </w:rPr>
            </w:pPr>
            <w:r w:rsidRPr="4BE8EC45">
              <w:rPr>
                <w:rFonts w:ascii="Arial" w:hAnsi="Arial" w:cs="Arial"/>
                <w:sz w:val="18"/>
                <w:szCs w:val="18"/>
              </w:rPr>
              <w:t>100</w:t>
            </w:r>
          </w:p>
        </w:tc>
        <w:tc>
          <w:tcPr>
            <w:tcW w:w="850" w:type="dxa"/>
            <w:tcBorders>
              <w:left w:val="single" w:color="auto" w:sz="4" w:space="0"/>
              <w:right w:val="single" w:color="auto" w:sz="4" w:space="0"/>
            </w:tcBorders>
          </w:tcPr>
          <w:p w:rsidR="4BE8EC45" w:rsidP="4BE8EC45" w:rsidRDefault="4BE8EC45" w14:paraId="1BCB0108" w14:textId="4DABB265">
            <w:pPr>
              <w:jc w:val="center"/>
              <w:rPr>
                <w:rFonts w:ascii="Arial" w:hAnsi="Arial" w:cs="Arial"/>
                <w:sz w:val="18"/>
                <w:szCs w:val="18"/>
              </w:rPr>
            </w:pPr>
            <w:r w:rsidRPr="4BE8EC45">
              <w:rPr>
                <w:rFonts w:ascii="Arial" w:hAnsi="Arial" w:cs="Arial"/>
                <w:sz w:val="18"/>
                <w:szCs w:val="18"/>
              </w:rPr>
              <w:t>0</w:t>
            </w:r>
          </w:p>
        </w:tc>
        <w:tc>
          <w:tcPr>
            <w:tcW w:w="710" w:type="dxa"/>
            <w:tcBorders>
              <w:left w:val="single" w:color="auto" w:sz="4" w:space="0"/>
            </w:tcBorders>
          </w:tcPr>
          <w:p w:rsidR="4BE8EC45" w:rsidP="4BE8EC45" w:rsidRDefault="4BE8EC45" w14:paraId="580409F7" w14:textId="704BCEB4">
            <w:pPr>
              <w:jc w:val="center"/>
              <w:rPr>
                <w:rFonts w:ascii="Arial" w:hAnsi="Arial" w:cs="Arial"/>
                <w:sz w:val="18"/>
                <w:szCs w:val="18"/>
              </w:rPr>
            </w:pPr>
            <w:r w:rsidRPr="4BE8EC45">
              <w:rPr>
                <w:rFonts w:ascii="Arial" w:hAnsi="Arial" w:cs="Arial"/>
                <w:sz w:val="18"/>
                <w:szCs w:val="18"/>
              </w:rPr>
              <w:t>CAB</w:t>
            </w:r>
          </w:p>
        </w:tc>
      </w:tr>
      <w:tr w:rsidR="4BE8EC45" w:rsidTr="1ABCD1CC" w14:paraId="64E51C3A" w14:textId="77777777">
        <w:trPr>
          <w:trHeight w:val="300"/>
        </w:trPr>
        <w:tc>
          <w:tcPr>
            <w:tcW w:w="4252" w:type="dxa"/>
            <w:tcBorders>
              <w:right w:val="single" w:color="auto" w:sz="4" w:space="0"/>
            </w:tcBorders>
            <w:tcMar>
              <w:left w:w="57" w:type="dxa"/>
              <w:right w:w="57" w:type="dxa"/>
            </w:tcMar>
          </w:tcPr>
          <w:p w:rsidR="4BE8EC45" w:rsidP="4BE8EC45" w:rsidRDefault="4BE8EC45" w14:paraId="0A8E1D62" w14:textId="1F4C6DB7">
            <w:pPr>
              <w:rPr>
                <w:rFonts w:ascii="Arial" w:hAnsi="Arial" w:cs="Arial"/>
                <w:sz w:val="18"/>
                <w:szCs w:val="18"/>
              </w:rPr>
            </w:pPr>
            <w:r w:rsidRPr="4BE8EC45">
              <w:rPr>
                <w:rFonts w:ascii="Arial" w:hAnsi="Arial" w:cs="Arial"/>
                <w:sz w:val="18"/>
                <w:szCs w:val="18"/>
              </w:rPr>
              <w:t>Dietetic Skills and Practice-based Learning 3 (Apprenticeship)</w:t>
            </w:r>
          </w:p>
        </w:tc>
        <w:tc>
          <w:tcPr>
            <w:tcW w:w="1418" w:type="dxa"/>
            <w:tcBorders>
              <w:left w:val="single" w:color="auto" w:sz="4" w:space="0"/>
              <w:right w:val="single" w:color="auto" w:sz="4" w:space="0"/>
            </w:tcBorders>
          </w:tcPr>
          <w:p w:rsidR="4BE8EC45" w:rsidP="4BE8EC45" w:rsidRDefault="4BE8EC45" w14:paraId="40F1506C" w14:textId="142ADA4E">
            <w:pPr>
              <w:jc w:val="center"/>
              <w:rPr>
                <w:rFonts w:ascii="Arial" w:hAnsi="Arial" w:cs="Arial"/>
                <w:sz w:val="18"/>
                <w:szCs w:val="18"/>
              </w:rPr>
            </w:pPr>
            <w:r w:rsidRPr="4BE8EC45">
              <w:rPr>
                <w:rFonts w:ascii="Arial" w:hAnsi="Arial" w:cs="Arial"/>
                <w:sz w:val="18"/>
                <w:szCs w:val="18"/>
              </w:rPr>
              <w:t>6LMS2106</w:t>
            </w:r>
          </w:p>
        </w:tc>
        <w:tc>
          <w:tcPr>
            <w:tcW w:w="708" w:type="dxa"/>
            <w:tcBorders>
              <w:left w:val="single" w:color="auto" w:sz="4" w:space="0"/>
              <w:right w:val="single" w:color="auto" w:sz="4" w:space="0"/>
            </w:tcBorders>
            <w:tcMar>
              <w:left w:w="0" w:type="dxa"/>
              <w:right w:w="0" w:type="dxa"/>
            </w:tcMar>
          </w:tcPr>
          <w:p w:rsidR="4BE8EC45" w:rsidP="4BE8EC45" w:rsidRDefault="4BE8EC45" w14:paraId="5BB49AFC" w14:textId="7D77A389">
            <w:pPr>
              <w:jc w:val="center"/>
              <w:rPr>
                <w:rFonts w:ascii="Arial" w:hAnsi="Arial" w:cs="Arial"/>
                <w:sz w:val="18"/>
                <w:szCs w:val="18"/>
              </w:rPr>
            </w:pPr>
            <w:r w:rsidRPr="4BE8EC45">
              <w:rPr>
                <w:rFonts w:ascii="Arial" w:hAnsi="Arial" w:cs="Arial"/>
                <w:sz w:val="18"/>
                <w:szCs w:val="18"/>
              </w:rPr>
              <w:t>30</w:t>
            </w:r>
          </w:p>
        </w:tc>
        <w:tc>
          <w:tcPr>
            <w:tcW w:w="709" w:type="dxa"/>
            <w:tcBorders>
              <w:left w:val="single" w:color="auto" w:sz="4" w:space="0"/>
              <w:right w:val="single" w:color="auto" w:sz="4" w:space="0"/>
            </w:tcBorders>
          </w:tcPr>
          <w:p w:rsidR="4BE8EC45" w:rsidP="4BE8EC45" w:rsidRDefault="4BE8EC45" w14:paraId="66557B4A" w14:textId="0C58A23C">
            <w:pPr>
              <w:jc w:val="center"/>
              <w:rPr>
                <w:rFonts w:ascii="Arial" w:hAnsi="Arial" w:cs="Arial"/>
                <w:sz w:val="18"/>
                <w:szCs w:val="18"/>
              </w:rPr>
            </w:pPr>
            <w:r w:rsidRPr="4BE8EC45">
              <w:rPr>
                <w:rFonts w:ascii="Arial" w:hAnsi="Arial" w:cs="Arial"/>
                <w:sz w:val="18"/>
                <w:szCs w:val="18"/>
              </w:rPr>
              <w:t>0</w:t>
            </w:r>
          </w:p>
        </w:tc>
        <w:tc>
          <w:tcPr>
            <w:tcW w:w="709" w:type="dxa"/>
            <w:tcBorders>
              <w:left w:val="single" w:color="auto" w:sz="4" w:space="0"/>
              <w:right w:val="single" w:color="auto" w:sz="4" w:space="0"/>
            </w:tcBorders>
            <w:tcMar>
              <w:left w:w="57" w:type="dxa"/>
              <w:right w:w="57" w:type="dxa"/>
            </w:tcMar>
          </w:tcPr>
          <w:p w:rsidR="4BE8EC45" w:rsidP="4BE8EC45" w:rsidRDefault="4BE8EC45" w14:paraId="7B8A7BD1" w14:textId="293EF04D">
            <w:pPr>
              <w:jc w:val="center"/>
              <w:rPr>
                <w:rFonts w:ascii="Arial" w:hAnsi="Arial" w:cs="Arial"/>
                <w:sz w:val="18"/>
                <w:szCs w:val="18"/>
              </w:rPr>
            </w:pPr>
            <w:r w:rsidRPr="4BE8EC45">
              <w:rPr>
                <w:rFonts w:ascii="Arial" w:hAnsi="Arial" w:cs="Arial"/>
                <w:sz w:val="18"/>
                <w:szCs w:val="18"/>
              </w:rPr>
              <w:t>0</w:t>
            </w:r>
          </w:p>
        </w:tc>
        <w:tc>
          <w:tcPr>
            <w:tcW w:w="568" w:type="dxa"/>
            <w:tcBorders>
              <w:left w:val="single" w:color="auto" w:sz="4" w:space="0"/>
              <w:right w:val="single" w:color="auto" w:sz="4" w:space="0"/>
            </w:tcBorders>
          </w:tcPr>
          <w:p w:rsidR="4BE8EC45" w:rsidP="4BE8EC45" w:rsidRDefault="4BE8EC45" w14:paraId="228AED8F" w14:textId="4664E95F">
            <w:pPr>
              <w:jc w:val="center"/>
              <w:rPr>
                <w:rFonts w:ascii="Arial" w:hAnsi="Arial" w:cs="Arial"/>
                <w:sz w:val="18"/>
                <w:szCs w:val="18"/>
              </w:rPr>
            </w:pPr>
            <w:r w:rsidRPr="4BE8EC45">
              <w:rPr>
                <w:rFonts w:ascii="Arial" w:hAnsi="Arial" w:cs="Arial"/>
                <w:sz w:val="18"/>
                <w:szCs w:val="18"/>
              </w:rPr>
              <w:t>50</w:t>
            </w:r>
          </w:p>
        </w:tc>
        <w:tc>
          <w:tcPr>
            <w:tcW w:w="850" w:type="dxa"/>
            <w:tcBorders>
              <w:left w:val="single" w:color="auto" w:sz="4" w:space="0"/>
              <w:right w:val="single" w:color="auto" w:sz="4" w:space="0"/>
            </w:tcBorders>
          </w:tcPr>
          <w:p w:rsidR="4BE8EC45" w:rsidP="4BE8EC45" w:rsidRDefault="4BE8EC45" w14:paraId="2200A16A" w14:textId="4003B18A">
            <w:pPr>
              <w:jc w:val="center"/>
              <w:rPr>
                <w:rFonts w:ascii="Arial" w:hAnsi="Arial" w:cs="Arial"/>
                <w:sz w:val="18"/>
                <w:szCs w:val="18"/>
              </w:rPr>
            </w:pPr>
            <w:r w:rsidRPr="4BE8EC45">
              <w:rPr>
                <w:rFonts w:ascii="Arial" w:hAnsi="Arial" w:cs="Arial"/>
                <w:sz w:val="18"/>
                <w:szCs w:val="18"/>
              </w:rPr>
              <w:t>50</w:t>
            </w:r>
            <w:r w:rsidRPr="4BE8EC45" w:rsidR="745D7D40">
              <w:rPr>
                <w:rFonts w:ascii="Arial" w:hAnsi="Arial" w:cs="Arial"/>
                <w:sz w:val="18"/>
                <w:szCs w:val="18"/>
              </w:rPr>
              <w:t xml:space="preserve"> + </w:t>
            </w:r>
            <w:r w:rsidRPr="4BE8EC45">
              <w:rPr>
                <w:rFonts w:ascii="Arial" w:hAnsi="Arial" w:cs="Arial"/>
                <w:sz w:val="18"/>
                <w:szCs w:val="18"/>
              </w:rPr>
              <w:t>P</w:t>
            </w:r>
            <w:r w:rsidRPr="4BE8EC45" w:rsidR="322296AD">
              <w:rPr>
                <w:rFonts w:ascii="Arial" w:hAnsi="Arial" w:cs="Arial"/>
                <w:sz w:val="18"/>
                <w:szCs w:val="18"/>
              </w:rPr>
              <w:t>/</w:t>
            </w:r>
            <w:r w:rsidRPr="4BE8EC45">
              <w:rPr>
                <w:rFonts w:ascii="Arial" w:hAnsi="Arial" w:cs="Arial"/>
                <w:sz w:val="18"/>
                <w:szCs w:val="18"/>
              </w:rPr>
              <w:t>F</w:t>
            </w:r>
          </w:p>
        </w:tc>
        <w:tc>
          <w:tcPr>
            <w:tcW w:w="710" w:type="dxa"/>
            <w:tcBorders>
              <w:left w:val="single" w:color="auto" w:sz="4" w:space="0"/>
            </w:tcBorders>
          </w:tcPr>
          <w:p w:rsidR="4BE8EC45" w:rsidP="4BE8EC45" w:rsidRDefault="4BE8EC45" w14:paraId="1475BC0F" w14:textId="5D73A658">
            <w:pPr>
              <w:jc w:val="center"/>
              <w:rPr>
                <w:rFonts w:ascii="Arial" w:hAnsi="Arial" w:cs="Arial"/>
                <w:sz w:val="18"/>
                <w:szCs w:val="18"/>
              </w:rPr>
            </w:pPr>
            <w:r w:rsidRPr="4BE8EC45">
              <w:rPr>
                <w:rFonts w:ascii="Arial" w:hAnsi="Arial" w:cs="Arial"/>
                <w:sz w:val="18"/>
                <w:szCs w:val="18"/>
              </w:rPr>
              <w:t>CAB</w:t>
            </w:r>
          </w:p>
        </w:tc>
      </w:tr>
    </w:tbl>
    <w:p w:rsidR="00A11645" w:rsidP="00B44059" w:rsidRDefault="00A11645" w14:paraId="6FD8578B" w14:textId="77777777">
      <w:pPr>
        <w:keepNext/>
        <w:autoSpaceDE w:val="0"/>
        <w:autoSpaceDN w:val="0"/>
        <w:adjustRightInd w:val="0"/>
        <w:rPr>
          <w:rFonts w:ascii="Arial" w:hAnsi="Arial" w:cs="Arial"/>
          <w:sz w:val="20"/>
          <w:szCs w:val="20"/>
        </w:rPr>
      </w:pPr>
    </w:p>
    <w:p w:rsidRPr="00165075" w:rsidR="00B44059" w:rsidP="006306A5" w:rsidRDefault="00B44059" w14:paraId="0679AE66" w14:textId="77777777">
      <w:pPr>
        <w:rPr>
          <w:rFonts w:ascii="Arial" w:hAnsi="Arial" w:cs="Arial"/>
        </w:rPr>
      </w:pPr>
    </w:p>
    <w:p w:rsidRPr="00165075" w:rsidR="006306A5" w:rsidP="006306A5" w:rsidRDefault="006306A5" w14:paraId="0DBE775E" w14:textId="77777777">
      <w:pPr>
        <w:rPr>
          <w:rFonts w:ascii="Arial" w:hAnsi="Arial" w:cs="Arial"/>
        </w:rPr>
      </w:pPr>
    </w:p>
    <w:p w:rsidRPr="00165075" w:rsidR="006306A5" w:rsidP="4BE8EC45" w:rsidRDefault="006306A5" w14:paraId="1B32BE23" w14:textId="30FC3C1E">
      <w:pPr>
        <w:widowControl w:val="0"/>
        <w:tabs>
          <w:tab w:val="left" w:pos="342"/>
          <w:tab w:val="left" w:pos="720"/>
          <w:tab w:val="left" w:pos="5760"/>
        </w:tabs>
        <w:ind w:left="180"/>
        <w:rPr>
          <w:rFonts w:ascii="Arial" w:hAnsi="Arial" w:cs="Arial"/>
          <w:sz w:val="20"/>
          <w:szCs w:val="20"/>
        </w:rPr>
      </w:pPr>
      <w:r w:rsidRPr="00165075">
        <w:rPr>
          <w:rFonts w:ascii="Arial" w:hAnsi="Arial" w:cs="Arial"/>
          <w:sz w:val="20"/>
          <w:szCs w:val="20"/>
        </w:rPr>
        <w:t xml:space="preserve">The award of an </w:t>
      </w:r>
      <w:r w:rsidR="00443EAF">
        <w:rPr>
          <w:rFonts w:ascii="Arial" w:hAnsi="Arial" w:cs="Arial"/>
          <w:sz w:val="20"/>
          <w:szCs w:val="20"/>
        </w:rPr>
        <w:t xml:space="preserve">Honours Degree </w:t>
      </w:r>
      <w:r w:rsidRPr="00165075">
        <w:rPr>
          <w:rFonts w:ascii="Arial" w:hAnsi="Arial" w:cs="Arial"/>
          <w:sz w:val="20"/>
          <w:szCs w:val="20"/>
        </w:rPr>
        <w:t xml:space="preserve">requires </w:t>
      </w:r>
      <w:r w:rsidR="003360FD">
        <w:rPr>
          <w:rFonts w:ascii="Arial" w:hAnsi="Arial" w:cs="Arial"/>
          <w:sz w:val="20"/>
          <w:szCs w:val="20"/>
        </w:rPr>
        <w:t xml:space="preserve">360 </w:t>
      </w:r>
      <w:r w:rsidR="00443EAF">
        <w:rPr>
          <w:rFonts w:ascii="Arial" w:hAnsi="Arial" w:cs="Arial"/>
          <w:sz w:val="20"/>
          <w:szCs w:val="20"/>
        </w:rPr>
        <w:t>credit points</w:t>
      </w:r>
      <w:r w:rsidR="003360FD">
        <w:rPr>
          <w:rFonts w:ascii="Arial" w:hAnsi="Arial" w:cs="Arial"/>
          <w:sz w:val="20"/>
          <w:szCs w:val="20"/>
        </w:rPr>
        <w:t xml:space="preserve"> with a minimum of 120 credits at levels 4,5 and 6.</w:t>
      </w:r>
    </w:p>
    <w:p w:rsidRPr="00165075" w:rsidR="006306A5" w:rsidP="006306A5" w:rsidRDefault="006306A5" w14:paraId="04B50EBF" w14:textId="77777777">
      <w:pPr>
        <w:widowControl w:val="0"/>
        <w:tabs>
          <w:tab w:val="left" w:pos="342"/>
          <w:tab w:val="left" w:pos="720"/>
          <w:tab w:val="left" w:pos="5760"/>
        </w:tabs>
        <w:ind w:firstLine="18"/>
        <w:rPr>
          <w:rFonts w:ascii="Arial" w:hAnsi="Arial" w:cs="Arial"/>
          <w:sz w:val="20"/>
          <w:szCs w:val="20"/>
        </w:rPr>
      </w:pPr>
    </w:p>
    <w:p w:rsidRPr="00165075" w:rsidR="006306A5" w:rsidP="00BF615A" w:rsidRDefault="006306A5" w14:paraId="31037A8C" w14:textId="77777777">
      <w:pPr>
        <w:keepNext/>
        <w:widowControl w:val="0"/>
        <w:tabs>
          <w:tab w:val="left" w:pos="342"/>
          <w:tab w:val="left" w:pos="720"/>
          <w:tab w:val="left" w:pos="5760"/>
        </w:tabs>
        <w:ind w:firstLine="17"/>
        <w:rPr>
          <w:rFonts w:ascii="Arial" w:hAnsi="Arial" w:cs="Arial"/>
          <w:sz w:val="20"/>
          <w:szCs w:val="20"/>
        </w:rPr>
      </w:pPr>
      <w:r w:rsidRPr="00165075">
        <w:rPr>
          <w:rFonts w:ascii="Arial" w:hAnsi="Arial" w:cs="Arial"/>
          <w:sz w:val="20"/>
          <w:szCs w:val="20"/>
        </w:rPr>
        <w:t>Honours classification</w:t>
      </w:r>
    </w:p>
    <w:p w:rsidRPr="004952B2" w:rsidR="006306A5" w:rsidP="004952B2" w:rsidRDefault="006306A5" w14:paraId="6D81196F" w14:textId="269E39F5">
      <w:pPr>
        <w:widowControl w:val="0"/>
        <w:tabs>
          <w:tab w:val="left" w:pos="342"/>
          <w:tab w:val="left" w:pos="720"/>
          <w:tab w:val="left" w:pos="5760"/>
        </w:tabs>
        <w:ind w:firstLine="18"/>
        <w:rPr>
          <w:rFonts w:ascii="Arial" w:hAnsi="Arial" w:cs="Arial"/>
          <w:sz w:val="20"/>
          <w:szCs w:val="20"/>
          <w:u w:val="single"/>
        </w:rPr>
      </w:pPr>
      <w:r w:rsidRPr="00165075">
        <w:rPr>
          <w:rFonts w:ascii="Arial" w:hAnsi="Arial" w:cs="Arial"/>
          <w:sz w:val="20"/>
          <w:szCs w:val="20"/>
        </w:rPr>
        <w:t xml:space="preserve">The University has approved structure and assessment regulations common to all programmes. Full details are provided in </w:t>
      </w:r>
      <w:hyperlink w:history="1" r:id="rId15">
        <w:r w:rsidRPr="001451E4">
          <w:rPr>
            <w:rStyle w:val="Hyperlink"/>
            <w:rFonts w:ascii="Arial" w:hAnsi="Arial" w:cs="Arial"/>
            <w:sz w:val="20"/>
            <w:szCs w:val="20"/>
          </w:rPr>
          <w:t>UPR AS14</w:t>
        </w:r>
      </w:hyperlink>
      <w:r w:rsidRPr="001451E4" w:rsidR="001451E4">
        <w:rPr>
          <w:rFonts w:ascii="Arial" w:hAnsi="Arial" w:cs="Arial"/>
          <w:sz w:val="20"/>
          <w:szCs w:val="20"/>
        </w:rPr>
        <w:t>, S</w:t>
      </w:r>
      <w:r w:rsidRPr="001451E4" w:rsidR="00B955C2">
        <w:rPr>
          <w:rFonts w:ascii="Arial" w:hAnsi="Arial" w:cs="Arial"/>
          <w:sz w:val="20"/>
          <w:szCs w:val="20"/>
        </w:rPr>
        <w:t xml:space="preserve">ection </w:t>
      </w:r>
      <w:r w:rsidRPr="00165075" w:rsidR="00B955C2">
        <w:rPr>
          <w:rFonts w:ascii="Arial" w:hAnsi="Arial" w:cs="Arial"/>
          <w:sz w:val="20"/>
          <w:szCs w:val="20"/>
        </w:rPr>
        <w:t>D</w:t>
      </w:r>
      <w:r w:rsidRPr="00165075">
        <w:rPr>
          <w:rFonts w:ascii="Arial" w:hAnsi="Arial" w:cs="Arial"/>
          <w:sz w:val="20"/>
          <w:szCs w:val="20"/>
        </w:rPr>
        <w:t>.</w:t>
      </w:r>
      <w:r w:rsidRPr="00165075" w:rsidR="00DB519C">
        <w:rPr>
          <w:rFonts w:ascii="Arial" w:hAnsi="Arial" w:cs="Arial"/>
          <w:sz w:val="20"/>
          <w:szCs w:val="20"/>
        </w:rPr>
        <w:t xml:space="preserve"> </w:t>
      </w:r>
    </w:p>
    <w:p w:rsidRPr="00165075" w:rsidR="006306A5" w:rsidP="006306A5" w:rsidRDefault="006306A5" w14:paraId="0CB9A998" w14:textId="77777777">
      <w:pPr>
        <w:widowControl w:val="0"/>
        <w:tabs>
          <w:tab w:val="left" w:pos="342"/>
          <w:tab w:val="left" w:pos="720"/>
          <w:tab w:val="left" w:pos="5760"/>
        </w:tabs>
        <w:ind w:firstLine="18"/>
        <w:rPr>
          <w:rFonts w:ascii="Arial" w:hAnsi="Arial" w:cs="Arial"/>
          <w:sz w:val="20"/>
          <w:szCs w:val="20"/>
        </w:rPr>
      </w:pPr>
    </w:p>
    <w:p w:rsidRPr="00165075" w:rsidR="006306A5" w:rsidP="009C1B53" w:rsidRDefault="006306A5" w14:paraId="49ABDFD8" w14:textId="77777777">
      <w:pPr>
        <w:keepNext/>
        <w:tabs>
          <w:tab w:val="left" w:pos="342"/>
          <w:tab w:val="left" w:pos="720"/>
          <w:tab w:val="left" w:pos="5760"/>
        </w:tabs>
        <w:ind w:firstLine="17"/>
        <w:rPr>
          <w:rFonts w:ascii="Arial" w:hAnsi="Arial" w:cs="Arial"/>
          <w:sz w:val="20"/>
          <w:szCs w:val="20"/>
        </w:rPr>
      </w:pPr>
      <w:r w:rsidRPr="00165075">
        <w:rPr>
          <w:rFonts w:ascii="Arial" w:hAnsi="Arial" w:cs="Arial"/>
          <w:sz w:val="20"/>
          <w:szCs w:val="20"/>
        </w:rPr>
        <w:t>Table 1b Final and interim awards available</w:t>
      </w:r>
    </w:p>
    <w:p w:rsidRPr="00165075" w:rsidR="006306A5" w:rsidP="006306A5" w:rsidRDefault="006306A5" w14:paraId="61B74113" w14:textId="77777777">
      <w:pPr>
        <w:widowControl w:val="0"/>
        <w:tabs>
          <w:tab w:val="left" w:pos="342"/>
          <w:tab w:val="left" w:pos="720"/>
          <w:tab w:val="left" w:pos="5760"/>
        </w:tabs>
        <w:ind w:firstLine="18"/>
        <w:rPr>
          <w:rFonts w:ascii="Arial" w:hAnsi="Arial" w:cs="Arial"/>
          <w:sz w:val="20"/>
          <w:szCs w:val="20"/>
        </w:rPr>
      </w:pPr>
      <w:r w:rsidRPr="00165075">
        <w:rPr>
          <w:rFonts w:ascii="Arial" w:hAnsi="Arial" w:cs="Arial"/>
          <w:sz w:val="20"/>
          <w:szCs w:val="20"/>
        </w:rPr>
        <w:t xml:space="preserve">The programme provides the following final and interim awards: </w:t>
      </w:r>
    </w:p>
    <w:p w:rsidRPr="00165075" w:rsidR="006306A5" w:rsidP="006306A5" w:rsidRDefault="006306A5" w14:paraId="4B9A4A7B" w14:textId="77777777">
      <w:pPr>
        <w:rPr>
          <w:rFonts w:ascii="Arial" w:hAnsi="Arial" w:cs="Arial"/>
        </w:rPr>
      </w:pPr>
    </w:p>
    <w:tbl>
      <w:tblPr>
        <w:tblW w:w="9389" w:type="dxa"/>
        <w:tblInd w:w="250" w:type="dxa"/>
        <w:tblBorders>
          <w:insideH w:val="single" w:color="auto" w:sz="4" w:space="0"/>
          <w:insideV w:val="single" w:color="auto" w:sz="4" w:space="0"/>
        </w:tblBorders>
        <w:tblCellMar>
          <w:left w:w="28" w:type="dxa"/>
          <w:right w:w="28" w:type="dxa"/>
        </w:tblCellMar>
        <w:tblLook w:val="01E0" w:firstRow="1" w:lastRow="1" w:firstColumn="1" w:lastColumn="1" w:noHBand="0" w:noVBand="0"/>
      </w:tblPr>
      <w:tblGrid>
        <w:gridCol w:w="1310"/>
        <w:gridCol w:w="1275"/>
        <w:gridCol w:w="1701"/>
        <w:gridCol w:w="1134"/>
        <w:gridCol w:w="3969"/>
      </w:tblGrid>
      <w:tr w:rsidRPr="00165075" w:rsidR="00165075" w:rsidTr="00C9095F" w14:paraId="178EB2DC" w14:textId="77777777">
        <w:trPr>
          <w:trHeight w:val="470"/>
        </w:trPr>
        <w:tc>
          <w:tcPr>
            <w:tcW w:w="1310" w:type="dxa"/>
            <w:vAlign w:val="bottom"/>
          </w:tcPr>
          <w:p w:rsidRPr="00165075" w:rsidR="00680845" w:rsidP="0071199C" w:rsidRDefault="00702727" w14:paraId="17894A9C" w14:textId="325D2975">
            <w:pPr>
              <w:spacing w:line="228" w:lineRule="auto"/>
              <w:jc w:val="center"/>
              <w:rPr>
                <w:rFonts w:ascii="Arial" w:hAnsi="Arial" w:cs="Arial"/>
                <w:sz w:val="20"/>
                <w:szCs w:val="20"/>
              </w:rPr>
            </w:pPr>
            <w:r w:rsidRPr="00165075">
              <w:rPr>
                <w:rFonts w:ascii="Arial" w:hAnsi="Arial" w:cs="Arial"/>
                <w:sz w:val="20"/>
                <w:szCs w:val="20"/>
              </w:rPr>
              <w:t>Final</w:t>
            </w:r>
            <w:r w:rsidRPr="00165075" w:rsidR="003363AD">
              <w:rPr>
                <w:rFonts w:ascii="Arial" w:hAnsi="Arial" w:cs="Arial"/>
                <w:sz w:val="20"/>
                <w:szCs w:val="20"/>
              </w:rPr>
              <w:t xml:space="preserve"> Award</w:t>
            </w:r>
          </w:p>
        </w:tc>
        <w:tc>
          <w:tcPr>
            <w:tcW w:w="1275" w:type="dxa"/>
            <w:vAlign w:val="bottom"/>
          </w:tcPr>
          <w:p w:rsidRPr="00165075" w:rsidR="00680845" w:rsidP="0071199C" w:rsidRDefault="0071749F" w14:paraId="090000F1" w14:textId="02D47A67">
            <w:pPr>
              <w:spacing w:line="228" w:lineRule="auto"/>
              <w:jc w:val="center"/>
              <w:rPr>
                <w:rFonts w:ascii="Arial" w:hAnsi="Arial" w:cs="Arial"/>
                <w:sz w:val="20"/>
                <w:szCs w:val="20"/>
              </w:rPr>
            </w:pPr>
            <w:r w:rsidRPr="00165075">
              <w:rPr>
                <w:rFonts w:ascii="Arial" w:hAnsi="Arial" w:cs="Arial"/>
                <w:sz w:val="20"/>
                <w:szCs w:val="20"/>
              </w:rPr>
              <w:t>Award</w:t>
            </w:r>
            <w:r w:rsidRPr="00165075" w:rsidR="003363AD">
              <w:rPr>
                <w:rFonts w:ascii="Arial" w:hAnsi="Arial" w:cs="Arial"/>
                <w:sz w:val="20"/>
                <w:szCs w:val="20"/>
              </w:rPr>
              <w:t xml:space="preserve"> Title</w:t>
            </w:r>
          </w:p>
        </w:tc>
        <w:tc>
          <w:tcPr>
            <w:tcW w:w="1701" w:type="dxa"/>
            <w:vAlign w:val="bottom"/>
          </w:tcPr>
          <w:p w:rsidRPr="00165075" w:rsidR="00680845" w:rsidP="0071199C" w:rsidRDefault="00680845" w14:paraId="6030CEDA" w14:textId="77777777">
            <w:pPr>
              <w:spacing w:line="228" w:lineRule="auto"/>
              <w:jc w:val="center"/>
              <w:rPr>
                <w:rFonts w:ascii="Arial" w:hAnsi="Arial" w:cs="Arial"/>
                <w:sz w:val="20"/>
                <w:szCs w:val="20"/>
              </w:rPr>
            </w:pPr>
            <w:r w:rsidRPr="00165075">
              <w:rPr>
                <w:rFonts w:ascii="Arial" w:hAnsi="Arial" w:cs="Arial"/>
                <w:sz w:val="20"/>
                <w:szCs w:val="20"/>
              </w:rPr>
              <w:t>Minimum requirements</w:t>
            </w:r>
          </w:p>
        </w:tc>
        <w:tc>
          <w:tcPr>
            <w:tcW w:w="1134" w:type="dxa"/>
            <w:tcMar>
              <w:left w:w="28" w:type="dxa"/>
              <w:right w:w="28" w:type="dxa"/>
            </w:tcMar>
            <w:vAlign w:val="bottom"/>
          </w:tcPr>
          <w:p w:rsidRPr="00165075" w:rsidR="00680845" w:rsidP="0071199C" w:rsidRDefault="00680845" w14:paraId="4B7C6EF7" w14:textId="77777777">
            <w:pPr>
              <w:spacing w:line="228" w:lineRule="auto"/>
              <w:jc w:val="center"/>
              <w:rPr>
                <w:rFonts w:ascii="Arial" w:hAnsi="Arial" w:cs="Arial"/>
                <w:sz w:val="20"/>
                <w:szCs w:val="20"/>
              </w:rPr>
            </w:pPr>
            <w:r w:rsidRPr="00165075">
              <w:rPr>
                <w:rFonts w:ascii="Arial" w:hAnsi="Arial" w:cs="Arial"/>
                <w:sz w:val="20"/>
                <w:szCs w:val="20"/>
              </w:rPr>
              <w:t>Available at end of Level</w:t>
            </w:r>
          </w:p>
        </w:tc>
        <w:tc>
          <w:tcPr>
            <w:tcW w:w="3969" w:type="dxa"/>
            <w:vAlign w:val="bottom"/>
          </w:tcPr>
          <w:p w:rsidRPr="00165075" w:rsidR="00680845" w:rsidP="0071199C" w:rsidRDefault="00680845" w14:paraId="7FB9D78A" w14:textId="77777777">
            <w:pPr>
              <w:spacing w:line="228" w:lineRule="auto"/>
              <w:jc w:val="center"/>
              <w:rPr>
                <w:rFonts w:ascii="Arial" w:hAnsi="Arial" w:cs="Arial"/>
                <w:sz w:val="20"/>
                <w:szCs w:val="20"/>
              </w:rPr>
            </w:pPr>
            <w:r w:rsidRPr="00165075">
              <w:rPr>
                <w:rFonts w:ascii="Arial" w:hAnsi="Arial" w:cs="Arial"/>
                <w:sz w:val="20"/>
                <w:szCs w:val="20"/>
              </w:rPr>
              <w:t>Programme Learning Outcomes developed (see above)</w:t>
            </w:r>
          </w:p>
        </w:tc>
      </w:tr>
      <w:tr w:rsidRPr="00165075" w:rsidR="00680845" w:rsidTr="00C9095F" w14:paraId="4E16BEFA" w14:textId="77777777">
        <w:trPr>
          <w:trHeight w:val="235"/>
        </w:trPr>
        <w:tc>
          <w:tcPr>
            <w:tcW w:w="1310" w:type="dxa"/>
          </w:tcPr>
          <w:p w:rsidRPr="00165075" w:rsidR="00702727" w:rsidP="0071749F" w:rsidRDefault="00702727" w14:paraId="63FCC757" w14:textId="379AB981">
            <w:pPr>
              <w:spacing w:line="228" w:lineRule="auto"/>
              <w:rPr>
                <w:rFonts w:ascii="Arial" w:hAnsi="Arial" w:cs="Arial"/>
                <w:sz w:val="20"/>
                <w:szCs w:val="20"/>
              </w:rPr>
            </w:pPr>
            <w:r w:rsidRPr="00165075">
              <w:rPr>
                <w:rFonts w:ascii="Arial" w:hAnsi="Arial" w:cs="Arial"/>
                <w:sz w:val="20"/>
                <w:szCs w:val="20"/>
              </w:rPr>
              <w:t>BSc</w:t>
            </w:r>
            <w:r w:rsidRPr="00165075" w:rsidR="0071749F">
              <w:rPr>
                <w:rStyle w:val="CommentReference"/>
                <w:rFonts w:ascii="Arial" w:hAnsi="Arial" w:cs="Arial"/>
                <w:sz w:val="20"/>
                <w:szCs w:val="20"/>
              </w:rPr>
              <w:t xml:space="preserve"> (Hons)</w:t>
            </w:r>
          </w:p>
        </w:tc>
        <w:tc>
          <w:tcPr>
            <w:tcW w:w="1275" w:type="dxa"/>
            <w:tcMar>
              <w:left w:w="57" w:type="dxa"/>
              <w:right w:w="57" w:type="dxa"/>
            </w:tcMar>
          </w:tcPr>
          <w:p w:rsidRPr="00165075" w:rsidR="00680845" w:rsidP="0071749F" w:rsidRDefault="00EA15A6" w14:paraId="73783569" w14:textId="6437BB49">
            <w:pPr>
              <w:spacing w:line="228" w:lineRule="auto"/>
              <w:rPr>
                <w:rFonts w:ascii="Arial" w:hAnsi="Arial" w:cs="Arial"/>
                <w:sz w:val="20"/>
                <w:szCs w:val="20"/>
              </w:rPr>
            </w:pPr>
            <w:r>
              <w:rPr>
                <w:rFonts w:ascii="Arial" w:hAnsi="Arial" w:cs="Arial"/>
                <w:sz w:val="20"/>
                <w:szCs w:val="20"/>
              </w:rPr>
              <w:t>Dietetics</w:t>
            </w:r>
            <w:r w:rsidR="00BD3392">
              <w:rPr>
                <w:rFonts w:ascii="Arial" w:hAnsi="Arial" w:cs="Arial"/>
                <w:sz w:val="20"/>
                <w:szCs w:val="20"/>
              </w:rPr>
              <w:t xml:space="preserve"> </w:t>
            </w:r>
            <w:r w:rsidRPr="00BD3392" w:rsidR="00BD3392">
              <w:rPr>
                <w:rFonts w:ascii="Arial" w:hAnsi="Arial" w:cs="Arial"/>
                <w:sz w:val="20"/>
                <w:szCs w:val="20"/>
              </w:rPr>
              <w:t xml:space="preserve">(Work-Based) </w:t>
            </w:r>
            <w:r>
              <w:rPr>
                <w:rFonts w:ascii="Arial" w:hAnsi="Arial" w:cs="Arial"/>
                <w:sz w:val="20"/>
                <w:szCs w:val="20"/>
              </w:rPr>
              <w:t xml:space="preserve"> </w:t>
            </w:r>
          </w:p>
        </w:tc>
        <w:tc>
          <w:tcPr>
            <w:tcW w:w="1701" w:type="dxa"/>
          </w:tcPr>
          <w:p w:rsidRPr="00165075" w:rsidR="00680845" w:rsidP="00A2637E" w:rsidRDefault="00680845" w14:paraId="65A5F10E" w14:textId="77777777">
            <w:pPr>
              <w:spacing w:line="228" w:lineRule="auto"/>
              <w:rPr>
                <w:rFonts w:ascii="Arial" w:hAnsi="Arial" w:cs="Arial"/>
                <w:sz w:val="20"/>
                <w:szCs w:val="20"/>
              </w:rPr>
            </w:pPr>
            <w:r w:rsidRPr="00165075">
              <w:rPr>
                <w:rFonts w:ascii="Arial" w:hAnsi="Arial" w:cs="Arial"/>
                <w:sz w:val="20"/>
                <w:szCs w:val="20"/>
              </w:rPr>
              <w:t>360 credit points including 240 at level 6/5 of which 120 must be at level 6</w:t>
            </w:r>
          </w:p>
        </w:tc>
        <w:tc>
          <w:tcPr>
            <w:tcW w:w="1134" w:type="dxa"/>
          </w:tcPr>
          <w:p w:rsidRPr="00165075" w:rsidR="00680845" w:rsidP="00A2637E" w:rsidRDefault="00680845" w14:paraId="2A1DA64A" w14:textId="77777777">
            <w:pPr>
              <w:spacing w:line="228" w:lineRule="auto"/>
              <w:jc w:val="center"/>
              <w:rPr>
                <w:rFonts w:ascii="Arial" w:hAnsi="Arial" w:cs="Arial"/>
                <w:sz w:val="20"/>
                <w:szCs w:val="20"/>
              </w:rPr>
            </w:pPr>
            <w:r w:rsidRPr="00165075">
              <w:rPr>
                <w:rFonts w:ascii="Arial" w:hAnsi="Arial" w:cs="Arial"/>
                <w:sz w:val="20"/>
                <w:szCs w:val="20"/>
              </w:rPr>
              <w:t>6</w:t>
            </w:r>
          </w:p>
        </w:tc>
        <w:tc>
          <w:tcPr>
            <w:tcW w:w="3969" w:type="dxa"/>
          </w:tcPr>
          <w:p w:rsidRPr="00165075" w:rsidR="00680845" w:rsidP="00A2637E" w:rsidRDefault="00680845" w14:paraId="4E81368E" w14:textId="77777777">
            <w:pPr>
              <w:spacing w:line="228" w:lineRule="auto"/>
              <w:rPr>
                <w:rFonts w:ascii="Arial" w:hAnsi="Arial" w:cs="Arial"/>
                <w:i/>
                <w:sz w:val="20"/>
                <w:szCs w:val="20"/>
              </w:rPr>
            </w:pPr>
            <w:r w:rsidRPr="00165075">
              <w:rPr>
                <w:rFonts w:ascii="Arial" w:hAnsi="Arial" w:cs="Arial"/>
                <w:sz w:val="20"/>
                <w:szCs w:val="20"/>
              </w:rPr>
              <w:t>All programme learning outcomes (see Table 2)</w:t>
            </w:r>
          </w:p>
        </w:tc>
      </w:tr>
    </w:tbl>
    <w:p w:rsidRPr="00165075" w:rsidR="00680845" w:rsidP="00680845" w:rsidRDefault="00680845" w14:paraId="59A94B0B" w14:textId="77777777">
      <w:pPr>
        <w:widowControl w:val="0"/>
        <w:ind w:firstLine="18"/>
        <w:rPr>
          <w:rFonts w:ascii="Arial" w:hAnsi="Arial" w:cs="Arial"/>
          <w:i/>
          <w:sz w:val="18"/>
          <w:szCs w:val="18"/>
        </w:rPr>
      </w:pPr>
    </w:p>
    <w:p w:rsidRPr="00165075" w:rsidR="00680845" w:rsidP="00680845" w:rsidRDefault="00680845" w14:paraId="4EB0D71C" w14:textId="77777777">
      <w:pPr>
        <w:widowControl w:val="0"/>
        <w:ind w:firstLine="18"/>
        <w:rPr>
          <w:rFonts w:ascii="Arial" w:hAnsi="Arial" w:cs="Arial"/>
          <w:i/>
          <w:sz w:val="18"/>
          <w:szCs w:val="18"/>
        </w:rPr>
      </w:pPr>
    </w:p>
    <w:p w:rsidR="00196A24" w:rsidP="00680845" w:rsidRDefault="00196A24" w14:paraId="07BC6A2E" w14:textId="77777777">
      <w:pPr>
        <w:widowControl w:val="0"/>
        <w:ind w:firstLine="18"/>
        <w:rPr>
          <w:rFonts w:ascii="Arial" w:hAnsi="Arial" w:cs="Arial"/>
          <w:i/>
          <w:sz w:val="18"/>
          <w:szCs w:val="18"/>
        </w:rPr>
      </w:pPr>
    </w:p>
    <w:p w:rsidRPr="00165075" w:rsidR="00196A24" w:rsidP="00680845" w:rsidRDefault="00196A24" w14:paraId="1E18A7EC" w14:textId="77777777">
      <w:pPr>
        <w:widowControl w:val="0"/>
        <w:ind w:firstLine="18"/>
        <w:rPr>
          <w:rFonts w:ascii="Arial" w:hAnsi="Arial" w:cs="Arial"/>
          <w:i/>
          <w:sz w:val="18"/>
          <w:szCs w:val="18"/>
        </w:rPr>
      </w:pPr>
    </w:p>
    <w:tbl>
      <w:tblPr>
        <w:tblW w:w="9389" w:type="dxa"/>
        <w:tblInd w:w="250" w:type="dxa"/>
        <w:tblBorders>
          <w:insideH w:val="single" w:color="auto" w:sz="4" w:space="0"/>
          <w:insideV w:val="single" w:color="auto" w:sz="4" w:space="0"/>
        </w:tblBorders>
        <w:tblLayout w:type="fixed"/>
        <w:tblCellMar>
          <w:left w:w="28" w:type="dxa"/>
          <w:right w:w="28" w:type="dxa"/>
        </w:tblCellMar>
        <w:tblLook w:val="01E0" w:firstRow="1" w:lastRow="1" w:firstColumn="1" w:lastColumn="1" w:noHBand="0" w:noVBand="0"/>
      </w:tblPr>
      <w:tblGrid>
        <w:gridCol w:w="1310"/>
        <w:gridCol w:w="1275"/>
        <w:gridCol w:w="1712"/>
        <w:gridCol w:w="1123"/>
        <w:gridCol w:w="3969"/>
      </w:tblGrid>
      <w:tr w:rsidRPr="00165075" w:rsidR="00165075" w:rsidTr="6DF0B795" w14:paraId="6C96727C" w14:textId="77777777">
        <w:trPr>
          <w:trHeight w:val="470"/>
        </w:trPr>
        <w:tc>
          <w:tcPr>
            <w:tcW w:w="1310" w:type="dxa"/>
            <w:vAlign w:val="bottom"/>
          </w:tcPr>
          <w:p w:rsidRPr="00165075" w:rsidR="00680845" w:rsidP="0071199C" w:rsidRDefault="00680845" w14:paraId="73AFA78C" w14:textId="08AB302A">
            <w:pPr>
              <w:spacing w:line="228" w:lineRule="auto"/>
              <w:jc w:val="center"/>
              <w:rPr>
                <w:rFonts w:ascii="Arial" w:hAnsi="Arial" w:cs="Arial"/>
                <w:sz w:val="20"/>
                <w:szCs w:val="20"/>
              </w:rPr>
            </w:pPr>
            <w:r w:rsidRPr="00165075">
              <w:rPr>
                <w:rFonts w:ascii="Arial" w:hAnsi="Arial" w:cs="Arial"/>
                <w:sz w:val="20"/>
                <w:szCs w:val="20"/>
              </w:rPr>
              <w:t>Interim</w:t>
            </w:r>
            <w:r w:rsidRPr="00165075" w:rsidR="003363AD">
              <w:rPr>
                <w:rFonts w:ascii="Arial" w:hAnsi="Arial" w:cs="Arial"/>
                <w:sz w:val="20"/>
                <w:szCs w:val="20"/>
              </w:rPr>
              <w:t xml:space="preserve"> Award</w:t>
            </w:r>
          </w:p>
        </w:tc>
        <w:tc>
          <w:tcPr>
            <w:tcW w:w="1275" w:type="dxa"/>
            <w:vAlign w:val="bottom"/>
          </w:tcPr>
          <w:p w:rsidRPr="00165075" w:rsidR="00680845" w:rsidP="0071199C" w:rsidRDefault="0071749F" w14:paraId="34BBA8D6" w14:textId="1EF74793">
            <w:pPr>
              <w:spacing w:line="228" w:lineRule="auto"/>
              <w:jc w:val="center"/>
              <w:rPr>
                <w:rFonts w:ascii="Arial" w:hAnsi="Arial" w:cs="Arial"/>
                <w:sz w:val="20"/>
                <w:szCs w:val="20"/>
              </w:rPr>
            </w:pPr>
            <w:r w:rsidRPr="00165075">
              <w:rPr>
                <w:rFonts w:ascii="Arial" w:hAnsi="Arial" w:cs="Arial"/>
                <w:sz w:val="20"/>
                <w:szCs w:val="20"/>
              </w:rPr>
              <w:t xml:space="preserve">Award </w:t>
            </w:r>
            <w:r w:rsidRPr="00165075" w:rsidR="003363AD">
              <w:rPr>
                <w:rFonts w:ascii="Arial" w:hAnsi="Arial" w:cs="Arial"/>
                <w:sz w:val="20"/>
                <w:szCs w:val="20"/>
              </w:rPr>
              <w:t>Title</w:t>
            </w:r>
          </w:p>
        </w:tc>
        <w:tc>
          <w:tcPr>
            <w:tcW w:w="1712" w:type="dxa"/>
            <w:vAlign w:val="bottom"/>
          </w:tcPr>
          <w:p w:rsidRPr="00165075" w:rsidR="00680845" w:rsidP="0071199C" w:rsidRDefault="00680845" w14:paraId="1E48E0B4" w14:textId="77777777">
            <w:pPr>
              <w:spacing w:line="228" w:lineRule="auto"/>
              <w:jc w:val="center"/>
              <w:rPr>
                <w:rFonts w:ascii="Arial" w:hAnsi="Arial" w:cs="Arial"/>
                <w:sz w:val="20"/>
                <w:szCs w:val="20"/>
              </w:rPr>
            </w:pPr>
            <w:r w:rsidRPr="00165075">
              <w:rPr>
                <w:rFonts w:ascii="Arial" w:hAnsi="Arial" w:cs="Arial"/>
                <w:sz w:val="20"/>
                <w:szCs w:val="20"/>
              </w:rPr>
              <w:t>Minimum requirements</w:t>
            </w:r>
          </w:p>
        </w:tc>
        <w:tc>
          <w:tcPr>
            <w:tcW w:w="1123" w:type="dxa"/>
            <w:tcMar>
              <w:left w:w="28" w:type="dxa"/>
              <w:right w:w="28" w:type="dxa"/>
            </w:tcMar>
            <w:vAlign w:val="bottom"/>
          </w:tcPr>
          <w:p w:rsidRPr="00165075" w:rsidR="00680845" w:rsidP="0071199C" w:rsidRDefault="00680845" w14:paraId="6CE10D63" w14:textId="77777777">
            <w:pPr>
              <w:spacing w:line="228" w:lineRule="auto"/>
              <w:jc w:val="center"/>
              <w:rPr>
                <w:rFonts w:ascii="Arial" w:hAnsi="Arial" w:cs="Arial"/>
                <w:sz w:val="20"/>
                <w:szCs w:val="20"/>
              </w:rPr>
            </w:pPr>
            <w:r w:rsidRPr="00165075">
              <w:rPr>
                <w:rFonts w:ascii="Arial" w:hAnsi="Arial" w:cs="Arial"/>
                <w:sz w:val="20"/>
                <w:szCs w:val="20"/>
              </w:rPr>
              <w:t>Available at end of Level</w:t>
            </w:r>
          </w:p>
        </w:tc>
        <w:tc>
          <w:tcPr>
            <w:tcW w:w="3969" w:type="dxa"/>
            <w:vAlign w:val="bottom"/>
          </w:tcPr>
          <w:p w:rsidRPr="00165075" w:rsidR="00680845" w:rsidP="0071199C" w:rsidRDefault="00680845" w14:paraId="10CB916B" w14:textId="77777777">
            <w:pPr>
              <w:spacing w:line="228" w:lineRule="auto"/>
              <w:jc w:val="center"/>
              <w:rPr>
                <w:rFonts w:ascii="Arial" w:hAnsi="Arial" w:cs="Arial"/>
                <w:sz w:val="20"/>
                <w:szCs w:val="20"/>
              </w:rPr>
            </w:pPr>
            <w:r w:rsidRPr="00165075">
              <w:rPr>
                <w:rFonts w:ascii="Arial" w:hAnsi="Arial" w:cs="Arial"/>
                <w:sz w:val="20"/>
                <w:szCs w:val="20"/>
              </w:rPr>
              <w:t>Programme Learning Outcomes developed (see above)</w:t>
            </w:r>
          </w:p>
        </w:tc>
      </w:tr>
      <w:tr w:rsidRPr="00165075" w:rsidR="00165075" w:rsidTr="6DF0B795" w14:paraId="4B3C34C8" w14:textId="77777777">
        <w:trPr>
          <w:trHeight w:val="235"/>
        </w:trPr>
        <w:tc>
          <w:tcPr>
            <w:tcW w:w="1310" w:type="dxa"/>
          </w:tcPr>
          <w:p w:rsidRPr="00165075" w:rsidR="00680845" w:rsidP="00A2637E" w:rsidRDefault="0071749F" w14:paraId="62B2FD39" w14:textId="22ABC569">
            <w:pPr>
              <w:spacing w:line="228" w:lineRule="auto"/>
              <w:rPr>
                <w:rFonts w:ascii="Arial" w:hAnsi="Arial" w:cs="Arial"/>
                <w:sz w:val="20"/>
                <w:szCs w:val="20"/>
              </w:rPr>
            </w:pPr>
            <w:r w:rsidRPr="00165075">
              <w:rPr>
                <w:rFonts w:ascii="Arial" w:hAnsi="Arial" w:cs="Arial"/>
                <w:sz w:val="20"/>
                <w:szCs w:val="20"/>
              </w:rPr>
              <w:t>University Certificate</w:t>
            </w:r>
          </w:p>
        </w:tc>
        <w:tc>
          <w:tcPr>
            <w:tcW w:w="1275" w:type="dxa"/>
            <w:tcMar>
              <w:left w:w="57" w:type="dxa"/>
              <w:right w:w="57" w:type="dxa"/>
            </w:tcMar>
          </w:tcPr>
          <w:p w:rsidRPr="00165075" w:rsidR="00680845" w:rsidP="00A2637E" w:rsidRDefault="00680845" w14:paraId="07A96F6B" w14:textId="4764702E">
            <w:pPr>
              <w:spacing w:line="228" w:lineRule="auto"/>
              <w:rPr>
                <w:rFonts w:ascii="Arial" w:hAnsi="Arial" w:cs="Arial"/>
                <w:sz w:val="20"/>
                <w:szCs w:val="20"/>
              </w:rPr>
            </w:pPr>
          </w:p>
        </w:tc>
        <w:tc>
          <w:tcPr>
            <w:tcW w:w="1712" w:type="dxa"/>
          </w:tcPr>
          <w:p w:rsidRPr="00165075" w:rsidR="00680845" w:rsidP="00A2637E" w:rsidRDefault="00680845" w14:paraId="0A240B14" w14:textId="77777777">
            <w:pPr>
              <w:widowControl w:val="0"/>
              <w:tabs>
                <w:tab w:val="num" w:pos="585"/>
                <w:tab w:val="left" w:pos="720"/>
                <w:tab w:val="left" w:pos="5760"/>
              </w:tabs>
              <w:spacing w:line="228" w:lineRule="auto"/>
              <w:rPr>
                <w:rFonts w:ascii="Arial" w:hAnsi="Arial" w:cs="Arial"/>
                <w:sz w:val="20"/>
                <w:szCs w:val="20"/>
              </w:rPr>
            </w:pPr>
            <w:r w:rsidRPr="00165075">
              <w:rPr>
                <w:rFonts w:ascii="Arial" w:hAnsi="Arial" w:cs="Arial"/>
                <w:sz w:val="20"/>
                <w:szCs w:val="20"/>
              </w:rPr>
              <w:t>45 credit points at level 4</w:t>
            </w:r>
          </w:p>
        </w:tc>
        <w:tc>
          <w:tcPr>
            <w:tcW w:w="1123" w:type="dxa"/>
          </w:tcPr>
          <w:p w:rsidRPr="00165075" w:rsidR="00680845" w:rsidP="00A2637E" w:rsidRDefault="00680845" w14:paraId="23C9C261" w14:textId="77777777">
            <w:pPr>
              <w:spacing w:line="228" w:lineRule="auto"/>
              <w:jc w:val="center"/>
              <w:rPr>
                <w:rFonts w:ascii="Arial" w:hAnsi="Arial" w:cs="Arial"/>
                <w:sz w:val="20"/>
                <w:szCs w:val="20"/>
              </w:rPr>
            </w:pPr>
            <w:r w:rsidRPr="00165075">
              <w:rPr>
                <w:rFonts w:ascii="Arial" w:hAnsi="Arial" w:cs="Arial"/>
                <w:sz w:val="20"/>
                <w:szCs w:val="20"/>
              </w:rPr>
              <w:t>4</w:t>
            </w:r>
          </w:p>
        </w:tc>
        <w:tc>
          <w:tcPr>
            <w:tcW w:w="3969" w:type="dxa"/>
          </w:tcPr>
          <w:p w:rsidRPr="00165075" w:rsidR="00680845" w:rsidP="0071749F" w:rsidRDefault="0071749F" w14:paraId="0E32BAFD" w14:textId="0E599ECD">
            <w:pPr>
              <w:spacing w:line="228" w:lineRule="auto"/>
              <w:rPr>
                <w:rFonts w:ascii="Arial" w:hAnsi="Arial" w:cs="Arial"/>
                <w:i/>
                <w:sz w:val="20"/>
                <w:szCs w:val="20"/>
              </w:rPr>
            </w:pPr>
            <w:r w:rsidRPr="00165075">
              <w:rPr>
                <w:rFonts w:ascii="Arial" w:hAnsi="Arial" w:cs="Arial"/>
                <w:sz w:val="20"/>
                <w:szCs w:val="20"/>
              </w:rPr>
              <w:t xml:space="preserve">See UPR AS11, section 13: </w:t>
            </w:r>
            <w:hyperlink w:history="1" r:id="rId16">
              <w:r w:rsidRPr="00983D64">
                <w:rPr>
                  <w:rStyle w:val="Hyperlink"/>
                  <w:rFonts w:ascii="Arial" w:hAnsi="Arial" w:cs="Arial"/>
                  <w:sz w:val="18"/>
                  <w:szCs w:val="18"/>
                </w:rPr>
                <w:t>http://sitem.herts.ac.uk/secreg/upr/AS11.htm</w:t>
              </w:r>
            </w:hyperlink>
            <w:r w:rsidRPr="00983D64">
              <w:rPr>
                <w:rFonts w:ascii="Arial" w:hAnsi="Arial" w:cs="Arial"/>
                <w:color w:val="0000FF"/>
                <w:sz w:val="20"/>
                <w:szCs w:val="20"/>
              </w:rPr>
              <w:t xml:space="preserve"> </w:t>
            </w:r>
          </w:p>
        </w:tc>
      </w:tr>
      <w:tr w:rsidRPr="00165075" w:rsidR="00A106BB" w:rsidTr="6DF0B795" w14:paraId="5ABDCB13" w14:textId="77777777">
        <w:trPr>
          <w:trHeight w:val="235"/>
        </w:trPr>
        <w:tc>
          <w:tcPr>
            <w:tcW w:w="1310" w:type="dxa"/>
          </w:tcPr>
          <w:p w:rsidRPr="00165075" w:rsidR="00A106BB" w:rsidP="00A106BB" w:rsidRDefault="00A106BB" w14:paraId="5FC1B153" w14:textId="6D333CC4">
            <w:pPr>
              <w:spacing w:line="228" w:lineRule="auto"/>
              <w:rPr>
                <w:rFonts w:ascii="Arial" w:hAnsi="Arial" w:cs="Arial"/>
                <w:sz w:val="20"/>
                <w:szCs w:val="20"/>
              </w:rPr>
            </w:pPr>
            <w:r>
              <w:rPr>
                <w:rFonts w:ascii="Arial" w:hAnsi="Arial" w:cs="Arial"/>
                <w:sz w:val="20"/>
                <w:szCs w:val="20"/>
              </w:rPr>
              <w:t>*</w:t>
            </w:r>
            <w:r w:rsidRPr="00165075">
              <w:rPr>
                <w:rFonts w:ascii="Arial" w:hAnsi="Arial" w:cs="Arial"/>
                <w:sz w:val="20"/>
                <w:szCs w:val="20"/>
              </w:rPr>
              <w:t>Certificate of Higher Education</w:t>
            </w:r>
          </w:p>
        </w:tc>
        <w:tc>
          <w:tcPr>
            <w:tcW w:w="1275" w:type="dxa"/>
            <w:tcMar>
              <w:left w:w="57" w:type="dxa"/>
              <w:right w:w="57" w:type="dxa"/>
            </w:tcMar>
          </w:tcPr>
          <w:p w:rsidRPr="00165075" w:rsidR="00A106BB" w:rsidP="00A106BB" w:rsidRDefault="00A106BB" w14:paraId="24BCA0BC" w14:textId="70E45F67">
            <w:pPr>
              <w:spacing w:line="228" w:lineRule="auto"/>
              <w:rPr>
                <w:rFonts w:ascii="Arial" w:hAnsi="Arial" w:cs="Arial"/>
                <w:sz w:val="20"/>
                <w:szCs w:val="20"/>
              </w:rPr>
            </w:pPr>
            <w:r>
              <w:rPr>
                <w:rFonts w:ascii="Arial" w:hAnsi="Arial" w:cs="Arial"/>
                <w:sz w:val="20"/>
                <w:szCs w:val="20"/>
              </w:rPr>
              <w:t>Health and Nutrition Science</w:t>
            </w:r>
            <w:r w:rsidR="00EC0B75">
              <w:rPr>
                <w:rFonts w:ascii="Arial" w:hAnsi="Arial" w:cs="Arial"/>
                <w:sz w:val="20"/>
                <w:szCs w:val="20"/>
              </w:rPr>
              <w:t xml:space="preserve"> </w:t>
            </w:r>
            <w:r w:rsidRPr="00BD3392" w:rsidR="00BD3392">
              <w:rPr>
                <w:rFonts w:ascii="Arial" w:hAnsi="Arial" w:cs="Arial"/>
                <w:sz w:val="20"/>
                <w:szCs w:val="20"/>
              </w:rPr>
              <w:t xml:space="preserve">(Work-Based) </w:t>
            </w:r>
          </w:p>
        </w:tc>
        <w:tc>
          <w:tcPr>
            <w:tcW w:w="1712" w:type="dxa"/>
          </w:tcPr>
          <w:p w:rsidRPr="00165075" w:rsidR="00A106BB" w:rsidP="00A106BB" w:rsidRDefault="00A106BB" w14:paraId="736F0F21" w14:textId="7B383030">
            <w:pPr>
              <w:widowControl w:val="0"/>
              <w:tabs>
                <w:tab w:val="num" w:pos="585"/>
                <w:tab w:val="left" w:pos="720"/>
                <w:tab w:val="left" w:pos="5760"/>
              </w:tabs>
              <w:spacing w:line="228" w:lineRule="auto"/>
              <w:rPr>
                <w:rFonts w:ascii="Arial" w:hAnsi="Arial" w:cs="Arial"/>
                <w:sz w:val="20"/>
                <w:szCs w:val="20"/>
              </w:rPr>
            </w:pPr>
            <w:r w:rsidRPr="00165075">
              <w:rPr>
                <w:rFonts w:ascii="Arial" w:hAnsi="Arial" w:cs="Arial"/>
                <w:sz w:val="20"/>
                <w:szCs w:val="20"/>
              </w:rPr>
              <w:t>120 credit points at level 4</w:t>
            </w:r>
          </w:p>
        </w:tc>
        <w:tc>
          <w:tcPr>
            <w:tcW w:w="1123" w:type="dxa"/>
          </w:tcPr>
          <w:p w:rsidRPr="00165075" w:rsidR="00A106BB" w:rsidP="00A106BB" w:rsidRDefault="00A106BB" w14:paraId="06A46618" w14:textId="77DC69F3">
            <w:pPr>
              <w:spacing w:line="228" w:lineRule="auto"/>
              <w:jc w:val="center"/>
              <w:rPr>
                <w:rFonts w:ascii="Arial" w:hAnsi="Arial" w:cs="Arial"/>
                <w:sz w:val="20"/>
                <w:szCs w:val="20"/>
              </w:rPr>
            </w:pPr>
            <w:r w:rsidRPr="00165075">
              <w:rPr>
                <w:rFonts w:ascii="Arial" w:hAnsi="Arial" w:cs="Arial"/>
                <w:sz w:val="20"/>
                <w:szCs w:val="20"/>
              </w:rPr>
              <w:t>4, 5</w:t>
            </w:r>
          </w:p>
        </w:tc>
        <w:tc>
          <w:tcPr>
            <w:tcW w:w="3969" w:type="dxa"/>
          </w:tcPr>
          <w:p w:rsidRPr="00165075" w:rsidR="00A106BB" w:rsidP="00A106BB" w:rsidRDefault="00A106BB" w14:paraId="2FAEAA08" w14:textId="7E3155B3">
            <w:pPr>
              <w:spacing w:line="228" w:lineRule="auto"/>
              <w:rPr>
                <w:rFonts w:ascii="Arial" w:hAnsi="Arial" w:cs="Arial"/>
                <w:sz w:val="20"/>
                <w:szCs w:val="20"/>
              </w:rPr>
            </w:pPr>
            <w:r>
              <w:rPr>
                <w:rFonts w:ascii="Arial" w:hAnsi="Arial" w:cs="Arial"/>
                <w:iCs/>
                <w:sz w:val="20"/>
                <w:szCs w:val="20"/>
              </w:rPr>
              <w:t>A1, A2, A4, B2, D2, D5, D6</w:t>
            </w:r>
          </w:p>
        </w:tc>
      </w:tr>
      <w:tr w:rsidRPr="00165075" w:rsidR="00A106BB" w:rsidTr="6DF0B795" w14:paraId="76D1DAC9" w14:textId="77777777">
        <w:trPr>
          <w:trHeight w:val="235"/>
        </w:trPr>
        <w:tc>
          <w:tcPr>
            <w:tcW w:w="1310" w:type="dxa"/>
          </w:tcPr>
          <w:p w:rsidRPr="00165075" w:rsidR="00A106BB" w:rsidP="00A106BB" w:rsidRDefault="00A106BB" w14:paraId="3E246D65" w14:textId="4E61A17C">
            <w:pPr>
              <w:spacing w:line="228" w:lineRule="auto"/>
              <w:rPr>
                <w:rFonts w:ascii="Arial" w:hAnsi="Arial" w:cs="Arial"/>
                <w:sz w:val="20"/>
                <w:szCs w:val="20"/>
              </w:rPr>
            </w:pPr>
            <w:r>
              <w:rPr>
                <w:rFonts w:ascii="Arial" w:hAnsi="Arial" w:cs="Arial"/>
                <w:sz w:val="20"/>
                <w:szCs w:val="20"/>
              </w:rPr>
              <w:t>*</w:t>
            </w:r>
            <w:r w:rsidRPr="00165075">
              <w:rPr>
                <w:rFonts w:ascii="Arial" w:hAnsi="Arial" w:cs="Arial"/>
                <w:sz w:val="20"/>
                <w:szCs w:val="20"/>
              </w:rPr>
              <w:t>Diploma of Higher Education</w:t>
            </w:r>
          </w:p>
        </w:tc>
        <w:tc>
          <w:tcPr>
            <w:tcW w:w="1275" w:type="dxa"/>
            <w:tcMar>
              <w:left w:w="57" w:type="dxa"/>
              <w:right w:w="57" w:type="dxa"/>
            </w:tcMar>
          </w:tcPr>
          <w:p w:rsidRPr="00165075" w:rsidR="00A106BB" w:rsidP="00A106BB" w:rsidRDefault="00A106BB" w14:paraId="16859F33" w14:textId="0BDC3914">
            <w:pPr>
              <w:spacing w:line="228" w:lineRule="auto"/>
              <w:rPr>
                <w:rFonts w:ascii="Arial" w:hAnsi="Arial" w:cs="Arial"/>
                <w:sz w:val="20"/>
                <w:szCs w:val="20"/>
              </w:rPr>
            </w:pPr>
            <w:r>
              <w:rPr>
                <w:rFonts w:ascii="Arial" w:hAnsi="Arial" w:cs="Arial"/>
                <w:sz w:val="20"/>
                <w:szCs w:val="20"/>
              </w:rPr>
              <w:t>Health and Nutrition Science</w:t>
            </w:r>
            <w:r w:rsidR="00EC0B75">
              <w:rPr>
                <w:rFonts w:ascii="Arial" w:hAnsi="Arial" w:cs="Arial"/>
                <w:sz w:val="20"/>
                <w:szCs w:val="20"/>
              </w:rPr>
              <w:t xml:space="preserve"> </w:t>
            </w:r>
            <w:r w:rsidRPr="00BD3392" w:rsidR="00BD3392">
              <w:rPr>
                <w:rFonts w:ascii="Arial" w:hAnsi="Arial" w:cs="Arial"/>
                <w:sz w:val="20"/>
                <w:szCs w:val="20"/>
              </w:rPr>
              <w:t>(Work-Based)</w:t>
            </w:r>
          </w:p>
        </w:tc>
        <w:tc>
          <w:tcPr>
            <w:tcW w:w="1712" w:type="dxa"/>
          </w:tcPr>
          <w:p w:rsidRPr="00165075" w:rsidR="00A106BB" w:rsidP="00A106BB" w:rsidRDefault="00A106BB" w14:paraId="1F392366" w14:textId="27F09ADA">
            <w:pPr>
              <w:widowControl w:val="0"/>
              <w:tabs>
                <w:tab w:val="num" w:pos="585"/>
                <w:tab w:val="left" w:pos="720"/>
                <w:tab w:val="left" w:pos="5760"/>
              </w:tabs>
              <w:spacing w:line="228" w:lineRule="auto"/>
              <w:rPr>
                <w:rFonts w:ascii="Arial" w:hAnsi="Arial" w:cs="Arial"/>
                <w:sz w:val="20"/>
                <w:szCs w:val="20"/>
              </w:rPr>
            </w:pPr>
            <w:r w:rsidRPr="00165075">
              <w:rPr>
                <w:rFonts w:ascii="Arial" w:hAnsi="Arial" w:cs="Arial"/>
                <w:sz w:val="20"/>
                <w:szCs w:val="20"/>
              </w:rPr>
              <w:t>240 credit points including at least 120 at level 5</w:t>
            </w:r>
          </w:p>
        </w:tc>
        <w:tc>
          <w:tcPr>
            <w:tcW w:w="1123" w:type="dxa"/>
          </w:tcPr>
          <w:p w:rsidRPr="00165075" w:rsidR="00A106BB" w:rsidP="00A106BB" w:rsidRDefault="00A106BB" w14:paraId="6E0FB88C" w14:textId="1D5E238F">
            <w:pPr>
              <w:spacing w:line="228" w:lineRule="auto"/>
              <w:jc w:val="center"/>
              <w:rPr>
                <w:rFonts w:ascii="Arial" w:hAnsi="Arial" w:cs="Arial"/>
                <w:sz w:val="20"/>
                <w:szCs w:val="20"/>
              </w:rPr>
            </w:pPr>
            <w:r w:rsidRPr="00165075">
              <w:rPr>
                <w:rFonts w:ascii="Arial" w:hAnsi="Arial" w:cs="Arial"/>
                <w:sz w:val="20"/>
                <w:szCs w:val="20"/>
              </w:rPr>
              <w:t>5, 6</w:t>
            </w:r>
          </w:p>
        </w:tc>
        <w:tc>
          <w:tcPr>
            <w:tcW w:w="3969" w:type="dxa"/>
          </w:tcPr>
          <w:p w:rsidRPr="00165075" w:rsidR="00A106BB" w:rsidP="00A106BB" w:rsidRDefault="00A106BB" w14:paraId="4E99A167" w14:textId="368AD858">
            <w:pPr>
              <w:spacing w:line="228" w:lineRule="auto"/>
              <w:rPr>
                <w:rFonts w:ascii="Arial" w:hAnsi="Arial" w:cs="Arial"/>
                <w:i/>
                <w:sz w:val="20"/>
                <w:szCs w:val="20"/>
              </w:rPr>
            </w:pPr>
            <w:r>
              <w:rPr>
                <w:rStyle w:val="normaltextrun"/>
                <w:rFonts w:ascii="Arial" w:hAnsi="Arial" w:cs="Arial"/>
                <w:sz w:val="20"/>
                <w:szCs w:val="20"/>
              </w:rPr>
              <w:t>A1, A2, A3, A4, A5, A6, B2, B3, B4, B5, B6, C1, C2, C3, C4, C5, C7, C8, D1, D2, D5, D6</w:t>
            </w:r>
          </w:p>
        </w:tc>
      </w:tr>
      <w:tr w:rsidRPr="00165075" w:rsidR="00A106BB" w:rsidTr="6DF0B795" w14:paraId="65BBBB1E" w14:textId="77777777">
        <w:trPr>
          <w:trHeight w:val="487"/>
        </w:trPr>
        <w:tc>
          <w:tcPr>
            <w:tcW w:w="1310" w:type="dxa"/>
          </w:tcPr>
          <w:p w:rsidRPr="00165075" w:rsidR="00A106BB" w:rsidP="00A106BB" w:rsidRDefault="00A106BB" w14:paraId="6BC34036" w14:textId="4B75EAC3">
            <w:pPr>
              <w:spacing w:line="228" w:lineRule="auto"/>
              <w:ind w:left="-18"/>
              <w:rPr>
                <w:rFonts w:ascii="Arial" w:hAnsi="Arial" w:cs="Arial"/>
                <w:sz w:val="20"/>
                <w:szCs w:val="20"/>
              </w:rPr>
            </w:pPr>
            <w:r>
              <w:rPr>
                <w:rFonts w:ascii="Arial" w:hAnsi="Arial" w:cs="Arial"/>
                <w:sz w:val="20"/>
                <w:szCs w:val="20"/>
              </w:rPr>
              <w:t>*†</w:t>
            </w:r>
            <w:r w:rsidRPr="00165075">
              <w:rPr>
                <w:rFonts w:ascii="Arial" w:hAnsi="Arial" w:cs="Arial"/>
                <w:sz w:val="20"/>
                <w:szCs w:val="20"/>
              </w:rPr>
              <w:t>BSc</w:t>
            </w:r>
          </w:p>
        </w:tc>
        <w:tc>
          <w:tcPr>
            <w:tcW w:w="1275" w:type="dxa"/>
            <w:tcMar>
              <w:left w:w="57" w:type="dxa"/>
              <w:right w:w="57" w:type="dxa"/>
            </w:tcMar>
          </w:tcPr>
          <w:p w:rsidRPr="00165075" w:rsidR="00A106BB" w:rsidP="00A106BB" w:rsidRDefault="00A106BB" w14:paraId="133D8286" w14:textId="346E715B">
            <w:pPr>
              <w:spacing w:line="228" w:lineRule="auto"/>
              <w:rPr>
                <w:rFonts w:ascii="Arial" w:hAnsi="Arial" w:cs="Arial"/>
                <w:sz w:val="20"/>
                <w:szCs w:val="20"/>
              </w:rPr>
            </w:pPr>
            <w:r>
              <w:rPr>
                <w:rFonts w:ascii="Arial" w:hAnsi="Arial" w:cs="Arial"/>
                <w:sz w:val="20"/>
                <w:szCs w:val="20"/>
              </w:rPr>
              <w:t>Health and Nutrition Science</w:t>
            </w:r>
            <w:r w:rsidRPr="00165075">
              <w:rPr>
                <w:rFonts w:ascii="Arial" w:hAnsi="Arial" w:cs="Arial"/>
                <w:sz w:val="20"/>
                <w:szCs w:val="20"/>
              </w:rPr>
              <w:t xml:space="preserve"> </w:t>
            </w:r>
            <w:r w:rsidRPr="00BD3392" w:rsidR="00BD3392">
              <w:rPr>
                <w:rFonts w:ascii="Arial" w:hAnsi="Arial" w:cs="Arial"/>
                <w:sz w:val="20"/>
                <w:szCs w:val="20"/>
              </w:rPr>
              <w:t>(Work-Based)</w:t>
            </w:r>
          </w:p>
        </w:tc>
        <w:tc>
          <w:tcPr>
            <w:tcW w:w="1712" w:type="dxa"/>
          </w:tcPr>
          <w:p w:rsidRPr="00165075" w:rsidR="00A106BB" w:rsidP="00A106BB" w:rsidRDefault="00A106BB" w14:paraId="39C51B8F" w14:textId="73DDA961">
            <w:pPr>
              <w:spacing w:line="228" w:lineRule="auto"/>
              <w:rPr>
                <w:rFonts w:ascii="Arial" w:hAnsi="Arial" w:cs="Arial"/>
                <w:sz w:val="20"/>
                <w:szCs w:val="20"/>
              </w:rPr>
            </w:pPr>
            <w:r w:rsidRPr="00165075">
              <w:rPr>
                <w:rFonts w:ascii="Arial" w:hAnsi="Arial" w:cs="Arial"/>
                <w:sz w:val="20"/>
                <w:szCs w:val="20"/>
              </w:rPr>
              <w:t>300 credit points including 180 at level 6/5 of which 60 must be at level 6</w:t>
            </w:r>
          </w:p>
        </w:tc>
        <w:tc>
          <w:tcPr>
            <w:tcW w:w="1123" w:type="dxa"/>
          </w:tcPr>
          <w:p w:rsidRPr="00165075" w:rsidR="00A106BB" w:rsidP="00A106BB" w:rsidRDefault="00A106BB" w14:paraId="59BEFE5C" w14:textId="3E940A32">
            <w:pPr>
              <w:spacing w:line="228" w:lineRule="auto"/>
              <w:jc w:val="center"/>
              <w:rPr>
                <w:rFonts w:ascii="Arial" w:hAnsi="Arial" w:cs="Arial"/>
                <w:sz w:val="20"/>
                <w:szCs w:val="20"/>
              </w:rPr>
            </w:pPr>
            <w:r w:rsidRPr="00165075">
              <w:rPr>
                <w:rFonts w:ascii="Arial" w:hAnsi="Arial" w:cs="Arial"/>
                <w:sz w:val="20"/>
                <w:szCs w:val="20"/>
              </w:rPr>
              <w:t>6</w:t>
            </w:r>
          </w:p>
        </w:tc>
        <w:tc>
          <w:tcPr>
            <w:tcW w:w="3969" w:type="dxa"/>
          </w:tcPr>
          <w:p w:rsidRPr="00165075" w:rsidR="00A106BB" w:rsidP="00A106BB" w:rsidRDefault="00A106BB" w14:paraId="0F30FF38" w14:textId="5BBF9748">
            <w:pPr>
              <w:spacing w:line="228" w:lineRule="auto"/>
              <w:rPr>
                <w:rFonts w:ascii="Arial" w:hAnsi="Arial" w:cs="Arial"/>
                <w:i/>
                <w:iCs/>
                <w:sz w:val="20"/>
                <w:szCs w:val="20"/>
              </w:rPr>
            </w:pPr>
            <w:r>
              <w:rPr>
                <w:rStyle w:val="normaltextrun"/>
                <w:rFonts w:ascii="Arial" w:hAnsi="Arial" w:cs="Arial"/>
                <w:sz w:val="20"/>
                <w:szCs w:val="20"/>
              </w:rPr>
              <w:t>A1, A2, A3, A4, A5, A6, B2, B3, B4, B5, B6, C1, C2, C3, C4, C5, C7, C8, D1, D2, D3, D5, D6, D7</w:t>
            </w:r>
          </w:p>
        </w:tc>
      </w:tr>
    </w:tbl>
    <w:p w:rsidRPr="00165075" w:rsidR="00F82794" w:rsidP="009C1B53" w:rsidRDefault="00F82794" w14:paraId="6E065B71" w14:textId="77777777">
      <w:pPr>
        <w:keepNext/>
        <w:spacing w:before="120"/>
        <w:rPr>
          <w:rFonts w:ascii="Arial" w:hAnsi="Arial" w:cs="Arial"/>
        </w:rPr>
      </w:pPr>
    </w:p>
    <w:p w:rsidRPr="00165075" w:rsidR="00A35567" w:rsidP="009C1B53" w:rsidRDefault="007A3EDF" w14:paraId="752D46EF" w14:textId="71CD1B44">
      <w:pPr>
        <w:keepNext/>
        <w:spacing w:before="120"/>
        <w:rPr>
          <w:rFonts w:ascii="Arial" w:hAnsi="Arial" w:cs="Arial"/>
          <w:sz w:val="26"/>
          <w:szCs w:val="26"/>
        </w:rPr>
      </w:pPr>
      <w:r>
        <w:rPr>
          <w:noProof/>
        </w:rPr>
        <mc:AlternateContent>
          <mc:Choice Requires="wps">
            <w:drawing>
              <wp:inline distT="0" distB="0" distL="0" distR="0" wp14:anchorId="7E90F2B8" wp14:editId="20943BF6">
                <wp:extent cx="5715000" cy="635"/>
                <wp:effectExtent l="9525" t="9525" r="9525" b="9525"/>
                <wp:docPr id="504673919" name="Straight Connector 5046739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0D52C958">
              <v:line id="Straight Connector 35" style="visibility:visible;mso-wrap-style:square;mso-left-percent:-10001;mso-top-percent:-10001;mso-position-horizontal:absolute;mso-position-horizontal-relative:char;mso-position-vertical:absolute;mso-position-vertical-relative:line;mso-left-percent:-10001;mso-top-percent:-10001" alt="&quot;&quot;" o:spid="_x0000_s1026" strokecolor="black [3040]" from="0,0" to="450pt,.05pt" w14:anchorId="2E80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">
                <w10:anchorlock/>
              </v:line>
            </w:pict>
          </mc:Fallback>
        </mc:AlternateContent>
      </w:r>
      <w:r w:rsidRPr="00165075" w:rsidR="00A35567">
        <w:rPr>
          <w:rFonts w:ascii="Arial" w:hAnsi="Arial" w:cs="Arial"/>
          <w:sz w:val="26"/>
          <w:szCs w:val="26"/>
        </w:rPr>
        <w:t xml:space="preserve"> </w:t>
      </w:r>
    </w:p>
    <w:p w:rsidRPr="00165075" w:rsidR="00680845" w:rsidP="009C1B53" w:rsidRDefault="00A35567" w14:paraId="04EEED53" w14:textId="04668F43">
      <w:pPr>
        <w:keepNext/>
        <w:spacing w:before="120"/>
        <w:rPr>
          <w:rFonts w:ascii="Arial" w:hAnsi="Arial" w:cs="Arial"/>
          <w:b/>
          <w:bCs/>
          <w:sz w:val="26"/>
          <w:szCs w:val="26"/>
        </w:rPr>
      </w:pPr>
      <w:r w:rsidRPr="00165075">
        <w:rPr>
          <w:rFonts w:ascii="Arial" w:hAnsi="Arial" w:cs="Arial"/>
          <w:b/>
          <w:bCs/>
          <w:sz w:val="26"/>
          <w:szCs w:val="26"/>
        </w:rPr>
        <w:t>Programme-specific assessment regulations</w:t>
      </w:r>
    </w:p>
    <w:p w:rsidRPr="00165075" w:rsidR="00680845" w:rsidP="00680845" w:rsidRDefault="00680845" w14:paraId="44888F7D" w14:textId="77777777">
      <w:pPr>
        <w:rPr>
          <w:rFonts w:ascii="Arial" w:hAnsi="Arial" w:cs="Arial"/>
          <w:sz w:val="20"/>
          <w:szCs w:val="20"/>
        </w:rPr>
      </w:pPr>
    </w:p>
    <w:p w:rsidRPr="00165075" w:rsidR="00680845" w:rsidP="00680845" w:rsidRDefault="006835AC" w14:paraId="45F596EF" w14:textId="120045B7">
      <w:pPr>
        <w:rPr>
          <w:rFonts w:ascii="Arial" w:hAnsi="Arial" w:cs="Arial"/>
          <w:sz w:val="20"/>
          <w:szCs w:val="20"/>
        </w:rPr>
      </w:pPr>
      <w:r w:rsidRPr="00165075">
        <w:rPr>
          <w:rFonts w:ascii="Arial" w:hAnsi="Arial" w:cs="Arial"/>
          <w:sz w:val="20"/>
          <w:szCs w:val="20"/>
        </w:rPr>
        <w:t xml:space="preserve">The programme complies </w:t>
      </w:r>
      <w:r w:rsidRPr="00165075" w:rsidR="00680845">
        <w:rPr>
          <w:rFonts w:ascii="Arial" w:hAnsi="Arial" w:cs="Arial"/>
          <w:sz w:val="20"/>
          <w:szCs w:val="20"/>
        </w:rPr>
        <w:t>with the University's academic regulations (</w:t>
      </w:r>
      <w:r w:rsidRPr="00165075">
        <w:rPr>
          <w:rFonts w:ascii="Arial" w:hAnsi="Arial" w:cs="Arial"/>
          <w:sz w:val="20"/>
          <w:szCs w:val="20"/>
        </w:rPr>
        <w:t xml:space="preserve">in particular, </w:t>
      </w:r>
      <w:hyperlink w:history="1" r:id="rId17">
        <w:r w:rsidRPr="00957D32" w:rsidR="00680845">
          <w:rPr>
            <w:rStyle w:val="Hyperlink"/>
            <w:rFonts w:ascii="Arial" w:hAnsi="Arial" w:cs="Arial"/>
            <w:sz w:val="20"/>
            <w:szCs w:val="20"/>
          </w:rPr>
          <w:t>UPR AS11</w:t>
        </w:r>
      </w:hyperlink>
      <w:r w:rsidRPr="00165075" w:rsidR="00680845">
        <w:rPr>
          <w:rFonts w:ascii="Arial" w:hAnsi="Arial" w:cs="Arial"/>
          <w:sz w:val="20"/>
          <w:szCs w:val="20"/>
        </w:rPr>
        <w:t xml:space="preserve">, </w:t>
      </w:r>
      <w:hyperlink w:history="1" r:id="rId18">
        <w:r w:rsidRPr="00957D32" w:rsidR="00680845">
          <w:rPr>
            <w:rStyle w:val="Hyperlink"/>
            <w:rFonts w:ascii="Arial" w:hAnsi="Arial" w:cs="Arial"/>
            <w:sz w:val="20"/>
            <w:szCs w:val="20"/>
          </w:rPr>
          <w:t>UPR AS12</w:t>
        </w:r>
      </w:hyperlink>
      <w:r w:rsidRPr="00165075">
        <w:rPr>
          <w:rFonts w:ascii="Arial" w:hAnsi="Arial" w:cs="Arial"/>
          <w:sz w:val="20"/>
          <w:szCs w:val="20"/>
        </w:rPr>
        <w:t>/</w:t>
      </w:r>
      <w:hyperlink w:history="1" r:id="rId19">
        <w:r w:rsidRPr="00957D32" w:rsidR="00680845">
          <w:rPr>
            <w:rStyle w:val="Hyperlink"/>
            <w:rFonts w:ascii="Arial" w:hAnsi="Arial" w:cs="Arial"/>
            <w:sz w:val="20"/>
            <w:szCs w:val="20"/>
          </w:rPr>
          <w:t>UPR AS13</w:t>
        </w:r>
      </w:hyperlink>
      <w:r w:rsidRPr="00165075">
        <w:rPr>
          <w:rStyle w:val="Hyperlink"/>
          <w:rFonts w:ascii="Arial" w:hAnsi="Arial" w:cs="Arial"/>
          <w:color w:val="auto"/>
          <w:sz w:val="20"/>
          <w:szCs w:val="20"/>
          <w:u w:val="none"/>
        </w:rPr>
        <w:t xml:space="preserve"> </w:t>
      </w:r>
      <w:r w:rsidRPr="00165075">
        <w:rPr>
          <w:rFonts w:ascii="Arial" w:hAnsi="Arial" w:cs="Arial"/>
          <w:i/>
          <w:sz w:val="18"/>
          <w:szCs w:val="18"/>
        </w:rPr>
        <w:t>(delete as applicable)</w:t>
      </w:r>
      <w:r w:rsidRPr="00165075" w:rsidR="00792488">
        <w:rPr>
          <w:rFonts w:ascii="Arial" w:hAnsi="Arial" w:cs="Arial"/>
          <w:sz w:val="20"/>
          <w:szCs w:val="20"/>
        </w:rPr>
        <w:t xml:space="preserve"> and</w:t>
      </w:r>
      <w:r w:rsidRPr="00165075" w:rsidR="00680845">
        <w:rPr>
          <w:rFonts w:ascii="Arial" w:hAnsi="Arial" w:cs="Arial"/>
          <w:sz w:val="20"/>
          <w:szCs w:val="20"/>
        </w:rPr>
        <w:t xml:space="preserve"> </w:t>
      </w:r>
      <w:hyperlink w:history="1" r:id="rId20">
        <w:r w:rsidRPr="00957D32" w:rsidR="00680845">
          <w:rPr>
            <w:rStyle w:val="Hyperlink"/>
            <w:rFonts w:ascii="Arial" w:hAnsi="Arial" w:cs="Arial"/>
            <w:sz w:val="20"/>
            <w:szCs w:val="20"/>
          </w:rPr>
          <w:t>UPR AS14</w:t>
        </w:r>
      </w:hyperlink>
      <w:r w:rsidRPr="00165075" w:rsidR="00680845">
        <w:rPr>
          <w:rFonts w:ascii="Arial" w:hAnsi="Arial" w:cs="Arial"/>
          <w:sz w:val="20"/>
          <w:szCs w:val="20"/>
        </w:rPr>
        <w:t>) with the exception of those listed below, which have been approved by the University:</w:t>
      </w:r>
      <w:r w:rsidRPr="00165075">
        <w:rPr>
          <w:rFonts w:ascii="Arial" w:hAnsi="Arial" w:cs="Arial"/>
          <w:sz w:val="20"/>
          <w:szCs w:val="20"/>
        </w:rPr>
        <w:t xml:space="preserve"> </w:t>
      </w:r>
    </w:p>
    <w:p w:rsidRPr="00165075" w:rsidR="00680845" w:rsidP="00680845" w:rsidRDefault="00680845" w14:paraId="79AC3792" w14:textId="77777777">
      <w:pPr>
        <w:rPr>
          <w:rFonts w:ascii="Arial" w:hAnsi="Arial" w:cs="Arial"/>
          <w:sz w:val="20"/>
          <w:szCs w:val="20"/>
        </w:rPr>
      </w:pPr>
    </w:p>
    <w:p w:rsidRPr="00A95FB4" w:rsidR="00EC5820" w:rsidP="1ABCD1CC" w:rsidRDefault="00EC5820" w14:paraId="4380FA4F" w14:textId="77777777">
      <w:pPr>
        <w:numPr>
          <w:ilvl w:val="0"/>
          <w:numId w:val="24"/>
        </w:numPr>
        <w:tabs>
          <w:tab w:val="num" w:pos="1080"/>
        </w:tabs>
        <w:ind w:left="1080"/>
        <w:rPr>
          <w:rFonts w:ascii="Arial" w:hAnsi="Arial" w:cs="Arial"/>
          <w:sz w:val="20"/>
          <w:szCs w:val="20"/>
        </w:rPr>
      </w:pPr>
      <w:r w:rsidRPr="00A95FB4">
        <w:rPr>
          <w:rStyle w:val="normaltextrun"/>
          <w:rFonts w:ascii="Arial" w:hAnsi="Arial" w:cs="Arial"/>
          <w:sz w:val="20"/>
          <w:szCs w:val="20"/>
        </w:rPr>
        <w:t>As specified by the external validating body no compensation for failed modules is permitted.</w:t>
      </w:r>
    </w:p>
    <w:p w:rsidRPr="00A95FB4" w:rsidR="00EC5820" w:rsidP="1ABCD1CC" w:rsidRDefault="00EC5820" w14:paraId="460F87A2" w14:textId="7F78B6E5">
      <w:pPr>
        <w:numPr>
          <w:ilvl w:val="0"/>
          <w:numId w:val="24"/>
        </w:numPr>
        <w:tabs>
          <w:tab w:val="num" w:pos="1080"/>
        </w:tabs>
        <w:ind w:left="1080"/>
        <w:rPr>
          <w:rStyle w:val="eop"/>
          <w:rFonts w:ascii="Arial" w:hAnsi="Arial" w:cs="Arial"/>
          <w:sz w:val="20"/>
          <w:szCs w:val="20"/>
        </w:rPr>
      </w:pPr>
      <w:r w:rsidRPr="7C87C93A">
        <w:rPr>
          <w:rStyle w:val="eop"/>
          <w:rFonts w:ascii="Arial" w:hAnsi="Arial" w:cs="Arial"/>
          <w:sz w:val="20"/>
          <w:szCs w:val="20"/>
        </w:rPr>
        <w:t>Referral opportunities for the 10-week placements at levels 5 and 6 on the modules Dietetic Skills and Practice Based Learning 2 and 3 are normally rescheduled to the same slot in the next academic year due to placement capacity</w:t>
      </w:r>
      <w:r w:rsidRPr="7C87C93A" w:rsidR="28B305E2">
        <w:rPr>
          <w:rStyle w:val="eop"/>
          <w:rFonts w:ascii="Arial" w:hAnsi="Arial" w:cs="Arial"/>
          <w:sz w:val="20"/>
          <w:szCs w:val="20"/>
        </w:rPr>
        <w:t xml:space="preserve">, but there is flexibility within this as needed by the employer provided placement takes place in that academic year. </w:t>
      </w:r>
    </w:p>
    <w:p w:rsidRPr="00A95FB4" w:rsidR="00EC5820" w:rsidP="1ABCD1CC" w:rsidRDefault="00EC5820" w14:paraId="5CD33102" w14:textId="4C317C9C">
      <w:pPr>
        <w:numPr>
          <w:ilvl w:val="0"/>
          <w:numId w:val="24"/>
        </w:numPr>
        <w:tabs>
          <w:tab w:val="num" w:pos="1080"/>
        </w:tabs>
        <w:ind w:left="1080"/>
        <w:rPr>
          <w:rFonts w:ascii="Arial" w:hAnsi="Arial" w:cs="Arial"/>
          <w:sz w:val="20"/>
          <w:szCs w:val="20"/>
        </w:rPr>
      </w:pPr>
      <w:r w:rsidRPr="7AA6FF72" w:rsidR="55054165">
        <w:rPr>
          <w:rFonts w:ascii="Arial" w:hAnsi="Arial" w:cs="Arial"/>
          <w:color w:val="000000" w:themeColor="text1" w:themeTint="FF" w:themeShade="FF"/>
          <w:sz w:val="20"/>
          <w:szCs w:val="20"/>
          <w:lang w:eastAsia="en-GB"/>
        </w:rPr>
        <w:t xml:space="preserve">In line with professional </w:t>
      </w:r>
      <w:r w:rsidRPr="7AA6FF72" w:rsidR="55054165">
        <w:rPr>
          <w:rFonts w:ascii="Arial" w:hAnsi="Arial" w:cs="Arial"/>
          <w:color w:val="000000" w:themeColor="text1" w:themeTint="FF" w:themeShade="FF"/>
          <w:sz w:val="20"/>
          <w:szCs w:val="20"/>
          <w:lang w:eastAsia="en-GB"/>
        </w:rPr>
        <w:t>requirements</w:t>
      </w:r>
      <w:r w:rsidRPr="7AA6FF72" w:rsidR="1354F64B">
        <w:rPr>
          <w:rFonts w:ascii="Arial" w:hAnsi="Arial" w:cs="Arial"/>
          <w:color w:val="000000" w:themeColor="text1" w:themeTint="FF" w:themeShade="FF"/>
          <w:sz w:val="20"/>
          <w:szCs w:val="20"/>
          <w:lang w:eastAsia="en-GB"/>
        </w:rPr>
        <w:t>,</w:t>
      </w:r>
      <w:r w:rsidRPr="7AA6FF72" w:rsidR="2430A998">
        <w:rPr>
          <w:rFonts w:ascii="Arial" w:hAnsi="Arial" w:cs="Arial"/>
          <w:color w:val="000000" w:themeColor="text1" w:themeTint="FF" w:themeShade="FF"/>
          <w:sz w:val="20"/>
          <w:szCs w:val="20"/>
          <w:lang w:eastAsia="en-GB"/>
        </w:rPr>
        <w:t xml:space="preserve"> </w:t>
      </w:r>
      <w:r w:rsidRPr="7AA6FF72" w:rsidR="50D130A9">
        <w:rPr>
          <w:rFonts w:ascii="Arial" w:hAnsi="Arial" w:cs="Arial"/>
          <w:color w:val="000000" w:themeColor="text1" w:themeTint="FF" w:themeShade="FF"/>
          <w:sz w:val="20"/>
          <w:szCs w:val="20"/>
          <w:lang w:eastAsia="en-GB"/>
        </w:rPr>
        <w:t>a</w:t>
      </w:r>
      <w:r w:rsidRPr="7AA6FF72" w:rsidR="604E531E">
        <w:rPr>
          <w:rFonts w:ascii="Arial" w:hAnsi="Arial" w:cs="Arial"/>
          <w:color w:val="000000" w:themeColor="text1" w:themeTint="FF" w:themeShade="FF"/>
          <w:sz w:val="20"/>
          <w:szCs w:val="20"/>
          <w:lang w:eastAsia="en-GB"/>
        </w:rPr>
        <w:t>pprentice</w:t>
      </w:r>
      <w:r w:rsidRPr="7AA6FF72" w:rsidR="6C4F61E5">
        <w:rPr>
          <w:rFonts w:ascii="Arial" w:hAnsi="Arial" w:cs="Arial"/>
          <w:color w:val="000000" w:themeColor="text1" w:themeTint="FF" w:themeShade="FF"/>
          <w:sz w:val="20"/>
          <w:szCs w:val="20"/>
          <w:lang w:eastAsia="en-GB"/>
        </w:rPr>
        <w:t>s</w:t>
      </w:r>
      <w:r w:rsidRPr="7AA6FF72" w:rsidR="55054165">
        <w:rPr>
          <w:rFonts w:ascii="Arial" w:hAnsi="Arial" w:cs="Arial"/>
          <w:color w:val="000000" w:themeColor="text1" w:themeTint="FF" w:themeShade="FF"/>
          <w:sz w:val="20"/>
          <w:szCs w:val="20"/>
          <w:lang w:eastAsia="en-GB"/>
        </w:rPr>
        <w:t xml:space="preserve"> are not able to re-enrol on the placement </w:t>
      </w:r>
      <w:r w:rsidRPr="7AA6FF72" w:rsidR="55054165">
        <w:rPr>
          <w:rFonts w:ascii="Arial" w:hAnsi="Arial" w:cs="Arial"/>
          <w:color w:val="000000" w:themeColor="text1" w:themeTint="FF" w:themeShade="FF"/>
          <w:sz w:val="20"/>
          <w:szCs w:val="20"/>
          <w:lang w:eastAsia="en-GB"/>
        </w:rPr>
        <w:t>component</w:t>
      </w:r>
      <w:r w:rsidRPr="7AA6FF72" w:rsidR="55054165">
        <w:rPr>
          <w:rFonts w:ascii="Arial" w:hAnsi="Arial" w:cs="Arial"/>
          <w:color w:val="000000" w:themeColor="text1" w:themeTint="FF" w:themeShade="FF"/>
          <w:sz w:val="20"/>
          <w:szCs w:val="20"/>
          <w:lang w:eastAsia="en-GB"/>
        </w:rPr>
        <w:t xml:space="preserve"> of a module; placement hours on a module may usually only be repeated once.</w:t>
      </w:r>
    </w:p>
    <w:p w:rsidRPr="00A95FB4" w:rsidR="00EC5820" w:rsidP="1ABCD1CC" w:rsidRDefault="008A39D6" w14:paraId="2D0C0DCB" w14:textId="5C94FC3B">
      <w:pPr>
        <w:numPr>
          <w:ilvl w:val="0"/>
          <w:numId w:val="24"/>
        </w:numPr>
        <w:tabs>
          <w:tab w:val="num" w:pos="1080"/>
        </w:tabs>
        <w:ind w:left="1080"/>
        <w:rPr>
          <w:rFonts w:ascii="Arial" w:hAnsi="Arial" w:cs="Arial"/>
          <w:sz w:val="20"/>
          <w:szCs w:val="20"/>
        </w:rPr>
      </w:pPr>
      <w:r w:rsidRPr="00A95FB4">
        <w:rPr>
          <w:rFonts w:ascii="Arial" w:hAnsi="Arial" w:cs="Arial"/>
          <w:color w:val="000000" w:themeColor="text1"/>
          <w:sz w:val="20"/>
          <w:szCs w:val="20"/>
          <w:lang w:eastAsia="en-GB"/>
        </w:rPr>
        <w:t>Apprentice</w:t>
      </w:r>
      <w:r w:rsidRPr="00A95FB4" w:rsidR="00EC5820">
        <w:rPr>
          <w:rFonts w:ascii="Arial" w:hAnsi="Arial" w:cs="Arial"/>
          <w:color w:val="000000" w:themeColor="text1"/>
          <w:sz w:val="20"/>
          <w:szCs w:val="20"/>
          <w:lang w:eastAsia="en-GB"/>
        </w:rPr>
        <w:t xml:space="preserve">s may only repeat the level 4 placement and either the level 5 OR level 6 placement component of the </w:t>
      </w:r>
      <w:r w:rsidRPr="1D0A57A6" w:rsidR="59DEE2F6">
        <w:rPr>
          <w:rFonts w:ascii="Arial" w:hAnsi="Arial" w:cs="Arial"/>
          <w:color w:val="000000" w:themeColor="text1"/>
          <w:sz w:val="20"/>
          <w:szCs w:val="20"/>
          <w:lang w:eastAsia="en-GB"/>
        </w:rPr>
        <w:t>module</w:t>
      </w:r>
      <w:r w:rsidRPr="1D0A57A6" w:rsidR="1FD7D9CA">
        <w:rPr>
          <w:rFonts w:ascii="Arial" w:hAnsi="Arial" w:cs="Arial"/>
          <w:color w:val="000000" w:themeColor="text1"/>
          <w:sz w:val="20"/>
          <w:szCs w:val="20"/>
          <w:lang w:eastAsia="en-GB"/>
        </w:rPr>
        <w:t>s Dietetic Skills and Practice Based Learning 2 and 3 respectively</w:t>
      </w:r>
      <w:r w:rsidRPr="1D0A57A6" w:rsidR="59DEE2F6">
        <w:rPr>
          <w:rFonts w:ascii="Arial" w:hAnsi="Arial" w:cs="Arial"/>
          <w:color w:val="000000" w:themeColor="text1"/>
          <w:sz w:val="20"/>
          <w:szCs w:val="20"/>
          <w:lang w:eastAsia="en-GB"/>
        </w:rPr>
        <w:t>.</w:t>
      </w:r>
      <w:r w:rsidRPr="00A95FB4" w:rsidR="00EC5820">
        <w:rPr>
          <w:rFonts w:ascii="Arial" w:hAnsi="Arial" w:cs="Arial"/>
          <w:color w:val="000000" w:themeColor="text1"/>
          <w:sz w:val="20"/>
          <w:szCs w:val="20"/>
          <w:lang w:eastAsia="en-GB"/>
        </w:rPr>
        <w:t xml:space="preserve"> </w:t>
      </w:r>
      <w:r w:rsidRPr="00A95FB4">
        <w:rPr>
          <w:rFonts w:ascii="Arial" w:hAnsi="Arial" w:cs="Arial"/>
          <w:color w:val="000000" w:themeColor="text1"/>
          <w:sz w:val="20"/>
          <w:szCs w:val="20"/>
          <w:lang w:eastAsia="en-GB"/>
        </w:rPr>
        <w:t>Apprentice</w:t>
      </w:r>
      <w:r w:rsidRPr="00A95FB4" w:rsidR="00EC5820">
        <w:rPr>
          <w:rFonts w:ascii="Arial" w:hAnsi="Arial" w:cs="Arial"/>
          <w:color w:val="000000" w:themeColor="text1"/>
          <w:sz w:val="20"/>
          <w:szCs w:val="20"/>
          <w:lang w:eastAsia="en-GB"/>
        </w:rPr>
        <w:t>s who have repeated the level 5 placement (whether they have repeated the level 4 placement or not) are not able to repeat the level 6 placement.</w:t>
      </w:r>
    </w:p>
    <w:p w:rsidRPr="00A95FB4" w:rsidR="00EC5820" w:rsidP="1ABCD1CC" w:rsidRDefault="00EC5820" w14:paraId="4279E615" w14:textId="2B7BCDB2">
      <w:pPr>
        <w:numPr>
          <w:ilvl w:val="0"/>
          <w:numId w:val="24"/>
        </w:numPr>
        <w:tabs>
          <w:tab w:val="num" w:pos="1080"/>
        </w:tabs>
        <w:ind w:left="1080"/>
        <w:rPr>
          <w:rFonts w:ascii="Arial" w:hAnsi="Arial" w:cs="Arial"/>
          <w:sz w:val="20"/>
          <w:szCs w:val="20"/>
        </w:rPr>
      </w:pPr>
      <w:r w:rsidRPr="7C87C93A">
        <w:rPr>
          <w:rStyle w:val="normaltextrun"/>
          <w:rFonts w:ascii="Arial" w:hAnsi="Arial" w:cs="Arial"/>
          <w:sz w:val="20"/>
          <w:szCs w:val="20"/>
        </w:rPr>
        <w:t xml:space="preserve">In line with the professional body requirements (BDA, 2020 Curriculum Guidance) the length of </w:t>
      </w:r>
      <w:r w:rsidRPr="7C87C93A" w:rsidR="008A39D6">
        <w:rPr>
          <w:rStyle w:val="normaltextrun"/>
          <w:rFonts w:ascii="Arial" w:hAnsi="Arial" w:cs="Arial"/>
          <w:sz w:val="20"/>
          <w:szCs w:val="20"/>
        </w:rPr>
        <w:t>apprentice</w:t>
      </w:r>
      <w:r w:rsidRPr="7C87C93A">
        <w:rPr>
          <w:rStyle w:val="normaltextrun"/>
          <w:rFonts w:ascii="Arial" w:hAnsi="Arial" w:cs="Arial"/>
          <w:sz w:val="20"/>
          <w:szCs w:val="20"/>
        </w:rPr>
        <w:t xml:space="preserve"> registration is a maximum of five years on the BSc (Hons) Dietetics </w:t>
      </w:r>
      <w:r w:rsidRPr="7C87C93A" w:rsidR="6E4085D6">
        <w:rPr>
          <w:rStyle w:val="normaltextrun"/>
          <w:rFonts w:ascii="Arial" w:hAnsi="Arial" w:cs="Arial"/>
          <w:sz w:val="20"/>
          <w:szCs w:val="20"/>
        </w:rPr>
        <w:t xml:space="preserve">(Work-Based) </w:t>
      </w:r>
      <w:r w:rsidRPr="7C87C93A">
        <w:rPr>
          <w:rStyle w:val="normaltextrun"/>
          <w:rFonts w:ascii="Arial" w:hAnsi="Arial" w:cs="Arial"/>
          <w:sz w:val="20"/>
          <w:szCs w:val="20"/>
        </w:rPr>
        <w:t xml:space="preserve">programme (this includes any years which </w:t>
      </w:r>
      <w:r w:rsidRPr="7C87C93A" w:rsidR="008A39D6">
        <w:rPr>
          <w:rStyle w:val="normaltextrun"/>
          <w:rFonts w:ascii="Arial" w:hAnsi="Arial" w:cs="Arial"/>
          <w:sz w:val="20"/>
          <w:szCs w:val="20"/>
        </w:rPr>
        <w:t>apprentice</w:t>
      </w:r>
      <w:r w:rsidRPr="7C87C93A">
        <w:rPr>
          <w:rStyle w:val="normaltextrun"/>
          <w:rFonts w:ascii="Arial" w:hAnsi="Arial" w:cs="Arial"/>
          <w:sz w:val="20"/>
          <w:szCs w:val="20"/>
        </w:rPr>
        <w:t>s remain dormant).</w:t>
      </w:r>
    </w:p>
    <w:p w:rsidRPr="00A95FB4" w:rsidR="00E77AB6" w:rsidP="1ABCD1CC" w:rsidRDefault="00EC5820" w14:paraId="20EBB31B" w14:textId="77777777">
      <w:pPr>
        <w:pStyle w:val="ListParagraph"/>
        <w:numPr>
          <w:ilvl w:val="0"/>
          <w:numId w:val="24"/>
        </w:numPr>
        <w:ind w:left="1080"/>
        <w:rPr>
          <w:rFonts w:ascii="Arial" w:hAnsi="Arial" w:cs="Arial"/>
          <w:sz w:val="20"/>
          <w:szCs w:val="20"/>
        </w:rPr>
      </w:pPr>
      <w:r w:rsidRPr="00A95FB4">
        <w:rPr>
          <w:rFonts w:ascii="Arial" w:hAnsi="Arial" w:cs="Arial"/>
          <w:sz w:val="20"/>
          <w:szCs w:val="20"/>
        </w:rPr>
        <w:t>All compulsory modules and their individual assessment components must be passed.</w:t>
      </w:r>
    </w:p>
    <w:p w:rsidRPr="00A95FB4" w:rsidR="00EC5820" w:rsidP="1ABCD1CC" w:rsidRDefault="00E77AB6" w14:paraId="1C8AEC67" w14:textId="1B6D19D2">
      <w:pPr>
        <w:pStyle w:val="ListParagraph"/>
        <w:numPr>
          <w:ilvl w:val="0"/>
          <w:numId w:val="24"/>
        </w:numPr>
        <w:ind w:left="1080"/>
        <w:rPr>
          <w:rFonts w:ascii="Arial" w:hAnsi="Arial" w:cs="Arial"/>
          <w:sz w:val="20"/>
          <w:szCs w:val="20"/>
        </w:rPr>
      </w:pPr>
      <w:r w:rsidRPr="00A95FB4">
        <w:rPr>
          <w:rFonts w:ascii="Arial" w:hAnsi="Arial" w:cs="Arial"/>
          <w:sz w:val="20"/>
          <w:szCs w:val="20"/>
        </w:rPr>
        <w:t xml:space="preserve">In order to meet module requirements, the </w:t>
      </w:r>
      <w:r w:rsidRPr="1ABCD1CC" w:rsidR="532C3B9C">
        <w:rPr>
          <w:rFonts w:ascii="Arial" w:hAnsi="Arial" w:cs="Arial"/>
          <w:sz w:val="20"/>
          <w:szCs w:val="20"/>
        </w:rPr>
        <w:t>30-credit</w:t>
      </w:r>
      <w:r w:rsidRPr="00A95FB4">
        <w:rPr>
          <w:rFonts w:ascii="Arial" w:hAnsi="Arial" w:cs="Arial"/>
          <w:sz w:val="20"/>
          <w:szCs w:val="20"/>
        </w:rPr>
        <w:t xml:space="preserve"> module Dietetic Research is taught over 3 semesters</w:t>
      </w:r>
      <w:r w:rsidRPr="00A95FB4" w:rsidR="00A95FB4">
        <w:rPr>
          <w:rFonts w:ascii="Arial" w:hAnsi="Arial" w:cs="Arial"/>
          <w:sz w:val="20"/>
          <w:szCs w:val="20"/>
        </w:rPr>
        <w:t xml:space="preserve">. </w:t>
      </w:r>
      <w:r w:rsidRPr="00A95FB4">
        <w:rPr>
          <w:rFonts w:ascii="Arial" w:hAnsi="Arial" w:cs="Arial"/>
          <w:sz w:val="20"/>
          <w:szCs w:val="20"/>
        </w:rPr>
        <w:t xml:space="preserve">  </w:t>
      </w:r>
      <w:r w:rsidRPr="00A95FB4" w:rsidR="00EC5820">
        <w:rPr>
          <w:rFonts w:ascii="Arial" w:hAnsi="Arial" w:cs="Arial"/>
          <w:sz w:val="20"/>
          <w:szCs w:val="20"/>
        </w:rPr>
        <w:t xml:space="preserve"> </w:t>
      </w:r>
    </w:p>
    <w:p w:rsidRPr="00165075" w:rsidR="00680845" w:rsidP="00680845" w:rsidRDefault="00680845" w14:paraId="6C19A1C9" w14:textId="77777777">
      <w:pPr>
        <w:rPr>
          <w:rFonts w:ascii="Arial" w:hAnsi="Arial" w:cs="Arial"/>
          <w:sz w:val="20"/>
          <w:szCs w:val="20"/>
        </w:rPr>
      </w:pPr>
    </w:p>
    <w:p w:rsidRPr="00AD01C6" w:rsidR="00680845" w:rsidP="00680845" w:rsidRDefault="00680845" w14:paraId="2E60824C" w14:textId="6741A69F">
      <w:pPr>
        <w:rPr>
          <w:rFonts w:ascii="Arial" w:hAnsi="Arial" w:cs="Arial"/>
          <w:sz w:val="20"/>
          <w:szCs w:val="20"/>
        </w:rPr>
      </w:pPr>
      <w:r w:rsidRPr="00AD01C6">
        <w:rPr>
          <w:rFonts w:ascii="Arial" w:hAnsi="Arial" w:cs="Arial"/>
          <w:sz w:val="20"/>
          <w:szCs w:val="20"/>
        </w:rPr>
        <w:t>Further programme</w:t>
      </w:r>
      <w:r w:rsidRPr="00AD01C6" w:rsidR="00643440">
        <w:rPr>
          <w:rFonts w:ascii="Arial" w:hAnsi="Arial" w:cs="Arial"/>
          <w:sz w:val="20"/>
          <w:szCs w:val="20"/>
        </w:rPr>
        <w:t>-specific regulations</w:t>
      </w:r>
      <w:r w:rsidRPr="00AD01C6">
        <w:rPr>
          <w:rFonts w:ascii="Arial" w:hAnsi="Arial" w:cs="Arial"/>
          <w:sz w:val="20"/>
          <w:szCs w:val="20"/>
        </w:rPr>
        <w:t xml:space="preserve"> </w:t>
      </w:r>
      <w:r w:rsidRPr="00AD01C6" w:rsidR="00643440">
        <w:rPr>
          <w:rFonts w:ascii="Arial" w:hAnsi="Arial" w:cs="Arial"/>
          <w:sz w:val="20"/>
          <w:szCs w:val="20"/>
        </w:rPr>
        <w:t xml:space="preserve">(requiring School-level approval) </w:t>
      </w:r>
      <w:r w:rsidRPr="00AD01C6">
        <w:rPr>
          <w:rFonts w:ascii="Arial" w:hAnsi="Arial" w:cs="Arial"/>
          <w:sz w:val="20"/>
          <w:szCs w:val="20"/>
        </w:rPr>
        <w:t>are given below:</w:t>
      </w:r>
    </w:p>
    <w:p w:rsidRPr="00AD01C6" w:rsidR="00A54989" w:rsidP="1ABCD1CC" w:rsidRDefault="00A54989" w14:paraId="1E451884" w14:textId="79DA68FA">
      <w:pPr>
        <w:numPr>
          <w:ilvl w:val="0"/>
          <w:numId w:val="24"/>
        </w:numPr>
        <w:rPr>
          <w:rFonts w:ascii="Arial" w:hAnsi="Arial" w:cs="Arial"/>
          <w:sz w:val="20"/>
          <w:szCs w:val="20"/>
        </w:rPr>
      </w:pPr>
      <w:r w:rsidRPr="00AD01C6">
        <w:rPr>
          <w:rFonts w:ascii="Arial" w:hAnsi="Arial" w:cs="Arial"/>
          <w:sz w:val="20"/>
          <w:szCs w:val="20"/>
        </w:rPr>
        <w:t xml:space="preserve">Apprentices are expected to record a minimum of 1000 hours of clinical placement </w:t>
      </w:r>
      <w:r w:rsidRPr="00AD01C6" w:rsidR="0D669E8B">
        <w:rPr>
          <w:rFonts w:ascii="Arial" w:hAnsi="Arial" w:cs="Arial"/>
          <w:sz w:val="20"/>
          <w:szCs w:val="20"/>
        </w:rPr>
        <w:t xml:space="preserve">that have been successfully accomplished </w:t>
      </w:r>
      <w:r w:rsidRPr="00AD01C6">
        <w:rPr>
          <w:rFonts w:ascii="Arial" w:hAnsi="Arial" w:cs="Arial"/>
          <w:sz w:val="20"/>
          <w:szCs w:val="20"/>
        </w:rPr>
        <w:t>prior to completion of the programme.</w:t>
      </w:r>
      <w:r w:rsidRPr="00AD01C6" w:rsidR="555255F0">
        <w:rPr>
          <w:rFonts w:ascii="Arial" w:hAnsi="Arial" w:cs="Arial"/>
          <w:sz w:val="20"/>
          <w:szCs w:val="20"/>
        </w:rPr>
        <w:t xml:space="preserve"> </w:t>
      </w:r>
      <w:r w:rsidRPr="00AD01C6" w:rsidR="555255F0">
        <w:rPr>
          <w:rFonts w:ascii="Arial" w:hAnsi="Arial" w:eastAsia="Arial" w:cs="Arial"/>
          <w:sz w:val="20"/>
          <w:szCs w:val="20"/>
        </w:rPr>
        <w:t xml:space="preserve">Where students do not have </w:t>
      </w:r>
      <w:r w:rsidRPr="00AD01C6" w:rsidR="6EB7A7AD">
        <w:rPr>
          <w:rFonts w:ascii="Arial" w:hAnsi="Arial" w:eastAsia="Arial" w:cs="Arial"/>
          <w:sz w:val="20"/>
          <w:szCs w:val="20"/>
        </w:rPr>
        <w:t xml:space="preserve">1000 hours that have been </w:t>
      </w:r>
      <w:r w:rsidRPr="00AD01C6" w:rsidR="555255F0">
        <w:rPr>
          <w:rFonts w:ascii="Arial" w:hAnsi="Arial" w:eastAsia="Arial" w:cs="Arial"/>
          <w:sz w:val="20"/>
          <w:szCs w:val="20"/>
        </w:rPr>
        <w:t>successfully accomplished as they are out of time or if they have repeated the maximum number of hours, they must leave the programme.</w:t>
      </w:r>
    </w:p>
    <w:p w:rsidRPr="00AD01C6" w:rsidR="390BC414" w:rsidP="1ABCD1CC" w:rsidRDefault="390BC414" w14:paraId="1965DB59" w14:textId="764A9E8F">
      <w:pPr>
        <w:numPr>
          <w:ilvl w:val="0"/>
          <w:numId w:val="24"/>
        </w:numPr>
        <w:rPr>
          <w:rFonts w:ascii="Arial" w:hAnsi="Arial" w:cs="Arial"/>
          <w:sz w:val="20"/>
          <w:szCs w:val="20"/>
        </w:rPr>
      </w:pPr>
      <w:r w:rsidRPr="00AD01C6">
        <w:rPr>
          <w:rFonts w:ascii="Arial" w:hAnsi="Arial" w:eastAsia="Arial" w:cs="Arial"/>
          <w:sz w:val="20"/>
          <w:szCs w:val="20"/>
        </w:rPr>
        <w:t>A successfully accomplished period of supervised practice-based learning, of not less than 1000 hours, is normally mandatory for receipt of the award.</w:t>
      </w:r>
    </w:p>
    <w:p w:rsidRPr="00AD01C6" w:rsidR="0092214A" w:rsidP="1ABCD1CC" w:rsidRDefault="0092214A" w14:paraId="1ACCD756" w14:textId="43845226">
      <w:pPr>
        <w:numPr>
          <w:ilvl w:val="0"/>
          <w:numId w:val="24"/>
        </w:numPr>
        <w:rPr>
          <w:rStyle w:val="normaltextrun"/>
          <w:rFonts w:ascii="Arial" w:hAnsi="Arial" w:cs="Arial"/>
          <w:sz w:val="20"/>
          <w:szCs w:val="20"/>
        </w:rPr>
      </w:pPr>
      <w:r w:rsidRPr="00AD01C6">
        <w:rPr>
          <w:rStyle w:val="normaltextrun"/>
          <w:rFonts w:ascii="Arial" w:hAnsi="Arial" w:cs="Arial"/>
          <w:sz w:val="20"/>
          <w:szCs w:val="20"/>
        </w:rPr>
        <w:t xml:space="preserve">Fitness to practise and respect of confidentiality are requirements of the programme and breaches of either will be subject to investigation. These policies are included on the programme </w:t>
      </w:r>
      <w:r w:rsidRPr="00AD01C6" w:rsidR="08E8F9EF">
        <w:rPr>
          <w:rStyle w:val="normaltextrun"/>
          <w:rFonts w:ascii="Arial" w:hAnsi="Arial" w:cs="Arial"/>
          <w:sz w:val="20"/>
          <w:szCs w:val="20"/>
        </w:rPr>
        <w:t xml:space="preserve">site </w:t>
      </w:r>
      <w:r w:rsidRPr="00AD01C6">
        <w:rPr>
          <w:rStyle w:val="normaltextrun"/>
          <w:rFonts w:ascii="Arial" w:hAnsi="Arial" w:cs="Arial"/>
          <w:sz w:val="20"/>
          <w:szCs w:val="20"/>
        </w:rPr>
        <w:t>on the virtual learning environment (Canvas) and referred to in the programme handbook (UPR SA15).</w:t>
      </w:r>
    </w:p>
    <w:p w:rsidRPr="00AD01C6" w:rsidR="0092214A" w:rsidP="1ABCD1CC" w:rsidRDefault="0092214A" w14:paraId="3F6DD04A" w14:textId="26DBD187">
      <w:pPr>
        <w:numPr>
          <w:ilvl w:val="0"/>
          <w:numId w:val="24"/>
        </w:numPr>
        <w:rPr>
          <w:rFonts w:ascii="Arial" w:hAnsi="Arial" w:cs="Arial"/>
          <w:sz w:val="20"/>
          <w:szCs w:val="20"/>
        </w:rPr>
      </w:pPr>
      <w:r w:rsidRPr="00AD01C6">
        <w:rPr>
          <w:rStyle w:val="normaltextrun"/>
          <w:rFonts w:ascii="Arial" w:hAnsi="Arial" w:cs="Arial"/>
          <w:sz w:val="20"/>
          <w:szCs w:val="20"/>
        </w:rPr>
        <w:t xml:space="preserve">In order to pass modules </w:t>
      </w:r>
      <w:r w:rsidRPr="00AD01C6" w:rsidR="008A39D6">
        <w:rPr>
          <w:rStyle w:val="normaltextrun"/>
          <w:rFonts w:ascii="Arial" w:hAnsi="Arial" w:cs="Arial"/>
          <w:sz w:val="20"/>
          <w:szCs w:val="20"/>
        </w:rPr>
        <w:t>apprentice</w:t>
      </w:r>
      <w:r w:rsidRPr="00AD01C6">
        <w:rPr>
          <w:rStyle w:val="normaltextrun"/>
          <w:rFonts w:ascii="Arial" w:hAnsi="Arial" w:cs="Arial"/>
          <w:sz w:val="20"/>
          <w:szCs w:val="20"/>
        </w:rPr>
        <w:t>s normally have to pass each component of coursework at 40%, unless stated otherwise in the Definitive Module Document</w:t>
      </w:r>
      <w:r w:rsidRPr="00AD01C6">
        <w:rPr>
          <w:rFonts w:ascii="Arial" w:hAnsi="Arial" w:cs="Arial"/>
          <w:sz w:val="20"/>
          <w:szCs w:val="20"/>
        </w:rPr>
        <w:t>.</w:t>
      </w:r>
    </w:p>
    <w:p w:rsidRPr="00AD01C6" w:rsidR="0092214A" w:rsidP="1ABCD1CC" w:rsidRDefault="0092214A" w14:paraId="72DC7CBF" w14:textId="77777777">
      <w:pPr>
        <w:numPr>
          <w:ilvl w:val="0"/>
          <w:numId w:val="24"/>
        </w:numPr>
        <w:rPr>
          <w:rStyle w:val="normaltextrun"/>
          <w:rFonts w:ascii="Arial" w:hAnsi="Arial" w:cs="Arial"/>
          <w:sz w:val="20"/>
          <w:szCs w:val="20"/>
        </w:rPr>
      </w:pPr>
      <w:r w:rsidRPr="00AD01C6">
        <w:rPr>
          <w:rStyle w:val="normaltextrun"/>
          <w:rFonts w:ascii="Arial" w:hAnsi="Arial" w:cs="Arial"/>
          <w:sz w:val="20"/>
          <w:szCs w:val="20"/>
        </w:rPr>
        <w:t>Progression through the programme requires a minimum of 120 credits and passes in all designated modules for each level as listed in table 1a above.</w:t>
      </w:r>
    </w:p>
    <w:p w:rsidRPr="00AD01C6" w:rsidR="0092214A" w:rsidP="1ABCD1CC" w:rsidRDefault="0092214A" w14:paraId="0FAAB1BD" w14:textId="77777777">
      <w:pPr>
        <w:numPr>
          <w:ilvl w:val="0"/>
          <w:numId w:val="24"/>
        </w:numPr>
        <w:rPr>
          <w:rStyle w:val="normaltextrun"/>
          <w:rFonts w:ascii="Arial" w:hAnsi="Arial" w:cs="Arial"/>
          <w:sz w:val="20"/>
          <w:szCs w:val="20"/>
        </w:rPr>
      </w:pPr>
      <w:r w:rsidRPr="00AD01C6">
        <w:rPr>
          <w:rStyle w:val="normaltextrun"/>
          <w:rFonts w:ascii="Arial" w:hAnsi="Arial" w:cs="Arial"/>
          <w:sz w:val="20"/>
          <w:szCs w:val="20"/>
        </w:rPr>
        <w:t>An aegrotat award is not a permissible award for registration as a dietitian.</w:t>
      </w:r>
    </w:p>
    <w:p w:rsidRPr="00AD01C6" w:rsidR="0092214A" w:rsidP="1ABCD1CC" w:rsidRDefault="00EE3DAF" w14:paraId="22714700" w14:textId="54B513D0">
      <w:pPr>
        <w:numPr>
          <w:ilvl w:val="0"/>
          <w:numId w:val="24"/>
        </w:numPr>
        <w:rPr>
          <w:rStyle w:val="normaltextrun"/>
          <w:rFonts w:ascii="Arial" w:hAnsi="Arial" w:cs="Arial"/>
          <w:sz w:val="20"/>
          <w:szCs w:val="20"/>
        </w:rPr>
      </w:pPr>
      <w:r w:rsidRPr="00AD01C6">
        <w:rPr>
          <w:rStyle w:val="normaltextrun"/>
          <w:rFonts w:ascii="Arial" w:hAnsi="Arial" w:cs="Arial"/>
          <w:sz w:val="20"/>
          <w:szCs w:val="20"/>
        </w:rPr>
        <w:t>Apprentices are expected to attend all taught sessions of each module undertaken</w:t>
      </w:r>
      <w:r w:rsidRPr="00AD01C6" w:rsidR="3015D225">
        <w:rPr>
          <w:rStyle w:val="normaltextrun"/>
          <w:rFonts w:ascii="Arial" w:hAnsi="Arial" w:cs="Arial"/>
          <w:sz w:val="20"/>
          <w:szCs w:val="20"/>
        </w:rPr>
        <w:t>,</w:t>
      </w:r>
      <w:r w:rsidRPr="00AD01C6">
        <w:rPr>
          <w:rStyle w:val="normaltextrun"/>
          <w:rFonts w:ascii="Arial" w:hAnsi="Arial" w:cs="Arial"/>
          <w:sz w:val="20"/>
          <w:szCs w:val="20"/>
        </w:rPr>
        <w:t xml:space="preserve"> which is monitored through Aptem.  </w:t>
      </w:r>
    </w:p>
    <w:p w:rsidRPr="00AD01C6" w:rsidR="0092214A" w:rsidP="1ABCD1CC" w:rsidRDefault="0092214A" w14:paraId="6EBD8C56" w14:textId="59DC98AC">
      <w:pPr>
        <w:numPr>
          <w:ilvl w:val="0"/>
          <w:numId w:val="24"/>
        </w:numPr>
        <w:rPr>
          <w:rStyle w:val="normaltextrun"/>
          <w:rFonts w:ascii="Arial" w:hAnsi="Arial" w:cs="Arial"/>
          <w:sz w:val="20"/>
          <w:szCs w:val="20"/>
        </w:rPr>
      </w:pPr>
      <w:r w:rsidRPr="145A9F00" w:rsidR="0092214A">
        <w:rPr>
          <w:rStyle w:val="normaltextrun"/>
          <w:rFonts w:ascii="Arial" w:hAnsi="Arial" w:cs="Arial"/>
          <w:sz w:val="20"/>
          <w:szCs w:val="20"/>
        </w:rPr>
        <w:t xml:space="preserve">A satisfactory enhanced Disclosure and Barring Service check is </w:t>
      </w:r>
      <w:r w:rsidRPr="145A9F00" w:rsidR="0092214A">
        <w:rPr>
          <w:rStyle w:val="normaltextrun"/>
          <w:rFonts w:ascii="Arial" w:hAnsi="Arial" w:cs="Arial"/>
          <w:sz w:val="20"/>
          <w:szCs w:val="20"/>
        </w:rPr>
        <w:t>required</w:t>
      </w:r>
      <w:r w:rsidRPr="145A9F00" w:rsidR="0092214A">
        <w:rPr>
          <w:rStyle w:val="normaltextrun"/>
          <w:rFonts w:ascii="Arial" w:hAnsi="Arial" w:cs="Arial"/>
          <w:sz w:val="20"/>
          <w:szCs w:val="20"/>
        </w:rPr>
        <w:t xml:space="preserve"> </w:t>
      </w:r>
      <w:r w:rsidRPr="145A9F00" w:rsidR="3DAE5CDD">
        <w:rPr>
          <w:rStyle w:val="normaltextrun"/>
          <w:rFonts w:ascii="Arial" w:hAnsi="Arial" w:cs="Arial"/>
          <w:sz w:val="20"/>
          <w:szCs w:val="20"/>
        </w:rPr>
        <w:t>at commencement of</w:t>
      </w:r>
      <w:r w:rsidRPr="145A9F00" w:rsidR="0092214A">
        <w:rPr>
          <w:rStyle w:val="normaltextrun"/>
          <w:rFonts w:ascii="Arial" w:hAnsi="Arial" w:cs="Arial"/>
          <w:sz w:val="20"/>
          <w:szCs w:val="20"/>
        </w:rPr>
        <w:t xml:space="preserve"> the programme. </w:t>
      </w:r>
      <w:r w:rsidRPr="145A9F00" w:rsidR="2F3DE224">
        <w:rPr>
          <w:rStyle w:val="normaltextrun"/>
          <w:rFonts w:ascii="Arial" w:hAnsi="Arial" w:cs="Arial"/>
          <w:sz w:val="20"/>
          <w:szCs w:val="20"/>
        </w:rPr>
        <w:t xml:space="preserve">Apprentices should complete a self-disclosure form for </w:t>
      </w:r>
      <w:r w:rsidRPr="145A9F00" w:rsidR="2F3DE224">
        <w:rPr>
          <w:rStyle w:val="normaltextrun"/>
          <w:rFonts w:ascii="Arial" w:hAnsi="Arial" w:cs="Arial"/>
          <w:sz w:val="20"/>
          <w:szCs w:val="20"/>
        </w:rPr>
        <w:t>subsequent</w:t>
      </w:r>
      <w:r w:rsidRPr="145A9F00" w:rsidR="2F3DE224">
        <w:rPr>
          <w:rStyle w:val="normaltextrun"/>
          <w:rFonts w:ascii="Arial" w:hAnsi="Arial" w:cs="Arial"/>
          <w:sz w:val="20"/>
          <w:szCs w:val="20"/>
        </w:rPr>
        <w:t xml:space="preserve"> years of study. </w:t>
      </w:r>
      <w:r w:rsidRPr="145A9F00" w:rsidR="0092214A">
        <w:rPr>
          <w:rStyle w:val="normaltextrun"/>
          <w:rFonts w:ascii="Arial" w:hAnsi="Arial" w:cs="Arial"/>
          <w:sz w:val="20"/>
          <w:szCs w:val="20"/>
        </w:rPr>
        <w:t xml:space="preserve">Failure to attend and/or provide evidence will normally result in a referral of the placement module and/or referral to Fitness to Practise investigation and will prevent the </w:t>
      </w:r>
      <w:r w:rsidRPr="145A9F00" w:rsidR="008A39D6">
        <w:rPr>
          <w:rStyle w:val="normaltextrun"/>
          <w:rFonts w:ascii="Arial" w:hAnsi="Arial" w:cs="Arial"/>
          <w:sz w:val="20"/>
          <w:szCs w:val="20"/>
        </w:rPr>
        <w:t>apprentice</w:t>
      </w:r>
      <w:r w:rsidRPr="145A9F00" w:rsidR="0092214A">
        <w:rPr>
          <w:rStyle w:val="normaltextrun"/>
          <w:rFonts w:ascii="Arial" w:hAnsi="Arial" w:cs="Arial"/>
          <w:sz w:val="20"/>
          <w:szCs w:val="20"/>
        </w:rPr>
        <w:t xml:space="preserve"> from being able to go out on placement (UPR SA15).</w:t>
      </w:r>
    </w:p>
    <w:p w:rsidRPr="00AD01C6" w:rsidR="0092214A" w:rsidP="1ABCD1CC" w:rsidRDefault="0092214A" w14:paraId="78BDA810" w14:textId="3C081E5E">
      <w:pPr>
        <w:numPr>
          <w:ilvl w:val="0"/>
          <w:numId w:val="24"/>
        </w:numPr>
        <w:rPr>
          <w:rStyle w:val="normaltextrun"/>
          <w:rFonts w:ascii="Arial" w:hAnsi="Arial" w:cs="Arial"/>
          <w:sz w:val="20"/>
          <w:szCs w:val="20"/>
        </w:rPr>
      </w:pPr>
      <w:r w:rsidRPr="00AD01C6">
        <w:rPr>
          <w:rStyle w:val="normaltextrun"/>
          <w:rFonts w:ascii="Arial" w:hAnsi="Arial" w:cs="Arial"/>
          <w:sz w:val="20"/>
          <w:szCs w:val="20"/>
        </w:rPr>
        <w:t xml:space="preserve">In addition to a satisfactory occupational health clearance at the start of the programme, occupational health clearance may be requested prior to placement. Failure to attend and/or provide evidence will normally result in a referral of the placement module and/or referral to Fitness to Practise investigation and will prevent the </w:t>
      </w:r>
      <w:r w:rsidRPr="00AD01C6" w:rsidR="008A39D6">
        <w:rPr>
          <w:rStyle w:val="normaltextrun"/>
          <w:rFonts w:ascii="Arial" w:hAnsi="Arial" w:cs="Arial"/>
          <w:sz w:val="20"/>
          <w:szCs w:val="20"/>
        </w:rPr>
        <w:t>apprentice</w:t>
      </w:r>
      <w:r w:rsidRPr="00AD01C6">
        <w:rPr>
          <w:rStyle w:val="normaltextrun"/>
          <w:rFonts w:ascii="Arial" w:hAnsi="Arial" w:cs="Arial"/>
          <w:sz w:val="20"/>
          <w:szCs w:val="20"/>
        </w:rPr>
        <w:t xml:space="preserve"> from being able to go out on placement (UPR SA15).</w:t>
      </w:r>
    </w:p>
    <w:p w:rsidR="0092214A" w:rsidP="1ABCD1CC" w:rsidRDefault="0092214A" w14:paraId="1EE57283" w14:textId="77777777">
      <w:pPr>
        <w:numPr>
          <w:ilvl w:val="0"/>
          <w:numId w:val="24"/>
        </w:numPr>
        <w:rPr>
          <w:rStyle w:val="normaltextrun"/>
          <w:rFonts w:ascii="Arial" w:hAnsi="Arial" w:cs="Arial"/>
          <w:sz w:val="20"/>
          <w:szCs w:val="20"/>
        </w:rPr>
      </w:pPr>
      <w:r w:rsidRPr="7C87C93A">
        <w:rPr>
          <w:rStyle w:val="normaltextrun"/>
          <w:rFonts w:ascii="Arial" w:hAnsi="Arial" w:cs="Arial"/>
          <w:sz w:val="20"/>
          <w:szCs w:val="20"/>
        </w:rPr>
        <w:t>The external examiner appointed to the programme must be appropriately experienced and qualified and be from the relevant part of the HCPC Register, in accordance with the HCPC Standards of Education &amp; Training (SETs) 6.11. Where the programme has more than one external examiner, at least one must be from the relevant part of the HCPC Register.</w:t>
      </w:r>
    </w:p>
    <w:p w:rsidR="7C87C93A" w:rsidP="7C87C93A" w:rsidRDefault="7C87C93A" w14:paraId="317BCA6B" w14:textId="0D823AEF">
      <w:pPr>
        <w:rPr>
          <w:rFonts w:ascii="Arial" w:hAnsi="Arial" w:cs="Arial"/>
          <w:b/>
          <w:bCs/>
          <w:sz w:val="26"/>
          <w:szCs w:val="26"/>
        </w:rPr>
      </w:pPr>
    </w:p>
    <w:p w:rsidR="7C87C93A" w:rsidP="7C87C93A" w:rsidRDefault="7C87C93A" w14:paraId="3042F979" w14:textId="6C7A9CBA">
      <w:pPr>
        <w:rPr>
          <w:rFonts w:ascii="Arial" w:hAnsi="Arial" w:cs="Arial"/>
          <w:b/>
          <w:bCs/>
          <w:sz w:val="26"/>
          <w:szCs w:val="26"/>
        </w:rPr>
      </w:pPr>
    </w:p>
    <w:p w:rsidRPr="00887475" w:rsidR="00680845" w:rsidP="7C87C93A" w:rsidRDefault="007A3EDF" w14:paraId="6389FDD0" w14:textId="27E44296">
      <w:pPr>
        <w:rPr>
          <w:rFonts w:ascii="Arial" w:hAnsi="Arial" w:cs="Arial"/>
        </w:rPr>
      </w:pPr>
      <w:r>
        <w:rPr>
          <w:noProof/>
        </w:rPr>
        <mc:AlternateContent>
          <mc:Choice Requires="wps">
            <w:drawing>
              <wp:anchor distT="4294967294" distB="4294967294" distL="114300" distR="114300" simplePos="0" relativeHeight="251658244" behindDoc="0" locked="0" layoutInCell="1" allowOverlap="1" wp14:anchorId="7CF3BF47" wp14:editId="574C5EF8">
                <wp:simplePos x="0" y="0"/>
                <wp:positionH relativeFrom="column">
                  <wp:posOffset>0</wp:posOffset>
                </wp:positionH>
                <wp:positionV relativeFrom="paragraph">
                  <wp:posOffset>3809</wp:posOffset>
                </wp:positionV>
                <wp:extent cx="5715000" cy="0"/>
                <wp:effectExtent l="0" t="0" r="0" b="0"/>
                <wp:wrapNone/>
                <wp:docPr id="76663596" name="Straight Connector 76663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E73C83D">
              <v:line id="Straight Connector 4" style="position:absolute;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040]" from="0,.3pt" to="450pt,.3pt" w14:anchorId="377B5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O0QEAAO0DAAAOAAAAZHJzL2Uyb0RvYy54bWysU8Fu1DAQvSPxD1bubJJKBR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"/>
            </w:pict>
          </mc:Fallback>
        </mc:AlternateContent>
      </w:r>
      <w:r w:rsidRPr="00887475" w:rsidR="00680845">
        <w:rPr>
          <w:rFonts w:ascii="Arial" w:hAnsi="Arial" w:cs="Arial"/>
          <w:b/>
          <w:bCs/>
          <w:sz w:val="26"/>
          <w:szCs w:val="26"/>
        </w:rPr>
        <w:t>E. Management of Programme &amp; Support for student learning.</w:t>
      </w:r>
    </w:p>
    <w:p w:rsidRPr="00165075" w:rsidR="000F1F35" w:rsidP="00680845" w:rsidRDefault="000F1F35" w14:paraId="55185B5D" w14:textId="77777777">
      <w:pPr>
        <w:tabs>
          <w:tab w:val="left" w:pos="5760"/>
        </w:tabs>
        <w:rPr>
          <w:rFonts w:ascii="Arial" w:hAnsi="Arial" w:cs="Arial"/>
          <w:sz w:val="20"/>
          <w:szCs w:val="20"/>
          <w:u w:val="single"/>
        </w:rPr>
      </w:pPr>
    </w:p>
    <w:p w:rsidRPr="00165075" w:rsidR="00210F5A" w:rsidP="00210F5A" w:rsidRDefault="00210F5A" w14:paraId="17767C41" w14:textId="77777777">
      <w:pPr>
        <w:tabs>
          <w:tab w:val="left" w:pos="5760"/>
        </w:tabs>
        <w:rPr>
          <w:rFonts w:ascii="Arial" w:hAnsi="Arial" w:cs="Arial"/>
          <w:b/>
          <w:bCs/>
          <w:sz w:val="26"/>
          <w:szCs w:val="26"/>
          <w:u w:val="single"/>
        </w:rPr>
      </w:pPr>
      <w:r w:rsidRPr="00165075">
        <w:rPr>
          <w:rFonts w:ascii="Arial" w:hAnsi="Arial" w:cs="Arial"/>
          <w:b/>
          <w:bCs/>
          <w:sz w:val="26"/>
          <w:szCs w:val="26"/>
          <w:u w:val="single"/>
        </w:rPr>
        <w:t xml:space="preserve">Management </w:t>
      </w:r>
    </w:p>
    <w:p w:rsidRPr="00165075" w:rsidR="00210F5A" w:rsidP="00210F5A" w:rsidRDefault="00210F5A" w14:paraId="338D4AA1" w14:textId="77777777">
      <w:pPr>
        <w:tabs>
          <w:tab w:val="left" w:pos="5760"/>
        </w:tabs>
        <w:ind w:left="-18"/>
        <w:rPr>
          <w:rFonts w:ascii="Arial" w:hAnsi="Arial" w:cs="Arial"/>
          <w:sz w:val="20"/>
          <w:szCs w:val="20"/>
        </w:rPr>
      </w:pPr>
      <w:r w:rsidRPr="00165075">
        <w:rPr>
          <w:rFonts w:ascii="Arial" w:hAnsi="Arial" w:cs="Arial"/>
          <w:sz w:val="20"/>
          <w:szCs w:val="20"/>
        </w:rPr>
        <w:t>The programme is managed and administered through:</w:t>
      </w:r>
    </w:p>
    <w:p w:rsidR="008E0A7F" w:rsidP="0544AC5B" w:rsidRDefault="00D60E95" w14:paraId="1D6877D7" w14:textId="34522972">
      <w:pPr>
        <w:numPr>
          <w:ilvl w:val="0"/>
          <w:numId w:val="25"/>
        </w:numPr>
        <w:rPr>
          <w:rFonts w:ascii="Arial" w:hAnsi="Arial" w:cs="Arial"/>
          <w:sz w:val="20"/>
          <w:szCs w:val="20"/>
        </w:rPr>
      </w:pPr>
      <w:r w:rsidRPr="0544AC5B" w:rsidR="00D60E95">
        <w:rPr>
          <w:rFonts w:ascii="Arial" w:hAnsi="Arial" w:cs="Arial"/>
          <w:sz w:val="20"/>
          <w:szCs w:val="20"/>
        </w:rPr>
        <w:t>A Programme Leader</w:t>
      </w:r>
      <w:r w:rsidRPr="0544AC5B" w:rsidR="00CD7001">
        <w:rPr>
          <w:rFonts w:ascii="Arial" w:hAnsi="Arial" w:cs="Arial"/>
          <w:sz w:val="20"/>
          <w:szCs w:val="20"/>
        </w:rPr>
        <w:t xml:space="preserve"> who is a registered Dietitian with the HCPC </w:t>
      </w:r>
      <w:r w:rsidRPr="0544AC5B" w:rsidR="00D60E95">
        <w:rPr>
          <w:rFonts w:ascii="Arial" w:hAnsi="Arial" w:cs="Arial"/>
          <w:sz w:val="20"/>
          <w:szCs w:val="20"/>
        </w:rPr>
        <w:t xml:space="preserve">who has </w:t>
      </w:r>
      <w:r w:rsidRPr="0544AC5B" w:rsidR="008E0A7F">
        <w:rPr>
          <w:rFonts w:ascii="Arial" w:hAnsi="Arial" w:cs="Arial"/>
          <w:sz w:val="20"/>
          <w:szCs w:val="20"/>
        </w:rPr>
        <w:t xml:space="preserve">overall management responsibility and is normally supported by </w:t>
      </w:r>
      <w:r w:rsidRPr="0544AC5B" w:rsidR="639EBAC3">
        <w:rPr>
          <w:rFonts w:ascii="Arial" w:hAnsi="Arial" w:cs="Arial"/>
          <w:sz w:val="20"/>
          <w:szCs w:val="20"/>
        </w:rPr>
        <w:t>other team members.</w:t>
      </w:r>
    </w:p>
    <w:p w:rsidR="00893552" w:rsidP="0544AC5B" w:rsidRDefault="001B461A" w14:paraId="3EFD9DB2" w14:textId="35A04C02">
      <w:pPr>
        <w:numPr>
          <w:ilvl w:val="0"/>
          <w:numId w:val="25"/>
        </w:numPr>
        <w:rPr>
          <w:rFonts w:ascii="Arial" w:hAnsi="Arial" w:cs="Arial"/>
          <w:sz w:val="20"/>
          <w:szCs w:val="20"/>
        </w:rPr>
      </w:pPr>
      <w:r w:rsidRPr="0544AC5B" w:rsidR="001B461A">
        <w:rPr>
          <w:rFonts w:ascii="Arial" w:hAnsi="Arial" w:cs="Arial"/>
          <w:sz w:val="20"/>
          <w:szCs w:val="20"/>
        </w:rPr>
        <w:t>Employer Liaison Tutor and Employer/</w:t>
      </w:r>
      <w:r w:rsidRPr="0544AC5B" w:rsidR="03C50788">
        <w:rPr>
          <w:rFonts w:ascii="Arial" w:hAnsi="Arial" w:cs="Arial"/>
          <w:sz w:val="20"/>
          <w:szCs w:val="20"/>
        </w:rPr>
        <w:t>work-based</w:t>
      </w:r>
      <w:r w:rsidRPr="0544AC5B" w:rsidR="001B461A">
        <w:rPr>
          <w:rFonts w:ascii="Arial" w:hAnsi="Arial" w:cs="Arial"/>
          <w:sz w:val="20"/>
          <w:szCs w:val="20"/>
        </w:rPr>
        <w:t xml:space="preserve"> </w:t>
      </w:r>
      <w:r w:rsidRPr="0544AC5B" w:rsidR="498472A1">
        <w:rPr>
          <w:rFonts w:ascii="Arial" w:hAnsi="Arial" w:cs="Arial"/>
          <w:sz w:val="20"/>
          <w:szCs w:val="20"/>
        </w:rPr>
        <w:t>M</w:t>
      </w:r>
      <w:r w:rsidRPr="0544AC5B" w:rsidR="001B461A">
        <w:rPr>
          <w:rFonts w:ascii="Arial" w:hAnsi="Arial" w:cs="Arial"/>
          <w:sz w:val="20"/>
          <w:szCs w:val="20"/>
        </w:rPr>
        <w:t xml:space="preserve">entor who work together to </w:t>
      </w:r>
      <w:r w:rsidRPr="0544AC5B" w:rsidR="001B461A">
        <w:rPr>
          <w:rFonts w:ascii="Arial" w:hAnsi="Arial" w:cs="Arial"/>
          <w:sz w:val="20"/>
          <w:szCs w:val="20"/>
        </w:rPr>
        <w:t>monitor</w:t>
      </w:r>
      <w:r w:rsidRPr="0544AC5B" w:rsidR="001B461A">
        <w:rPr>
          <w:rFonts w:ascii="Arial" w:hAnsi="Arial" w:cs="Arial"/>
          <w:sz w:val="20"/>
          <w:szCs w:val="20"/>
        </w:rPr>
        <w:t xml:space="preserve"> the progress of the apprentice and co-ordinate </w:t>
      </w:r>
      <w:r w:rsidRPr="0544AC5B" w:rsidR="005936AC">
        <w:rPr>
          <w:rFonts w:ascii="Arial" w:hAnsi="Arial" w:cs="Arial"/>
          <w:sz w:val="20"/>
          <w:szCs w:val="20"/>
        </w:rPr>
        <w:t>work-based learning.</w:t>
      </w:r>
    </w:p>
    <w:p w:rsidR="008E0A7F" w:rsidP="0544AC5B" w:rsidRDefault="005936AC" w14:paraId="6E8D229E" w14:textId="71B59878">
      <w:pPr>
        <w:numPr>
          <w:ilvl w:val="0"/>
          <w:numId w:val="25"/>
        </w:numPr>
        <w:rPr>
          <w:rFonts w:ascii="Arial" w:hAnsi="Arial" w:cs="Arial"/>
          <w:sz w:val="20"/>
          <w:szCs w:val="20"/>
        </w:rPr>
      </w:pPr>
      <w:r w:rsidRPr="0544AC5B" w:rsidR="005936AC">
        <w:rPr>
          <w:rFonts w:ascii="Arial" w:hAnsi="Arial" w:cs="Arial"/>
          <w:sz w:val="20"/>
          <w:szCs w:val="20"/>
        </w:rPr>
        <w:t>Module leaders to support apprentices to understand the individual modules and their components</w:t>
      </w:r>
      <w:r w:rsidRPr="0544AC5B" w:rsidR="3344E3E2">
        <w:rPr>
          <w:rFonts w:ascii="Arial" w:hAnsi="Arial" w:cs="Arial"/>
          <w:sz w:val="20"/>
          <w:szCs w:val="20"/>
        </w:rPr>
        <w:t>.</w:t>
      </w:r>
    </w:p>
    <w:p w:rsidR="008E0A7F" w:rsidP="0544AC5B" w:rsidRDefault="005936AC" w14:paraId="46DD6761" w14:textId="12881167">
      <w:pPr>
        <w:numPr>
          <w:ilvl w:val="0"/>
          <w:numId w:val="25"/>
        </w:numPr>
        <w:rPr>
          <w:rFonts w:ascii="Arial" w:hAnsi="Arial" w:cs="Arial"/>
          <w:sz w:val="20"/>
          <w:szCs w:val="20"/>
        </w:rPr>
      </w:pPr>
      <w:r w:rsidRPr="0544AC5B" w:rsidR="005936AC">
        <w:rPr>
          <w:rFonts w:ascii="Arial" w:hAnsi="Arial" w:cs="Arial"/>
          <w:sz w:val="20"/>
          <w:szCs w:val="20"/>
        </w:rPr>
        <w:t xml:space="preserve">An </w:t>
      </w:r>
      <w:r w:rsidRPr="0544AC5B" w:rsidR="4BE0E403">
        <w:rPr>
          <w:rFonts w:ascii="Arial" w:hAnsi="Arial" w:cs="Arial"/>
          <w:sz w:val="20"/>
          <w:szCs w:val="20"/>
        </w:rPr>
        <w:t>A</w:t>
      </w:r>
      <w:r w:rsidRPr="0544AC5B" w:rsidR="005936AC">
        <w:rPr>
          <w:rFonts w:ascii="Arial" w:hAnsi="Arial" w:cs="Arial"/>
          <w:sz w:val="20"/>
          <w:szCs w:val="20"/>
        </w:rPr>
        <w:t xml:space="preserve">dmissions Tutor (normally the programme leader) </w:t>
      </w:r>
      <w:r w:rsidRPr="0544AC5B" w:rsidR="00A72650">
        <w:rPr>
          <w:rFonts w:ascii="Arial" w:hAnsi="Arial" w:cs="Arial"/>
          <w:sz w:val="20"/>
          <w:szCs w:val="20"/>
        </w:rPr>
        <w:t xml:space="preserve">who takes responsibility for the selection process and admissions marketing events. </w:t>
      </w:r>
    </w:p>
    <w:p w:rsidR="006B6901" w:rsidP="0544AC5B" w:rsidRDefault="006B6901" w14:paraId="77519CD9" w14:textId="5C40A02B">
      <w:pPr>
        <w:numPr>
          <w:ilvl w:val="0"/>
          <w:numId w:val="25"/>
        </w:numPr>
        <w:rPr>
          <w:rFonts w:ascii="Arial" w:hAnsi="Arial" w:cs="Arial"/>
          <w:sz w:val="20"/>
          <w:szCs w:val="20"/>
        </w:rPr>
      </w:pPr>
      <w:r w:rsidRPr="0544AC5B" w:rsidR="006B6901">
        <w:rPr>
          <w:rFonts w:ascii="Arial" w:hAnsi="Arial" w:cs="Arial"/>
          <w:sz w:val="20"/>
          <w:szCs w:val="20"/>
        </w:rPr>
        <w:t>Apprentice representatives on Programme Committees and the Advisory Group (</w:t>
      </w:r>
      <w:r w:rsidRPr="0544AC5B" w:rsidR="006B6901">
        <w:rPr>
          <w:rFonts w:ascii="Arial" w:hAnsi="Arial" w:cs="Arial"/>
          <w:sz w:val="20"/>
          <w:szCs w:val="20"/>
        </w:rPr>
        <w:t>comprising</w:t>
      </w:r>
      <w:r w:rsidRPr="0544AC5B" w:rsidR="006B6901">
        <w:rPr>
          <w:rFonts w:ascii="Arial" w:hAnsi="Arial" w:cs="Arial"/>
          <w:sz w:val="20"/>
          <w:szCs w:val="20"/>
        </w:rPr>
        <w:t xml:space="preserve"> </w:t>
      </w:r>
      <w:r w:rsidRPr="0544AC5B" w:rsidR="00D918BF">
        <w:rPr>
          <w:rFonts w:ascii="Arial" w:hAnsi="Arial" w:cs="Arial"/>
          <w:sz w:val="20"/>
          <w:szCs w:val="20"/>
        </w:rPr>
        <w:t xml:space="preserve">members of the programme team, employers, service users, </w:t>
      </w:r>
      <w:r w:rsidRPr="0544AC5B" w:rsidR="00C26991">
        <w:rPr>
          <w:rFonts w:ascii="Arial" w:hAnsi="Arial" w:cs="Arial"/>
          <w:sz w:val="20"/>
          <w:szCs w:val="20"/>
        </w:rPr>
        <w:t>and apprentice representatives</w:t>
      </w:r>
      <w:r w:rsidRPr="0544AC5B" w:rsidR="006E75A9">
        <w:rPr>
          <w:rFonts w:ascii="Arial" w:hAnsi="Arial" w:cs="Arial"/>
          <w:sz w:val="20"/>
          <w:szCs w:val="20"/>
        </w:rPr>
        <w:t>).</w:t>
      </w:r>
    </w:p>
    <w:p w:rsidR="006E75A9" w:rsidP="0544AC5B" w:rsidRDefault="006E75A9" w14:paraId="53B5D8D0" w14:textId="09104E79">
      <w:pPr>
        <w:numPr>
          <w:ilvl w:val="0"/>
          <w:numId w:val="25"/>
        </w:numPr>
        <w:rPr>
          <w:rFonts w:ascii="Arial" w:hAnsi="Arial" w:cs="Arial"/>
          <w:sz w:val="20"/>
          <w:szCs w:val="20"/>
        </w:rPr>
      </w:pPr>
      <w:r w:rsidRPr="0544AC5B" w:rsidR="006E75A9">
        <w:rPr>
          <w:rFonts w:ascii="Arial" w:hAnsi="Arial" w:cs="Arial"/>
          <w:sz w:val="20"/>
          <w:szCs w:val="20"/>
        </w:rPr>
        <w:t xml:space="preserve">An administrative team dealing with the </w:t>
      </w:r>
      <w:r w:rsidRPr="0544AC5B" w:rsidR="01EACF46">
        <w:rPr>
          <w:rFonts w:ascii="Arial" w:hAnsi="Arial" w:cs="Arial"/>
          <w:sz w:val="20"/>
          <w:szCs w:val="20"/>
        </w:rPr>
        <w:t>day-to-day</w:t>
      </w:r>
      <w:r w:rsidRPr="0544AC5B" w:rsidR="006E75A9">
        <w:rPr>
          <w:rFonts w:ascii="Arial" w:hAnsi="Arial" w:cs="Arial"/>
          <w:sz w:val="20"/>
          <w:szCs w:val="20"/>
        </w:rPr>
        <w:t xml:space="preserve"> administration associated with the programme</w:t>
      </w:r>
      <w:r w:rsidRPr="0544AC5B" w:rsidR="00893552">
        <w:rPr>
          <w:rFonts w:ascii="Arial" w:hAnsi="Arial" w:cs="Arial"/>
          <w:sz w:val="20"/>
          <w:szCs w:val="20"/>
        </w:rPr>
        <w:t xml:space="preserve">. </w:t>
      </w:r>
    </w:p>
    <w:p w:rsidRPr="007C3AFC" w:rsidR="00D60E95" w:rsidP="0544AC5B" w:rsidRDefault="00D60E95" w14:paraId="410DD453" w14:textId="55C1DCC8">
      <w:pPr>
        <w:numPr>
          <w:ilvl w:val="0"/>
          <w:numId w:val="25"/>
        </w:numPr>
        <w:rPr>
          <w:rFonts w:ascii="Arial" w:hAnsi="Arial" w:cs="Arial"/>
          <w:sz w:val="20"/>
          <w:szCs w:val="20"/>
        </w:rPr>
      </w:pPr>
      <w:r w:rsidRPr="0544AC5B" w:rsidR="00D60E95">
        <w:rPr>
          <w:rFonts w:ascii="Arial" w:hAnsi="Arial" w:cs="Arial"/>
          <w:sz w:val="20"/>
          <w:szCs w:val="20"/>
        </w:rPr>
        <w:t xml:space="preserve">A Clinical Practice Lead who </w:t>
      </w:r>
      <w:r w:rsidRPr="0544AC5B" w:rsidR="00B80480">
        <w:rPr>
          <w:rFonts w:ascii="Arial" w:hAnsi="Arial" w:cs="Arial"/>
          <w:sz w:val="20"/>
          <w:szCs w:val="20"/>
        </w:rPr>
        <w:t xml:space="preserve">advises on </w:t>
      </w:r>
      <w:r w:rsidRPr="0544AC5B" w:rsidR="00D60E95">
        <w:rPr>
          <w:rFonts w:ascii="Arial" w:hAnsi="Arial" w:cs="Arial"/>
          <w:sz w:val="20"/>
          <w:szCs w:val="20"/>
        </w:rPr>
        <w:t>clinical placement requirements</w:t>
      </w:r>
      <w:r w:rsidRPr="0544AC5B" w:rsidR="007A3397">
        <w:rPr>
          <w:rFonts w:ascii="Arial" w:hAnsi="Arial" w:cs="Arial"/>
          <w:sz w:val="20"/>
          <w:szCs w:val="20"/>
        </w:rPr>
        <w:t xml:space="preserve"> and supports the programme leader in </w:t>
      </w:r>
      <w:r w:rsidRPr="0544AC5B" w:rsidR="00FA64F2">
        <w:rPr>
          <w:rFonts w:ascii="Arial" w:hAnsi="Arial" w:cs="Arial"/>
          <w:sz w:val="20"/>
          <w:szCs w:val="20"/>
        </w:rPr>
        <w:t>ensuring placement requirements are met.</w:t>
      </w:r>
    </w:p>
    <w:p w:rsidR="377A2F5A" w:rsidP="0544AC5B" w:rsidRDefault="377A2F5A" w14:paraId="47D64FE7" w14:textId="3A22C208">
      <w:pPr>
        <w:numPr>
          <w:ilvl w:val="0"/>
          <w:numId w:val="25"/>
        </w:numPr>
        <w:rPr>
          <w:rFonts w:ascii="Arial" w:hAnsi="Arial" w:cs="Arial"/>
          <w:sz w:val="20"/>
          <w:szCs w:val="20"/>
        </w:rPr>
      </w:pPr>
      <w:r w:rsidRPr="0544AC5B" w:rsidR="377A2F5A">
        <w:rPr>
          <w:rFonts w:ascii="Arial" w:hAnsi="Arial" w:cs="Arial"/>
          <w:sz w:val="20"/>
          <w:szCs w:val="20"/>
        </w:rPr>
        <w:t>The Dean of School.</w:t>
      </w:r>
    </w:p>
    <w:p w:rsidR="377A2F5A" w:rsidP="0544AC5B" w:rsidRDefault="377A2F5A" w14:paraId="5AC85B7D" w14:textId="1E673E48">
      <w:pPr>
        <w:pStyle w:val="ListParagraph"/>
        <w:numPr>
          <w:ilvl w:val="0"/>
          <w:numId w:val="25"/>
        </w:numPr>
        <w:rPr>
          <w:rFonts w:ascii="Arial" w:hAnsi="Arial" w:cs="Arial"/>
          <w:sz w:val="20"/>
          <w:szCs w:val="20"/>
        </w:rPr>
      </w:pPr>
      <w:r w:rsidRPr="0544AC5B" w:rsidR="377A2F5A">
        <w:rPr>
          <w:rFonts w:ascii="Arial" w:hAnsi="Arial" w:cs="Arial"/>
          <w:sz w:val="20"/>
          <w:szCs w:val="20"/>
        </w:rPr>
        <w:t>The Associate Dean Education and Student Success,</w:t>
      </w:r>
    </w:p>
    <w:p w:rsidRPr="00211236" w:rsidR="00210F5A" w:rsidP="00210F5A" w:rsidRDefault="00210F5A" w14:paraId="7CE1B7BA" w14:textId="77777777">
      <w:pPr>
        <w:tabs>
          <w:tab w:val="left" w:pos="5760"/>
        </w:tabs>
        <w:rPr>
          <w:rFonts w:ascii="Arial" w:hAnsi="Arial" w:cs="Arial"/>
          <w:sz w:val="20"/>
          <w:szCs w:val="20"/>
        </w:rPr>
      </w:pPr>
    </w:p>
    <w:p w:rsidRPr="00211236" w:rsidR="00210F5A" w:rsidP="00210F5A" w:rsidRDefault="00210F5A" w14:paraId="7A52669C" w14:textId="77777777">
      <w:pPr>
        <w:keepNext/>
        <w:tabs>
          <w:tab w:val="left" w:pos="5760"/>
        </w:tabs>
        <w:rPr>
          <w:rFonts w:ascii="Arial" w:hAnsi="Arial" w:cs="Arial"/>
          <w:b/>
          <w:bCs/>
          <w:sz w:val="26"/>
          <w:szCs w:val="26"/>
          <w:u w:val="single"/>
        </w:rPr>
      </w:pPr>
      <w:r w:rsidRPr="00211236">
        <w:rPr>
          <w:rFonts w:ascii="Arial" w:hAnsi="Arial" w:cs="Arial"/>
          <w:b/>
          <w:bCs/>
          <w:sz w:val="26"/>
          <w:szCs w:val="26"/>
          <w:u w:val="single"/>
        </w:rPr>
        <w:t>Support</w:t>
      </w:r>
    </w:p>
    <w:p w:rsidRPr="00211236" w:rsidR="00210F5A" w:rsidP="00210F5A" w:rsidRDefault="008A39D6" w14:paraId="4637722C" w14:textId="76069C10">
      <w:pPr>
        <w:tabs>
          <w:tab w:val="left" w:pos="5760"/>
        </w:tabs>
        <w:ind w:left="-18"/>
        <w:rPr>
          <w:rFonts w:ascii="Arial" w:hAnsi="Arial" w:cs="Arial"/>
          <w:sz w:val="20"/>
          <w:szCs w:val="20"/>
        </w:rPr>
      </w:pPr>
      <w:r w:rsidRPr="051C2969" w:rsidR="008A39D6">
        <w:rPr>
          <w:rFonts w:ascii="Arial" w:hAnsi="Arial" w:cs="Arial"/>
          <w:sz w:val="20"/>
          <w:szCs w:val="20"/>
        </w:rPr>
        <w:t>Apprentice</w:t>
      </w:r>
      <w:r w:rsidRPr="051C2969" w:rsidR="00210F5A">
        <w:rPr>
          <w:rFonts w:ascii="Arial" w:hAnsi="Arial" w:cs="Arial"/>
          <w:sz w:val="20"/>
          <w:szCs w:val="20"/>
        </w:rPr>
        <w:t>s are supported by:</w:t>
      </w:r>
    </w:p>
    <w:p w:rsidRPr="00211236" w:rsidR="00210F5A" w:rsidP="0544AC5B" w:rsidRDefault="00210F5A" w14:paraId="5823D36E"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Text33"/>
            <w:enabled/>
            <w:calcOnExit w:val="0"/>
            <w:textInput>
              <w:default w:val="An induction week at the beginning of each new academic session"/>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An induction week at the beginning of each new academic session</w:t>
      </w:r>
      <w:r w:rsidRPr="00211236">
        <w:rPr>
          <w:rFonts w:ascii="Arial" w:hAnsi="Arial" w:cs="Arial"/>
          <w:sz w:val="20"/>
          <w:szCs w:val="20"/>
        </w:rPr>
        <w:fldChar w:fldCharType="end"/>
      </w:r>
      <w:r w:rsidRPr="00211236" w:rsidR="00210F5A">
        <w:rPr>
          <w:rFonts w:ascii="Arial" w:hAnsi="Arial" w:cs="Arial"/>
          <w:sz w:val="20"/>
          <w:szCs w:val="20"/>
        </w:rPr>
        <w:t>.</w:t>
      </w:r>
    </w:p>
    <w:p w:rsidRPr="00211236" w:rsidR="00210F5A" w:rsidP="0544AC5B" w:rsidRDefault="0017395D" w14:paraId="65E598C9" w14:textId="3BAE4FE7">
      <w:pPr>
        <w:numPr>
          <w:ilvl w:val="0"/>
          <w:numId w:val="25"/>
        </w:numPr>
        <w:rPr>
          <w:rFonts w:ascii="Arial" w:hAnsi="Arial" w:cs="Arial"/>
          <w:sz w:val="20"/>
          <w:szCs w:val="20"/>
        </w:rPr>
      </w:pPr>
      <w:r w:rsidRPr="00211236">
        <w:rPr>
          <w:rFonts w:ascii="Arial" w:hAnsi="Arial" w:cs="Arial"/>
          <w:sz w:val="20"/>
          <w:szCs w:val="20"/>
        </w:rPr>
        <w:fldChar w:fldCharType="begin">
          <w:ffData>
            <w:name w:val="Text43"/>
            <w:enabled/>
            <w:calcOnExit w:val="0"/>
            <w:textInput>
              <w:default w:val="You will have a personal tutor who will be an important point of contact, able to help you gain a good understanding of the School and programme you are studying."/>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17395D">
        <w:rPr>
          <w:rFonts w:ascii="Arial" w:hAnsi="Arial" w:cs="Arial"/>
          <w:noProof/>
          <w:sz w:val="20"/>
          <w:szCs w:val="20"/>
        </w:rPr>
        <w:t xml:space="preserve">You will have a </w:t>
      </w:r>
      <w:r w:rsidRPr="00211236" w:rsidR="00A9614A">
        <w:rPr>
          <w:rFonts w:ascii="Arial" w:hAnsi="Arial" w:cs="Arial"/>
          <w:noProof/>
          <w:sz w:val="20"/>
          <w:szCs w:val="20"/>
        </w:rPr>
        <w:t>P</w:t>
      </w:r>
      <w:r w:rsidRPr="00211236" w:rsidR="0017395D">
        <w:rPr>
          <w:rFonts w:ascii="Arial" w:hAnsi="Arial" w:cs="Arial"/>
          <w:noProof/>
          <w:sz w:val="20"/>
          <w:szCs w:val="20"/>
        </w:rPr>
        <w:t xml:space="preserve">ersonal </w:t>
      </w:r>
      <w:r w:rsidRPr="00211236" w:rsidR="00177209">
        <w:rPr>
          <w:rFonts w:ascii="Arial" w:hAnsi="Arial" w:cs="Arial"/>
          <w:noProof/>
          <w:sz w:val="20"/>
          <w:szCs w:val="20"/>
        </w:rPr>
        <w:t>T</w:t>
      </w:r>
      <w:r w:rsidRPr="00211236" w:rsidR="0017395D">
        <w:rPr>
          <w:rFonts w:ascii="Arial" w:hAnsi="Arial" w:cs="Arial"/>
          <w:noProof/>
          <w:sz w:val="20"/>
          <w:szCs w:val="20"/>
        </w:rPr>
        <w:t>utor who will be an important point of contact, able to help you gain a good understanding of the School and programme you are studying.</w:t>
      </w:r>
      <w:r w:rsidRPr="00211236">
        <w:rPr>
          <w:rFonts w:ascii="Arial" w:hAnsi="Arial" w:cs="Arial"/>
          <w:sz w:val="20"/>
          <w:szCs w:val="20"/>
        </w:rPr>
        <w:fldChar w:fldCharType="end"/>
      </w:r>
      <w:r w:rsidRPr="00211236" w:rsidR="0017395D">
        <w:rPr>
          <w:rFonts w:ascii="Arial" w:hAnsi="Arial" w:cs="Arial"/>
          <w:sz w:val="20"/>
          <w:szCs w:val="20"/>
        </w:rPr>
        <w:t xml:space="preserve"> </w:t>
      </w:r>
    </w:p>
    <w:p w:rsidRPr="00211236" w:rsidR="00210F5A" w:rsidP="0544AC5B" w:rsidRDefault="00210F5A" w14:paraId="34234816"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Text36"/>
            <w:enabled/>
            <w:calcOnExit w:val="0"/>
            <w:textInput>
              <w:default w:val="A substantial Student Centre that provides advice on issues such as finance, University regulations, legal matters, accommodation, international student support, etc"/>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A substantial Student Centre that provides advice on issues such as finance, University regulations, legal matters, accommodation, international student support, etc</w:t>
      </w:r>
      <w:r w:rsidRPr="00211236">
        <w:rPr>
          <w:rFonts w:ascii="Arial" w:hAnsi="Arial" w:cs="Arial"/>
          <w:sz w:val="20"/>
          <w:szCs w:val="20"/>
        </w:rPr>
        <w:fldChar w:fldCharType="end"/>
      </w:r>
      <w:r w:rsidRPr="00211236" w:rsidR="00210F5A">
        <w:rPr>
          <w:rFonts w:ascii="Arial" w:hAnsi="Arial" w:cs="Arial"/>
          <w:sz w:val="20"/>
          <w:szCs w:val="20"/>
        </w:rPr>
        <w:t xml:space="preserve"> </w:t>
      </w:r>
    </w:p>
    <w:p w:rsidRPr="00211236" w:rsidR="00210F5A" w:rsidP="0544AC5B" w:rsidRDefault="00210F5A" w14:paraId="48915181"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Text37"/>
            <w:enabled/>
            <w:calcOnExit w:val="0"/>
            <w:textInput>
              <w:default w:val="Office of Dean of Students, Student Wellbeing (incorporating Counselling, Mental Health and Disability Support), Chaplaincy, and Day Nursery"/>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Office of Dean of Students, Student Wellbeing (incorporating Counselling, Mental Health and Disability Support), Chaplaincy, and Day Nursery</w:t>
      </w:r>
      <w:r w:rsidRPr="00211236">
        <w:rPr>
          <w:rFonts w:ascii="Arial" w:hAnsi="Arial" w:cs="Arial"/>
          <w:sz w:val="20"/>
          <w:szCs w:val="20"/>
        </w:rPr>
        <w:fldChar w:fldCharType="end"/>
      </w:r>
    </w:p>
    <w:p w:rsidRPr="00211236" w:rsidR="00210F5A" w:rsidP="0544AC5B" w:rsidRDefault="007567C3" w14:paraId="09F08FB8" w14:textId="64407CC0">
      <w:pPr>
        <w:numPr>
          <w:ilvl w:val="0"/>
          <w:numId w:val="25"/>
        </w:numPr>
        <w:rPr>
          <w:rFonts w:ascii="Arial" w:hAnsi="Arial" w:cs="Arial"/>
          <w:sz w:val="20"/>
          <w:szCs w:val="20"/>
        </w:rPr>
      </w:pPr>
      <w:r w:rsidRPr="0544AC5B" w:rsidR="007567C3">
        <w:rPr>
          <w:rFonts w:ascii="Arial" w:hAnsi="Arial" w:eastAsia="Arial" w:cs="Arial"/>
          <w:sz w:val="20"/>
          <w:szCs w:val="20"/>
        </w:rPr>
        <w:t>A versatile online interactive intranet and learning environment</w:t>
      </w:r>
    </w:p>
    <w:p w:rsidRPr="00211236" w:rsidR="00210F5A" w:rsidP="0544AC5B" w:rsidRDefault="00210F5A" w14:paraId="6CC62EC1"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Text46"/>
            <w:enabled/>
            <w:calcOnExit w:val="0"/>
            <w:textInput>
              <w:default w:val="Guided student-centred learning on Canvas module sites"/>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Guided student-centred learning on Canvas module sites</w:t>
      </w:r>
      <w:r w:rsidRPr="00211236">
        <w:rPr>
          <w:rFonts w:ascii="Arial" w:hAnsi="Arial" w:cs="Arial"/>
          <w:sz w:val="20"/>
          <w:szCs w:val="20"/>
        </w:rPr>
        <w:fldChar w:fldCharType="end"/>
      </w:r>
    </w:p>
    <w:p w:rsidRPr="00211236" w:rsidR="00210F5A" w:rsidP="0544AC5B" w:rsidRDefault="00210F5A" w14:paraId="09FC82B3"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
            <w:enabled/>
            <w:calcOnExit w:val="0"/>
            <w:textInput>
              <w:default w:val="Access to extensive digital and print collections of information resources"/>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Access to extensive digital and print collections of information resources</w:t>
      </w:r>
      <w:r w:rsidRPr="00211236">
        <w:rPr>
          <w:rFonts w:ascii="Arial" w:hAnsi="Arial" w:cs="Arial"/>
          <w:sz w:val="20"/>
          <w:szCs w:val="20"/>
        </w:rPr>
        <w:fldChar w:fldCharType="end"/>
      </w:r>
    </w:p>
    <w:p w:rsidRPr="00211236" w:rsidR="00210F5A" w:rsidP="0544AC5B" w:rsidRDefault="001528D3" w14:paraId="372EC5C0" w14:textId="275EB082">
      <w:pPr>
        <w:numPr>
          <w:ilvl w:val="0"/>
          <w:numId w:val="25"/>
        </w:numPr>
        <w:rPr>
          <w:rFonts w:ascii="Arial" w:hAnsi="Arial" w:cs="Arial"/>
          <w:sz w:val="20"/>
          <w:szCs w:val="20"/>
        </w:rPr>
      </w:pPr>
      <w:r w:rsidRPr="00211236">
        <w:rPr>
          <w:rFonts w:ascii="Arial" w:hAnsi="Arial" w:cs="Arial"/>
          <w:sz w:val="20"/>
          <w:szCs w:val="20"/>
        </w:rPr>
        <w:fldChar w:fldCharType="begin">
          <w:ffData>
            <w:name w:val=""/>
            <w:enabled/>
            <w:calcOnExit w:val="0"/>
            <w:textInput>
              <w:default w:val="Attractive modern study environments in 2 Learning Resources Centres"/>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1528D3">
        <w:rPr>
          <w:rFonts w:ascii="Arial" w:hAnsi="Arial" w:cs="Arial"/>
          <w:noProof/>
          <w:sz w:val="20"/>
          <w:szCs w:val="20"/>
        </w:rPr>
        <w:t>Attractive modern study environments in 2 Learning Resources Centres</w:t>
      </w:r>
      <w:r w:rsidRPr="00211236">
        <w:rPr>
          <w:rFonts w:ascii="Arial" w:hAnsi="Arial" w:cs="Arial"/>
          <w:sz w:val="20"/>
          <w:szCs w:val="20"/>
        </w:rPr>
        <w:fldChar w:fldCharType="end"/>
      </w:r>
    </w:p>
    <w:p w:rsidRPr="00211236" w:rsidR="00210F5A" w:rsidP="0544AC5B" w:rsidRDefault="00210F5A" w14:paraId="18651D7C"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Text40"/>
            <w:enabled/>
            <w:calcOnExit w:val="0"/>
            <w:textInput>
              <w:default w:val="Student Success Hubs, which include a Mathematics Drop-in Centre"/>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Student Success Hubs, which include a Mathematics Drop-in Centre</w:t>
      </w:r>
      <w:r w:rsidRPr="00211236">
        <w:rPr>
          <w:rFonts w:ascii="Arial" w:hAnsi="Arial" w:cs="Arial"/>
          <w:sz w:val="20"/>
          <w:szCs w:val="20"/>
        </w:rPr>
        <w:fldChar w:fldCharType="end"/>
      </w:r>
    </w:p>
    <w:p w:rsidRPr="00211236" w:rsidR="00210F5A" w:rsidP="0544AC5B" w:rsidRDefault="00210F5A" w14:paraId="7A28E381"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Text38"/>
            <w:enabled/>
            <w:calcOnExit w:val="0"/>
            <w:textInput>
              <w:default w:val="Medical Centre"/>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Medical Centre</w:t>
      </w:r>
      <w:r w:rsidRPr="00211236">
        <w:rPr>
          <w:rFonts w:ascii="Arial" w:hAnsi="Arial" w:cs="Arial"/>
          <w:sz w:val="20"/>
          <w:szCs w:val="20"/>
        </w:rPr>
        <w:fldChar w:fldCharType="end"/>
      </w:r>
    </w:p>
    <w:p w:rsidRPr="00211236" w:rsidR="00210F5A" w:rsidP="0544AC5B" w:rsidRDefault="00210F5A" w14:paraId="0DACB451" w14:textId="77777777">
      <w:pPr>
        <w:numPr>
          <w:ilvl w:val="0"/>
          <w:numId w:val="25"/>
        </w:numPr>
        <w:rPr>
          <w:rFonts w:ascii="Arial" w:hAnsi="Arial" w:cs="Arial"/>
          <w:sz w:val="20"/>
          <w:szCs w:val="20"/>
        </w:rPr>
      </w:pPr>
      <w:r w:rsidRPr="00211236">
        <w:rPr>
          <w:rFonts w:ascii="Arial" w:hAnsi="Arial" w:cs="Arial"/>
          <w:sz w:val="20"/>
          <w:szCs w:val="20"/>
        </w:rPr>
        <w:fldChar w:fldCharType="begin">
          <w:ffData>
            <w:name w:val="Text41"/>
            <w:enabled/>
            <w:calcOnExit w:val="0"/>
            <w:textInput>
              <w:default w:val="University Disability Advisors"/>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University Disability Advisors</w:t>
      </w:r>
      <w:r w:rsidRPr="00211236">
        <w:rPr>
          <w:rFonts w:ascii="Arial" w:hAnsi="Arial" w:cs="Arial"/>
          <w:sz w:val="20"/>
          <w:szCs w:val="20"/>
        </w:rPr>
        <w:fldChar w:fldCharType="end"/>
      </w:r>
      <w:r w:rsidRPr="00211236" w:rsidR="00210F5A">
        <w:rPr>
          <w:rFonts w:ascii="Arial" w:hAnsi="Arial" w:cs="Arial"/>
          <w:sz w:val="20"/>
          <w:szCs w:val="20"/>
        </w:rPr>
        <w:t xml:space="preserve"> </w:t>
      </w:r>
    </w:p>
    <w:p w:rsidRPr="00211236" w:rsidR="00210F5A" w:rsidP="0544AC5B" w:rsidRDefault="00210F5A" w14:paraId="358E42FF" w14:textId="0EECBABF">
      <w:pPr>
        <w:numPr>
          <w:ilvl w:val="0"/>
          <w:numId w:val="25"/>
        </w:numPr>
        <w:rPr>
          <w:rFonts w:ascii="Arial" w:hAnsi="Arial" w:cs="Arial"/>
          <w:sz w:val="20"/>
          <w:szCs w:val="20"/>
        </w:rPr>
      </w:pPr>
      <w:r w:rsidRPr="0544AC5B" w:rsidR="00210F5A">
        <w:rPr>
          <w:rFonts w:ascii="Arial" w:hAnsi="Arial" w:cs="Arial"/>
          <w:sz w:val="20"/>
          <w:szCs w:val="20"/>
        </w:rPr>
        <w:t xml:space="preserve">Careers and Employment </w:t>
      </w:r>
      <w:r w:rsidRPr="0544AC5B" w:rsidR="1F21BA8E">
        <w:rPr>
          <w:rFonts w:ascii="Arial" w:hAnsi="Arial" w:cs="Arial"/>
          <w:sz w:val="20"/>
          <w:szCs w:val="20"/>
        </w:rPr>
        <w:t>Service</w:t>
      </w:r>
    </w:p>
    <w:p w:rsidRPr="00211236" w:rsidR="00210F5A" w:rsidP="0544AC5B" w:rsidRDefault="00210F5A" w14:paraId="2DACF3A0" w14:textId="77777777">
      <w:pPr>
        <w:widowControl w:val="0"/>
        <w:numPr>
          <w:ilvl w:val="0"/>
          <w:numId w:val="25"/>
        </w:numPr>
        <w:rPr>
          <w:rFonts w:ascii="Arial" w:hAnsi="Arial" w:cs="Arial"/>
          <w:sz w:val="20"/>
          <w:szCs w:val="20"/>
        </w:rPr>
      </w:pPr>
      <w:r w:rsidRPr="00211236">
        <w:rPr>
          <w:rFonts w:ascii="Arial" w:hAnsi="Arial" w:cs="Arial"/>
          <w:sz w:val="20"/>
          <w:szCs w:val="20"/>
        </w:rPr>
        <w:fldChar w:fldCharType="begin">
          <w:ffData>
            <w:name w:val="Text45"/>
            <w:enabled/>
            <w:calcOnExit w:val="0"/>
            <w:textInput>
              <w:default w:val="Hertfordshire Student's Union"/>
            </w:textInput>
          </w:ffData>
        </w:fldChar>
      </w:r>
      <w:r w:rsidRPr="00211236">
        <w:rPr>
          <w:rFonts w:ascii="Arial" w:hAnsi="Arial" w:cs="Arial"/>
          <w:sz w:val="20"/>
          <w:szCs w:val="20"/>
        </w:rPr>
        <w:instrText xml:space="preserve"> FORMTEXT </w:instrText>
      </w:r>
      <w:r w:rsidRPr="00211236">
        <w:rPr>
          <w:rFonts w:ascii="Arial" w:hAnsi="Arial" w:cs="Arial"/>
          <w:sz w:val="20"/>
          <w:szCs w:val="20"/>
        </w:rPr>
      </w:r>
      <w:r w:rsidRPr="00211236">
        <w:rPr>
          <w:rFonts w:ascii="Arial" w:hAnsi="Arial" w:cs="Arial"/>
          <w:sz w:val="20"/>
          <w:szCs w:val="20"/>
        </w:rPr>
        <w:fldChar w:fldCharType="separate"/>
      </w:r>
      <w:r w:rsidRPr="00211236" w:rsidR="00210F5A">
        <w:rPr>
          <w:rFonts w:ascii="Arial" w:hAnsi="Arial" w:cs="Arial"/>
          <w:noProof/>
          <w:sz w:val="20"/>
          <w:szCs w:val="20"/>
        </w:rPr>
        <w:t>Hertfordshire Student's Union</w:t>
      </w:r>
      <w:r w:rsidRPr="00211236">
        <w:rPr>
          <w:rFonts w:ascii="Arial" w:hAnsi="Arial" w:cs="Arial"/>
          <w:sz w:val="20"/>
          <w:szCs w:val="20"/>
        </w:rPr>
        <w:fldChar w:fldCharType="end"/>
      </w:r>
    </w:p>
    <w:p w:rsidRPr="009E61B4" w:rsidR="00210F5A" w:rsidP="0544AC5B" w:rsidRDefault="00210F5A" w14:paraId="5F0B036F" w14:textId="77777777">
      <w:pPr>
        <w:numPr>
          <w:ilvl w:val="0"/>
          <w:numId w:val="25"/>
        </w:numPr>
        <w:rPr>
          <w:rFonts w:ascii="Arial" w:hAnsi="Arial" w:cs="Arial"/>
          <w:sz w:val="20"/>
          <w:szCs w:val="20"/>
        </w:rPr>
      </w:pPr>
      <w:r w:rsidRPr="0544AC5B" w:rsidR="00210F5A">
        <w:rPr>
          <w:rFonts w:ascii="Arial" w:hAnsi="Arial" w:cs="Arial"/>
          <w:sz w:val="20"/>
          <w:szCs w:val="20"/>
        </w:rPr>
        <w:t>Dedic</w:t>
      </w:r>
      <w:r w:rsidRPr="0544AC5B" w:rsidR="00210F5A">
        <w:rPr>
          <w:rFonts w:ascii="Arial" w:hAnsi="Arial" w:cs="Arial"/>
          <w:sz w:val="20"/>
          <w:szCs w:val="20"/>
        </w:rPr>
        <w:t>ated programm</w:t>
      </w:r>
      <w:r w:rsidRPr="0544AC5B" w:rsidR="00210F5A">
        <w:rPr>
          <w:rFonts w:ascii="Arial" w:hAnsi="Arial" w:cs="Arial"/>
          <w:sz w:val="20"/>
          <w:szCs w:val="20"/>
        </w:rPr>
        <w:t>e site</w:t>
      </w:r>
    </w:p>
    <w:p w:rsidR="37B68E81" w:rsidP="0544AC5B" w:rsidRDefault="37B68E81" w14:paraId="505D1984" w14:textId="366D298F">
      <w:pPr>
        <w:numPr>
          <w:ilvl w:val="0"/>
          <w:numId w:val="25"/>
        </w:numPr>
        <w:rPr>
          <w:rFonts w:ascii="Arial" w:hAnsi="Arial" w:cs="Arial"/>
          <w:sz w:val="20"/>
          <w:szCs w:val="20"/>
        </w:rPr>
      </w:pPr>
      <w:r w:rsidRPr="0544AC5B" w:rsidR="37B68E81">
        <w:rPr>
          <w:rFonts w:ascii="Arial" w:hAnsi="Arial" w:cs="Arial"/>
          <w:sz w:val="20"/>
          <w:szCs w:val="20"/>
        </w:rPr>
        <w:t>School of Life and Medical Sciences Academic Support Unit</w:t>
      </w:r>
    </w:p>
    <w:p w:rsidRPr="00165075" w:rsidR="00680845" w:rsidP="00680845" w:rsidRDefault="00680845" w14:paraId="1591927B" w14:textId="77777777">
      <w:pPr>
        <w:tabs>
          <w:tab w:val="left" w:pos="5760"/>
        </w:tabs>
        <w:spacing w:line="192" w:lineRule="auto"/>
        <w:rPr>
          <w:rFonts w:ascii="Arial" w:hAnsi="Arial" w:cs="Arial"/>
          <w:sz w:val="20"/>
          <w:szCs w:val="20"/>
        </w:rPr>
      </w:pPr>
    </w:p>
    <w:p w:rsidRPr="00165075" w:rsidR="00680845" w:rsidP="00680845" w:rsidRDefault="00680845" w14:paraId="0CAD427E" w14:textId="77777777">
      <w:pPr>
        <w:tabs>
          <w:tab w:val="left" w:pos="5760"/>
        </w:tabs>
        <w:spacing w:line="192" w:lineRule="auto"/>
        <w:rPr>
          <w:rFonts w:ascii="Arial" w:hAnsi="Arial" w:cs="Arial"/>
          <w:sz w:val="20"/>
          <w:szCs w:val="20"/>
        </w:rPr>
      </w:pPr>
    </w:p>
    <w:p w:rsidRPr="00165075" w:rsidR="009715F5" w:rsidP="009715F5" w:rsidRDefault="007A3EDF" w14:paraId="2124B81A" w14:textId="3458C988">
      <w:pPr>
        <w:keepNext/>
        <w:tabs>
          <w:tab w:val="left" w:pos="5760"/>
        </w:tabs>
        <w:rPr>
          <w:rFonts w:ascii="Arial" w:hAnsi="Arial" w:cs="Arial"/>
          <w:b/>
          <w:bCs/>
          <w:sz w:val="26"/>
          <w:szCs w:val="26"/>
        </w:rPr>
      </w:pPr>
      <w:r>
        <w:rPr>
          <w:noProof/>
        </w:rPr>
        <mc:AlternateContent>
          <mc:Choice Requires="wps">
            <w:drawing>
              <wp:anchor distT="4294967294" distB="4294967294" distL="114300" distR="114300" simplePos="0" relativeHeight="251658248" behindDoc="0" locked="0" layoutInCell="1" allowOverlap="1" wp14:anchorId="35CADE61" wp14:editId="2835D5D3">
                <wp:simplePos x="0" y="0"/>
                <wp:positionH relativeFrom="column">
                  <wp:posOffset>0</wp:posOffset>
                </wp:positionH>
                <wp:positionV relativeFrom="paragraph">
                  <wp:posOffset>-1</wp:posOffset>
                </wp:positionV>
                <wp:extent cx="5715000" cy="0"/>
                <wp:effectExtent l="0" t="0" r="0" b="0"/>
                <wp:wrapNone/>
                <wp:docPr id="1584310881" name="Straight Connector 1584310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1E2CECB7">
              <v:line id="Straight Connector 3" style="position:absolute;z-index:251658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040]" from="0,0" to="450pt,0" w14:anchorId="769EE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O0QEAAO0DAAAOAAAAZHJzL2Uyb0RvYy54bWysU8Fu1DAQvSPxD1bubJJKBR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"/>
            </w:pict>
          </mc:Fallback>
        </mc:AlternateContent>
      </w:r>
      <w:r w:rsidRPr="00165075" w:rsidR="009715F5">
        <w:rPr>
          <w:rFonts w:ascii="Arial" w:hAnsi="Arial" w:cs="Arial"/>
          <w:b/>
          <w:bCs/>
          <w:sz w:val="26"/>
          <w:szCs w:val="26"/>
        </w:rPr>
        <w:t xml:space="preserve">F. Other sources of information </w:t>
      </w:r>
    </w:p>
    <w:p w:rsidRPr="00165075" w:rsidR="00853A70" w:rsidP="009715F5" w:rsidRDefault="00853A70" w14:paraId="49379132" w14:textId="77777777">
      <w:pPr>
        <w:keepNext/>
        <w:tabs>
          <w:tab w:val="left" w:pos="5760"/>
        </w:tabs>
        <w:rPr>
          <w:rFonts w:ascii="Arial" w:hAnsi="Arial" w:cs="Arial"/>
          <w:sz w:val="26"/>
          <w:szCs w:val="26"/>
        </w:rPr>
      </w:pPr>
    </w:p>
    <w:p w:rsidRPr="00165075" w:rsidR="00E327B2" w:rsidP="00E327B2" w:rsidRDefault="009715F5" w14:paraId="50A0BB9B" w14:textId="269C526E">
      <w:pPr>
        <w:rPr>
          <w:rFonts w:ascii="Arial" w:hAnsi="Arial" w:cs="Arial"/>
          <w:sz w:val="20"/>
          <w:szCs w:val="20"/>
        </w:rPr>
      </w:pPr>
      <w:r w:rsidRPr="00165075">
        <w:rPr>
          <w:rFonts w:ascii="Arial" w:hAnsi="Arial" w:cs="Arial"/>
          <w:sz w:val="20"/>
          <w:szCs w:val="20"/>
        </w:rPr>
        <w:t xml:space="preserve">In addition to this Programme Specification, the University publishes guidance to registered </w:t>
      </w:r>
      <w:r w:rsidR="008A39D6">
        <w:rPr>
          <w:rFonts w:ascii="Arial" w:hAnsi="Arial" w:cs="Arial"/>
          <w:sz w:val="20"/>
          <w:szCs w:val="20"/>
        </w:rPr>
        <w:t>apprentice</w:t>
      </w:r>
      <w:r w:rsidRPr="00165075">
        <w:rPr>
          <w:rFonts w:ascii="Arial" w:hAnsi="Arial" w:cs="Arial"/>
          <w:sz w:val="20"/>
          <w:szCs w:val="20"/>
        </w:rPr>
        <w:t>s on the programme and its constituent modules:</w:t>
      </w:r>
    </w:p>
    <w:p w:rsidRPr="00165075" w:rsidR="00D66942" w:rsidP="00D66942" w:rsidRDefault="009715F5" w14:paraId="4EC1A304" w14:textId="77777777">
      <w:pPr>
        <w:pStyle w:val="ListParagraph"/>
        <w:numPr>
          <w:ilvl w:val="0"/>
          <w:numId w:val="17"/>
        </w:numPr>
        <w:rPr>
          <w:rFonts w:ascii="Arial" w:hAnsi="Arial" w:cs="Arial"/>
          <w:sz w:val="20"/>
          <w:szCs w:val="20"/>
        </w:rPr>
      </w:pPr>
      <w:r w:rsidRPr="00165075">
        <w:rPr>
          <w:rFonts w:ascii="Arial" w:hAnsi="Arial" w:cs="Arial"/>
          <w:sz w:val="20"/>
          <w:szCs w:val="20"/>
        </w:rPr>
        <w:t>A</w:t>
      </w:r>
      <w:r w:rsidRPr="00165075" w:rsidR="005D3C24">
        <w:rPr>
          <w:rFonts w:ascii="Arial" w:hAnsi="Arial" w:cs="Arial"/>
          <w:sz w:val="20"/>
          <w:szCs w:val="20"/>
        </w:rPr>
        <w:t xml:space="preserve"> dedicated program</w:t>
      </w:r>
      <w:r w:rsidRPr="00165075" w:rsidR="00E327B2">
        <w:rPr>
          <w:rFonts w:ascii="Arial" w:hAnsi="Arial" w:cs="Arial"/>
          <w:sz w:val="20"/>
          <w:szCs w:val="20"/>
        </w:rPr>
        <w:t>me site</w:t>
      </w:r>
    </w:p>
    <w:p w:rsidRPr="00165075" w:rsidR="009715F5" w:rsidP="00D66942" w:rsidRDefault="009715F5" w14:paraId="7FDC73DB" w14:textId="05DEC895">
      <w:pPr>
        <w:pStyle w:val="ListParagraph"/>
        <w:numPr>
          <w:ilvl w:val="0"/>
          <w:numId w:val="17"/>
        </w:numPr>
        <w:rPr>
          <w:rFonts w:ascii="Arial" w:hAnsi="Arial" w:cs="Arial"/>
          <w:sz w:val="20"/>
          <w:szCs w:val="20"/>
        </w:rPr>
      </w:pPr>
      <w:r w:rsidRPr="00165075">
        <w:rPr>
          <w:rFonts w:ascii="Arial" w:hAnsi="Arial" w:cs="Arial"/>
          <w:sz w:val="20"/>
          <w:szCs w:val="20"/>
        </w:rPr>
        <w:t>A Definitive Module Document (DMD) for each constituent module;</w:t>
      </w:r>
    </w:p>
    <w:p w:rsidRPr="00165075" w:rsidR="009715F5" w:rsidP="009715F5" w:rsidRDefault="009715F5" w14:paraId="39B583E1" w14:textId="77777777">
      <w:pPr>
        <w:pStyle w:val="Default"/>
        <w:rPr>
          <w:color w:val="auto"/>
          <w:sz w:val="20"/>
          <w:szCs w:val="20"/>
        </w:rPr>
      </w:pPr>
    </w:p>
    <w:p w:rsidRPr="00165075" w:rsidR="00EC3A68" w:rsidP="00EC3A68" w:rsidRDefault="00EC3A68" w14:paraId="4BFDB5C2" w14:textId="77777777">
      <w:pPr>
        <w:rPr>
          <w:sz w:val="22"/>
          <w:szCs w:val="22"/>
        </w:rPr>
      </w:pPr>
      <w:r w:rsidRPr="00165075">
        <w:rPr>
          <w:rFonts w:ascii="Arial" w:hAnsi="Arial" w:cs="Arial"/>
          <w:sz w:val="20"/>
          <w:szCs w:val="20"/>
        </w:rPr>
        <w:t xml:space="preserve">The </w:t>
      </w:r>
      <w:hyperlink w:history="1" r:id="rId21">
        <w:r w:rsidRPr="00983D64">
          <w:rPr>
            <w:rStyle w:val="Hyperlink"/>
            <w:rFonts w:ascii="Arial" w:hAnsi="Arial" w:cs="Arial"/>
            <w:sz w:val="20"/>
          </w:rPr>
          <w:t>Ask Herts</w:t>
        </w:r>
      </w:hyperlink>
      <w:r w:rsidRPr="00983D64">
        <w:rPr>
          <w:rFonts w:ascii="Arial" w:hAnsi="Arial" w:cs="Arial"/>
          <w:color w:val="0000FF"/>
          <w:sz w:val="20"/>
          <w:szCs w:val="20"/>
        </w:rPr>
        <w:t xml:space="preserve"> </w:t>
      </w:r>
      <w:r w:rsidRPr="00165075">
        <w:rPr>
          <w:rFonts w:ascii="Arial" w:hAnsi="Arial" w:cs="Arial"/>
          <w:sz w:val="20"/>
          <w:szCs w:val="20"/>
        </w:rPr>
        <w:t>website provides information on a wide range of resources and services available at the University of Hertfordshire including academic support, accommodation, fees, funding, visas, wellbeing services and student societies.</w:t>
      </w:r>
    </w:p>
    <w:p w:rsidRPr="00165075" w:rsidR="009715F5" w:rsidP="009715F5" w:rsidRDefault="009715F5" w14:paraId="7435D745" w14:textId="77777777">
      <w:pPr>
        <w:pStyle w:val="Default"/>
        <w:rPr>
          <w:color w:val="auto"/>
          <w:sz w:val="20"/>
          <w:szCs w:val="20"/>
        </w:rPr>
      </w:pPr>
    </w:p>
    <w:p w:rsidRPr="00165075" w:rsidR="009715F5" w:rsidP="009715F5" w:rsidRDefault="009715F5" w14:paraId="50906169" w14:textId="77777777">
      <w:pPr>
        <w:pStyle w:val="Default"/>
        <w:rPr>
          <w:color w:val="auto"/>
          <w:sz w:val="20"/>
          <w:szCs w:val="20"/>
        </w:rPr>
      </w:pPr>
      <w:r w:rsidRPr="00165075">
        <w:rPr>
          <w:color w:val="auto"/>
          <w:sz w:val="20"/>
          <w:szCs w:val="20"/>
        </w:rPr>
        <w:t>As a condition of registration, all students of the University of Hertfordshire are required to comply with the University's rules, regulations and procedures. These are published in a series of documents called ‘University Policies and Regulations’ (UPRs). The University requires that all students consult these documents which are available on-line, on the UPR web site, at:</w:t>
      </w:r>
      <w:r w:rsidRPr="00983D64">
        <w:rPr>
          <w:color w:val="0000FF"/>
          <w:sz w:val="20"/>
          <w:szCs w:val="20"/>
        </w:rPr>
        <w:t xml:space="preserve"> </w:t>
      </w:r>
      <w:hyperlink w:history="1" r:id="rId22">
        <w:r w:rsidRPr="00983D64">
          <w:rPr>
            <w:rStyle w:val="Hyperlink"/>
            <w:sz w:val="20"/>
            <w:szCs w:val="20"/>
          </w:rPr>
          <w:t>http://www.herts.ac.uk/secreg/upr/</w:t>
        </w:r>
      </w:hyperlink>
      <w:r w:rsidRPr="00165075">
        <w:rPr>
          <w:color w:val="auto"/>
          <w:sz w:val="20"/>
          <w:szCs w:val="20"/>
        </w:rPr>
        <w:t xml:space="preserve">. In particular, </w:t>
      </w:r>
      <w:hyperlink w:history="1" r:id="rId23">
        <w:r w:rsidRPr="00983D64">
          <w:rPr>
            <w:rStyle w:val="Hyperlink"/>
            <w:sz w:val="20"/>
            <w:szCs w:val="20"/>
          </w:rPr>
          <w:t>UPR SA07</w:t>
        </w:r>
      </w:hyperlink>
      <w:r w:rsidRPr="00165075">
        <w:rPr>
          <w:color w:val="auto"/>
          <w:sz w:val="20"/>
          <w:szCs w:val="20"/>
        </w:rPr>
        <w:t xml:space="preserve"> ‘</w:t>
      </w:r>
      <w:r w:rsidRPr="00165075">
        <w:rPr>
          <w:bCs/>
          <w:color w:val="auto"/>
          <w:sz w:val="20"/>
          <w:szCs w:val="20"/>
        </w:rPr>
        <w:t>Regulations and Advice for Students’ Particular Attention - Index</w:t>
      </w:r>
      <w:r w:rsidRPr="00165075">
        <w:rPr>
          <w:color w:val="auto"/>
          <w:sz w:val="20"/>
          <w:szCs w:val="20"/>
        </w:rPr>
        <w:t>’ provides information on the UPRs that contain the academic regulations of particular relevance for undergraduate and taught postgraduate students.</w:t>
      </w:r>
    </w:p>
    <w:p w:rsidRPr="00165075" w:rsidR="009715F5" w:rsidP="009715F5" w:rsidRDefault="009715F5" w14:paraId="4DF5CFFC" w14:textId="77777777">
      <w:pPr>
        <w:pStyle w:val="Default"/>
        <w:rPr>
          <w:color w:val="auto"/>
          <w:sz w:val="20"/>
          <w:szCs w:val="20"/>
        </w:rPr>
      </w:pPr>
    </w:p>
    <w:p w:rsidRPr="00983D64" w:rsidR="00680845" w:rsidP="00630076" w:rsidRDefault="001956B9" w14:paraId="6DDC8C06" w14:textId="77F27F54">
      <w:pPr>
        <w:keepNext/>
        <w:tabs>
          <w:tab w:val="left" w:pos="5760"/>
        </w:tabs>
        <w:rPr>
          <w:rFonts w:ascii="Arial" w:hAnsi="Arial" w:cs="Arial"/>
          <w:color w:val="0000FF"/>
          <w:sz w:val="20"/>
          <w:szCs w:val="20"/>
        </w:rPr>
      </w:pPr>
      <w:r w:rsidRPr="00165075">
        <w:rPr>
          <w:rFonts w:ascii="Arial" w:hAnsi="Arial" w:cs="Arial"/>
          <w:sz w:val="20"/>
          <w:szCs w:val="20"/>
        </w:rPr>
        <w:t xml:space="preserve">In accordance with section 4(5) of the Higher Education and Research Act 2017 (HERA), the UK Office for Students (OfS) has registered the University of Hertfordshire in the register of English higher education providers. The Register can be viewed at: </w:t>
      </w:r>
      <w:hyperlink w:history="1" r:id="rId24">
        <w:r w:rsidRPr="00983D64">
          <w:rPr>
            <w:rStyle w:val="Hyperlink"/>
            <w:rFonts w:ascii="Arial" w:hAnsi="Arial" w:cs="Arial"/>
            <w:sz w:val="20"/>
          </w:rPr>
          <w:t>https://www.officeforstudents.org.uk/advice-and-guidance/the-register/the-ofs-register/</w:t>
        </w:r>
      </w:hyperlink>
      <w:r w:rsidRPr="00983D64">
        <w:rPr>
          <w:rFonts w:ascii="Arial" w:hAnsi="Arial" w:cs="Arial"/>
          <w:color w:val="0000FF"/>
          <w:sz w:val="20"/>
          <w:szCs w:val="20"/>
        </w:rPr>
        <w:t xml:space="preserve">. </w:t>
      </w:r>
    </w:p>
    <w:p w:rsidRPr="00165075" w:rsidR="00680845" w:rsidP="009C1B53" w:rsidRDefault="007A3EDF" w14:paraId="40F4C17C" w14:textId="353DCEAF">
      <w:pPr>
        <w:keepNext/>
        <w:keepLines/>
        <w:tabs>
          <w:tab w:val="left" w:pos="5760"/>
        </w:tabs>
        <w:spacing w:line="192" w:lineRule="auto"/>
        <w:rPr>
          <w:rFonts w:ascii="Arial" w:hAnsi="Arial" w:cs="Arial"/>
          <w:sz w:val="20"/>
          <w:szCs w:val="20"/>
        </w:rPr>
      </w:pPr>
      <w:r>
        <w:rPr>
          <w:noProof/>
        </w:rPr>
        <mc:AlternateContent>
          <mc:Choice Requires="wps">
            <w:drawing>
              <wp:anchor distT="4294967294" distB="4294967294" distL="114300" distR="114300" simplePos="0" relativeHeight="251658245" behindDoc="0" locked="0" layoutInCell="1" allowOverlap="1" wp14:anchorId="394A3F3D" wp14:editId="14EF23D1">
                <wp:simplePos x="0" y="0"/>
                <wp:positionH relativeFrom="column">
                  <wp:posOffset>0</wp:posOffset>
                </wp:positionH>
                <wp:positionV relativeFrom="paragraph">
                  <wp:posOffset>88264</wp:posOffset>
                </wp:positionV>
                <wp:extent cx="5715000" cy="0"/>
                <wp:effectExtent l="0" t="0" r="0" b="0"/>
                <wp:wrapNone/>
                <wp:docPr id="1611528718" name="Straight Connector 1611528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39A640B1">
              <v:line id="Straight Connector 2" style="position:absolute;z-index:25165824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040]" from="0,6.95pt" to="450pt,6.95pt" w14:anchorId="32052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O0QEAAO0DAAAOAAAAZHJzL2Uyb0RvYy54bWysU8Fu1DAQvSPxD1bubJJKBR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"/>
            </w:pict>
          </mc:Fallback>
        </mc:AlternateContent>
      </w:r>
    </w:p>
    <w:p w:rsidRPr="00165075" w:rsidR="00680845" w:rsidP="1D0A57A6" w:rsidRDefault="009715F5" w14:paraId="08AF7CE7" w14:textId="35EF5CAD">
      <w:pPr>
        <w:keepNext/>
        <w:keepLines/>
        <w:tabs>
          <w:tab w:val="left" w:pos="5760"/>
        </w:tabs>
        <w:spacing w:line="192" w:lineRule="auto"/>
        <w:rPr>
          <w:rFonts w:ascii="Arial" w:hAnsi="Arial" w:cs="Arial"/>
          <w:b/>
          <w:bCs/>
          <w:sz w:val="26"/>
          <w:szCs w:val="26"/>
        </w:rPr>
      </w:pPr>
      <w:r w:rsidRPr="00165075">
        <w:rPr>
          <w:rFonts w:ascii="Arial" w:hAnsi="Arial" w:cs="Arial"/>
          <w:b/>
          <w:bCs/>
          <w:sz w:val="26"/>
          <w:szCs w:val="26"/>
        </w:rPr>
        <w:t>G</w:t>
      </w:r>
      <w:r w:rsidRPr="00165075" w:rsidR="00680845">
        <w:rPr>
          <w:rFonts w:ascii="Arial" w:hAnsi="Arial" w:cs="Arial"/>
          <w:b/>
          <w:bCs/>
          <w:sz w:val="26"/>
          <w:szCs w:val="26"/>
        </w:rPr>
        <w:t>. Entry requirements</w:t>
      </w:r>
    </w:p>
    <w:p w:rsidRPr="00165075" w:rsidR="00680845" w:rsidP="00680845" w:rsidRDefault="00680845" w14:paraId="4F576F00" w14:textId="77777777">
      <w:pPr>
        <w:tabs>
          <w:tab w:val="left" w:pos="0"/>
          <w:tab w:val="left" w:pos="5760"/>
        </w:tabs>
        <w:rPr>
          <w:rFonts w:ascii="Arial" w:hAnsi="Arial" w:cs="Arial"/>
          <w:sz w:val="20"/>
          <w:szCs w:val="20"/>
        </w:rPr>
      </w:pPr>
    </w:p>
    <w:p w:rsidR="00CC5A8A" w:rsidP="004844AA" w:rsidRDefault="00680845" w14:paraId="225828F4" w14:textId="77777777">
      <w:pPr>
        <w:rPr>
          <w:rFonts w:ascii="Arial" w:hAnsi="Arial" w:cs="Arial"/>
          <w:sz w:val="20"/>
          <w:szCs w:val="20"/>
        </w:rPr>
      </w:pPr>
      <w:r w:rsidRPr="00134F68">
        <w:rPr>
          <w:rFonts w:ascii="Arial" w:hAnsi="Arial" w:cs="Arial"/>
          <w:sz w:val="20"/>
          <w:szCs w:val="20"/>
        </w:rPr>
        <w:t>The normal entry requirements for the programme are</w:t>
      </w:r>
      <w:r w:rsidR="00CC5A8A">
        <w:rPr>
          <w:rFonts w:ascii="Arial" w:hAnsi="Arial" w:cs="Arial"/>
          <w:sz w:val="20"/>
          <w:szCs w:val="20"/>
        </w:rPr>
        <w:t>:</w:t>
      </w:r>
    </w:p>
    <w:p w:rsidR="00CC5A8A" w:rsidP="004844AA" w:rsidRDefault="00CC5A8A" w14:paraId="3121C8D2" w14:textId="77777777">
      <w:pPr>
        <w:rPr>
          <w:rFonts w:ascii="Arial" w:hAnsi="Arial" w:cs="Arial"/>
          <w:sz w:val="20"/>
          <w:szCs w:val="20"/>
        </w:rPr>
      </w:pPr>
    </w:p>
    <w:p w:rsidRPr="00300635" w:rsidR="00CC5A8A" w:rsidP="004844AA" w:rsidRDefault="00CC5A8A" w14:paraId="49CABE11" w14:textId="5A2A3860">
      <w:pPr>
        <w:rPr>
          <w:rFonts w:ascii="Arial" w:hAnsi="Arial" w:cs="Arial"/>
          <w:b/>
          <w:bCs/>
          <w:sz w:val="20"/>
          <w:szCs w:val="20"/>
        </w:rPr>
      </w:pPr>
      <w:r w:rsidRPr="00300635">
        <w:rPr>
          <w:rFonts w:ascii="Arial" w:hAnsi="Arial" w:cs="Arial"/>
          <w:b/>
          <w:bCs/>
          <w:sz w:val="20"/>
          <w:szCs w:val="20"/>
        </w:rPr>
        <w:t xml:space="preserve">Level 2 Qualifications </w:t>
      </w:r>
    </w:p>
    <w:p w:rsidRPr="001679F0" w:rsidR="00300635" w:rsidP="00300635" w:rsidRDefault="00300635" w14:paraId="0A6A4CE0" w14:textId="77777777">
      <w:pPr>
        <w:rPr>
          <w:rFonts w:ascii="Arial" w:hAnsi="Arial" w:cs="Arial"/>
          <w:sz w:val="20"/>
          <w:szCs w:val="20"/>
        </w:rPr>
      </w:pPr>
      <w:r w:rsidRPr="001679F0">
        <w:rPr>
          <w:rStyle w:val="normaltextrun"/>
          <w:rFonts w:ascii="Arial" w:hAnsi="Arial" w:cs="Arial"/>
          <w:sz w:val="20"/>
          <w:szCs w:val="20"/>
        </w:rPr>
        <w:t>Essential requirement for entry:</w:t>
      </w:r>
    </w:p>
    <w:p w:rsidRPr="001679F0" w:rsidR="00300635" w:rsidP="00300635" w:rsidRDefault="00300635" w14:paraId="2B13E832" w14:textId="77777777">
      <w:pPr>
        <w:rPr>
          <w:rFonts w:ascii="Arial" w:hAnsi="Arial" w:cs="Arial"/>
          <w:sz w:val="20"/>
          <w:szCs w:val="20"/>
        </w:rPr>
      </w:pPr>
      <w:r w:rsidRPr="7C87C93A">
        <w:rPr>
          <w:rFonts w:ascii="Arial" w:hAnsi="Arial" w:cs="Arial"/>
          <w:sz w:val="20"/>
          <w:szCs w:val="20"/>
        </w:rPr>
        <w:t>Applicants should have at least a minimum of English Language Grade 4 (C grade); Maths Grade 4 (C grade).</w:t>
      </w:r>
    </w:p>
    <w:p w:rsidRPr="001679F0" w:rsidR="00300635" w:rsidP="7C87C93A" w:rsidRDefault="00300635" w14:paraId="110B9353" w14:textId="76E3485F">
      <w:pPr>
        <w:ind w:left="-142" w:firstLine="142"/>
        <w:rPr>
          <w:rFonts w:ascii="Arial" w:hAnsi="Arial" w:cs="Arial"/>
          <w:i/>
          <w:iCs/>
          <w:color w:val="000000" w:themeColor="text1"/>
          <w:sz w:val="20"/>
          <w:szCs w:val="20"/>
        </w:rPr>
      </w:pPr>
      <w:r w:rsidRPr="7C87C93A">
        <w:rPr>
          <w:rFonts w:ascii="Arial" w:hAnsi="Arial" w:cs="Arial"/>
          <w:i/>
          <w:iCs/>
          <w:color w:val="000000" w:themeColor="text1"/>
          <w:sz w:val="20"/>
          <w:szCs w:val="20"/>
        </w:rPr>
        <w:t>Functional Skills Level 2 in English &amp; Maths are acceptable as equivalen</w:t>
      </w:r>
      <w:r w:rsidRPr="7C87C93A" w:rsidR="39577A48">
        <w:rPr>
          <w:rFonts w:ascii="Arial" w:hAnsi="Arial" w:cs="Arial"/>
          <w:i/>
          <w:iCs/>
          <w:color w:val="000000" w:themeColor="text1"/>
          <w:sz w:val="20"/>
          <w:szCs w:val="20"/>
        </w:rPr>
        <w:t>ts</w:t>
      </w:r>
      <w:r w:rsidRPr="7C87C93A">
        <w:rPr>
          <w:rFonts w:ascii="Arial" w:hAnsi="Arial" w:cs="Arial"/>
          <w:i/>
          <w:iCs/>
          <w:color w:val="000000" w:themeColor="text1"/>
          <w:sz w:val="20"/>
          <w:szCs w:val="20"/>
        </w:rPr>
        <w:t>.</w:t>
      </w:r>
    </w:p>
    <w:p w:rsidR="00300635" w:rsidP="7C87C93A" w:rsidRDefault="00300635" w14:paraId="65699321" w14:textId="2B5AC0B7">
      <w:pPr>
        <w:ind w:left="-142" w:firstLine="142"/>
        <w:rPr>
          <w:rFonts w:ascii="Arial" w:hAnsi="Arial" w:cs="Arial"/>
          <w:sz w:val="20"/>
          <w:szCs w:val="20"/>
        </w:rPr>
      </w:pPr>
      <w:r w:rsidRPr="7C87C93A">
        <w:rPr>
          <w:rFonts w:ascii="Arial" w:hAnsi="Arial" w:cs="Arial"/>
          <w:i/>
          <w:iCs/>
          <w:color w:val="000000" w:themeColor="text1"/>
          <w:sz w:val="20"/>
          <w:szCs w:val="20"/>
        </w:rPr>
        <w:t>6 credits in English and Maths at a minimum of level 2 as part of an Access diplom</w:t>
      </w:r>
      <w:r w:rsidRPr="7C87C93A" w:rsidR="6F0AD87F">
        <w:rPr>
          <w:rFonts w:ascii="Arial" w:hAnsi="Arial" w:cs="Arial"/>
          <w:i/>
          <w:iCs/>
          <w:color w:val="000000" w:themeColor="text1"/>
          <w:sz w:val="20"/>
          <w:szCs w:val="20"/>
        </w:rPr>
        <w:t>a are acceptable as equivalents.</w:t>
      </w:r>
    </w:p>
    <w:p w:rsidR="00CC5A8A" w:rsidP="004844AA" w:rsidRDefault="00CC5A8A" w14:paraId="4169B480" w14:textId="77777777">
      <w:pPr>
        <w:rPr>
          <w:rFonts w:ascii="Arial" w:hAnsi="Arial" w:cs="Arial"/>
          <w:sz w:val="20"/>
          <w:szCs w:val="20"/>
        </w:rPr>
      </w:pPr>
    </w:p>
    <w:p w:rsidR="00300635" w:rsidP="004844AA" w:rsidRDefault="00300635" w14:paraId="068CE8E9" w14:textId="782743FE">
      <w:pPr>
        <w:rPr>
          <w:rFonts w:ascii="Arial" w:hAnsi="Arial" w:cs="Arial"/>
          <w:sz w:val="20"/>
          <w:szCs w:val="20"/>
        </w:rPr>
      </w:pPr>
      <w:r>
        <w:rPr>
          <w:rFonts w:ascii="Arial" w:hAnsi="Arial" w:cs="Arial"/>
          <w:sz w:val="20"/>
          <w:szCs w:val="20"/>
        </w:rPr>
        <w:t>Plus</w:t>
      </w:r>
    </w:p>
    <w:p w:rsidR="00300635" w:rsidP="004844AA" w:rsidRDefault="00300635" w14:paraId="5D5FD2CB" w14:textId="5579D498">
      <w:pPr>
        <w:rPr>
          <w:rFonts w:ascii="Arial" w:hAnsi="Arial" w:cs="Arial"/>
          <w:sz w:val="20"/>
          <w:szCs w:val="20"/>
        </w:rPr>
      </w:pPr>
      <w:r w:rsidRPr="7C87C93A">
        <w:rPr>
          <w:rFonts w:ascii="Arial" w:hAnsi="Arial" w:cs="Arial"/>
          <w:sz w:val="20"/>
          <w:szCs w:val="20"/>
        </w:rPr>
        <w:t xml:space="preserve">Normally </w:t>
      </w:r>
      <w:r w:rsidRPr="7C87C93A" w:rsidR="55ACE14E">
        <w:rPr>
          <w:rFonts w:ascii="Arial" w:hAnsi="Arial" w:cs="Arial"/>
          <w:sz w:val="20"/>
          <w:szCs w:val="20"/>
        </w:rPr>
        <w:t>five</w:t>
      </w:r>
      <w:r w:rsidRPr="7C87C93A">
        <w:rPr>
          <w:rFonts w:ascii="Arial" w:hAnsi="Arial" w:cs="Arial"/>
          <w:sz w:val="20"/>
          <w:szCs w:val="20"/>
        </w:rPr>
        <w:t xml:space="preserve"> grade 9-4 including </w:t>
      </w:r>
      <w:r w:rsidRPr="7C87C93A" w:rsidR="00447904">
        <w:rPr>
          <w:rFonts w:ascii="Arial" w:hAnsi="Arial" w:cs="Arial"/>
          <w:sz w:val="20"/>
          <w:szCs w:val="20"/>
        </w:rPr>
        <w:t>Maths, English and Science at grade 4 or above</w:t>
      </w:r>
      <w:r w:rsidRPr="7C87C93A" w:rsidR="3046899C">
        <w:rPr>
          <w:rFonts w:ascii="Arial" w:hAnsi="Arial" w:cs="Arial"/>
          <w:sz w:val="20"/>
          <w:szCs w:val="20"/>
        </w:rPr>
        <w:t xml:space="preserve"> </w:t>
      </w:r>
      <w:r w:rsidRPr="7C87C93A" w:rsidR="00402398">
        <w:rPr>
          <w:rFonts w:ascii="Arial" w:hAnsi="Arial" w:cs="Arial"/>
          <w:sz w:val="20"/>
          <w:szCs w:val="20"/>
        </w:rPr>
        <w:t>(Grade C or above under the old grading structure)</w:t>
      </w:r>
      <w:r w:rsidRPr="7C87C93A" w:rsidR="7D752A51">
        <w:rPr>
          <w:rFonts w:ascii="Arial" w:hAnsi="Arial" w:cs="Arial"/>
          <w:sz w:val="20"/>
          <w:szCs w:val="20"/>
        </w:rPr>
        <w:t>.</w:t>
      </w:r>
      <w:r w:rsidRPr="7C87C93A" w:rsidR="00402398">
        <w:rPr>
          <w:rFonts w:ascii="Arial" w:hAnsi="Arial" w:cs="Arial"/>
          <w:sz w:val="20"/>
          <w:szCs w:val="20"/>
        </w:rPr>
        <w:t xml:space="preserve"> </w:t>
      </w:r>
      <w:r w:rsidRPr="7C87C93A" w:rsidR="00447904">
        <w:rPr>
          <w:rFonts w:ascii="Arial" w:hAnsi="Arial" w:cs="Arial"/>
          <w:sz w:val="20"/>
          <w:szCs w:val="20"/>
        </w:rPr>
        <w:t xml:space="preserve"> </w:t>
      </w:r>
    </w:p>
    <w:p w:rsidR="00CC5A8A" w:rsidP="004844AA" w:rsidRDefault="00CC5A8A" w14:paraId="191668F0" w14:textId="77777777">
      <w:pPr>
        <w:rPr>
          <w:rFonts w:ascii="Arial" w:hAnsi="Arial" w:cs="Arial"/>
          <w:sz w:val="20"/>
          <w:szCs w:val="20"/>
        </w:rPr>
      </w:pPr>
    </w:p>
    <w:p w:rsidRPr="00402398" w:rsidR="00402398" w:rsidP="004844AA" w:rsidRDefault="00402398" w14:paraId="45C7C6F3" w14:textId="73A47D54">
      <w:pPr>
        <w:rPr>
          <w:rFonts w:ascii="Arial" w:hAnsi="Arial" w:cs="Arial"/>
          <w:b w:val="1"/>
          <w:bCs w:val="1"/>
          <w:sz w:val="20"/>
          <w:szCs w:val="20"/>
        </w:rPr>
      </w:pPr>
      <w:r w:rsidRPr="36193EA2" w:rsidR="00402398">
        <w:rPr>
          <w:rFonts w:ascii="Arial" w:hAnsi="Arial" w:cs="Arial"/>
          <w:b w:val="1"/>
          <w:bCs w:val="1"/>
          <w:sz w:val="20"/>
          <w:szCs w:val="20"/>
        </w:rPr>
        <w:t xml:space="preserve">Level 3 Qualifications </w:t>
      </w:r>
    </w:p>
    <w:p w:rsidR="7C87C93A" w:rsidP="0544AC5B" w:rsidRDefault="7C87C93A" w14:paraId="6CFDA6BD" w14:textId="3AA3B29A">
      <w:pPr>
        <w:rPr>
          <w:rFonts w:ascii="Arial" w:hAnsi="Arial" w:eastAsia="Arial" w:cs="Arial"/>
          <w:color w:val="auto"/>
          <w:sz w:val="20"/>
          <w:szCs w:val="20"/>
        </w:rPr>
      </w:pPr>
      <w:r w:rsidRPr="0544AC5B" w:rsidR="6D2918E4">
        <w:rPr>
          <w:rFonts w:ascii="Arial" w:hAnsi="Arial" w:eastAsia="Arial" w:cs="Arial"/>
          <w:color w:val="auto"/>
          <w:sz w:val="20"/>
          <w:szCs w:val="20"/>
        </w:rPr>
        <w:t>Applications to the Dietetic Degree Apprenticeship are considered on an individual basis and we welcome applications from people with a range of educational and work-based experiences</w:t>
      </w:r>
      <w:r w:rsidRPr="0544AC5B" w:rsidR="564C25BB">
        <w:rPr>
          <w:rFonts w:ascii="Arial" w:hAnsi="Arial" w:eastAsia="Arial" w:cs="Arial"/>
          <w:color w:val="auto"/>
          <w:sz w:val="20"/>
          <w:szCs w:val="20"/>
        </w:rPr>
        <w:t>, such as working in a healthcare or dietetic setting</w:t>
      </w:r>
      <w:r w:rsidRPr="0544AC5B" w:rsidR="6D2918E4">
        <w:rPr>
          <w:rFonts w:ascii="Arial" w:hAnsi="Arial" w:eastAsia="Arial" w:cs="Arial"/>
          <w:color w:val="auto"/>
          <w:sz w:val="20"/>
          <w:szCs w:val="20"/>
        </w:rPr>
        <w:t xml:space="preserve">. Each application is viewed holistically, taking account of the </w:t>
      </w:r>
      <w:r w:rsidRPr="0544AC5B" w:rsidR="6D2918E4">
        <w:rPr>
          <w:rFonts w:ascii="Arial" w:hAnsi="Arial" w:eastAsia="Arial" w:cs="Arial"/>
          <w:color w:val="auto"/>
          <w:sz w:val="20"/>
          <w:szCs w:val="20"/>
        </w:rPr>
        <w:t>expertise</w:t>
      </w:r>
      <w:r w:rsidRPr="0544AC5B" w:rsidR="6D2918E4">
        <w:rPr>
          <w:rFonts w:ascii="Arial" w:hAnsi="Arial" w:eastAsia="Arial" w:cs="Arial"/>
          <w:color w:val="auto"/>
          <w:sz w:val="20"/>
          <w:szCs w:val="20"/>
        </w:rPr>
        <w:t xml:space="preserve"> that a person may have </w:t>
      </w:r>
      <w:r w:rsidRPr="0544AC5B" w:rsidR="6D2918E4">
        <w:rPr>
          <w:rFonts w:ascii="Arial" w:hAnsi="Arial" w:eastAsia="Arial" w:cs="Arial"/>
          <w:color w:val="auto"/>
          <w:sz w:val="20"/>
          <w:szCs w:val="20"/>
        </w:rPr>
        <w:t>acquired</w:t>
      </w:r>
      <w:r w:rsidRPr="0544AC5B" w:rsidR="6D2918E4">
        <w:rPr>
          <w:rFonts w:ascii="Arial" w:hAnsi="Arial" w:eastAsia="Arial" w:cs="Arial"/>
          <w:color w:val="auto"/>
          <w:sz w:val="20"/>
          <w:szCs w:val="20"/>
        </w:rPr>
        <w:t xml:space="preserve"> outside of educational establishments alongside the applicant being able to manage the academic side of the course. We view our entry requirements as flexible and encourage employers and applicants to discuss their qualifications with us in the first instance. The entry requirements below </w:t>
      </w:r>
      <w:r w:rsidRPr="0544AC5B" w:rsidR="6D2918E4">
        <w:rPr>
          <w:rFonts w:ascii="Arial" w:hAnsi="Arial" w:eastAsia="Arial" w:cs="Arial"/>
          <w:color w:val="auto"/>
          <w:sz w:val="20"/>
          <w:szCs w:val="20"/>
        </w:rPr>
        <w:t>indicate</w:t>
      </w:r>
      <w:r w:rsidRPr="0544AC5B" w:rsidR="6D2918E4">
        <w:rPr>
          <w:rFonts w:ascii="Arial" w:hAnsi="Arial" w:eastAsia="Arial" w:cs="Arial"/>
          <w:color w:val="auto"/>
          <w:sz w:val="20"/>
          <w:szCs w:val="20"/>
        </w:rPr>
        <w:t xml:space="preserve"> a starting point </w:t>
      </w:r>
      <w:r w:rsidRPr="0544AC5B" w:rsidR="17F57D83">
        <w:rPr>
          <w:rFonts w:ascii="Arial" w:hAnsi="Arial" w:eastAsia="Arial" w:cs="Arial"/>
          <w:color w:val="auto"/>
          <w:sz w:val="20"/>
          <w:szCs w:val="20"/>
        </w:rPr>
        <w:t xml:space="preserve">alongside discussion of </w:t>
      </w:r>
      <w:r w:rsidRPr="0544AC5B" w:rsidR="69BF9C21">
        <w:rPr>
          <w:rFonts w:ascii="Arial" w:hAnsi="Arial" w:eastAsia="Arial" w:cs="Arial"/>
          <w:color w:val="auto"/>
          <w:sz w:val="20"/>
          <w:szCs w:val="20"/>
        </w:rPr>
        <w:t xml:space="preserve">a </w:t>
      </w:r>
      <w:r w:rsidRPr="0544AC5B" w:rsidR="323635F9">
        <w:rPr>
          <w:rFonts w:ascii="Arial" w:hAnsi="Arial" w:eastAsia="Arial" w:cs="Arial"/>
          <w:color w:val="auto"/>
          <w:sz w:val="20"/>
          <w:szCs w:val="20"/>
        </w:rPr>
        <w:t>person's</w:t>
      </w:r>
      <w:r w:rsidRPr="0544AC5B" w:rsidR="17F57D83">
        <w:rPr>
          <w:rFonts w:ascii="Arial" w:hAnsi="Arial" w:eastAsia="Arial" w:cs="Arial"/>
          <w:color w:val="auto"/>
          <w:sz w:val="20"/>
          <w:szCs w:val="20"/>
        </w:rPr>
        <w:t xml:space="preserve"> individual experience</w:t>
      </w:r>
      <w:r w:rsidRPr="0544AC5B" w:rsidR="79034528">
        <w:rPr>
          <w:rFonts w:ascii="Arial" w:hAnsi="Arial" w:eastAsia="Arial" w:cs="Arial"/>
          <w:color w:val="auto"/>
          <w:sz w:val="20"/>
          <w:szCs w:val="20"/>
        </w:rPr>
        <w:t>s</w:t>
      </w:r>
      <w:r w:rsidRPr="0544AC5B" w:rsidR="362BA320">
        <w:rPr>
          <w:rFonts w:ascii="Arial" w:hAnsi="Arial" w:eastAsia="Arial" w:cs="Arial"/>
          <w:color w:val="auto"/>
          <w:sz w:val="20"/>
          <w:szCs w:val="20"/>
        </w:rPr>
        <w:t>.</w:t>
      </w:r>
    </w:p>
    <w:p w:rsidR="3E91A9E3" w:rsidP="36193EA2" w:rsidRDefault="3E91A9E3" w14:paraId="23886307" w14:textId="21521259">
      <w:pPr>
        <w:rPr>
          <w:rFonts w:ascii="Arial" w:hAnsi="Arial" w:eastAsia="Arial" w:cs="Arial"/>
          <w:color w:val="212529"/>
          <w:sz w:val="20"/>
          <w:szCs w:val="20"/>
        </w:rPr>
      </w:pPr>
    </w:p>
    <w:p w:rsidRPr="00134F68" w:rsidR="004844AA" w:rsidP="004844AA" w:rsidRDefault="004844AA" w14:paraId="0BFA855F" w14:textId="7DBC8F06">
      <w:pPr>
        <w:rPr>
          <w:rFonts w:ascii="Arial" w:hAnsi="Arial" w:cs="Arial"/>
          <w:sz w:val="20"/>
          <w:szCs w:val="20"/>
        </w:rPr>
      </w:pPr>
      <w:r w:rsidRPr="36193EA2" w:rsidR="004844AA">
        <w:rPr>
          <w:rFonts w:ascii="Arial" w:hAnsi="Arial" w:cs="Arial"/>
          <w:sz w:val="20"/>
          <w:szCs w:val="20"/>
        </w:rPr>
        <w:t xml:space="preserve"> 128-136 UCAS tariffs points</w:t>
      </w:r>
      <w:r w:rsidRPr="36193EA2" w:rsidR="00414B5A">
        <w:rPr>
          <w:rFonts w:ascii="Arial" w:hAnsi="Arial" w:cs="Arial"/>
          <w:sz w:val="20"/>
          <w:szCs w:val="20"/>
        </w:rPr>
        <w:t xml:space="preserve"> to include one of the following: </w:t>
      </w:r>
    </w:p>
    <w:p w:rsidRPr="004844AA" w:rsidR="00B42DDE" w:rsidP="00B42DDE" w:rsidRDefault="00B42DDE" w14:paraId="042D6809" w14:textId="2F4C38BA">
      <w:pPr>
        <w:pStyle w:val="ListParagraph"/>
        <w:numPr>
          <w:ilvl w:val="0"/>
          <w:numId w:val="21"/>
        </w:numPr>
        <w:rPr>
          <w:rFonts w:ascii="Arial" w:hAnsi="Arial" w:cs="Arial"/>
          <w:sz w:val="20"/>
          <w:szCs w:val="20"/>
        </w:rPr>
      </w:pPr>
      <w:r w:rsidRPr="36193EA2" w:rsidR="00B42DDE">
        <w:rPr>
          <w:rFonts w:ascii="Arial" w:hAnsi="Arial" w:cs="Arial"/>
          <w:b w:val="1"/>
          <w:bCs w:val="1"/>
          <w:sz w:val="20"/>
          <w:szCs w:val="20"/>
        </w:rPr>
        <w:t>A Level:</w:t>
      </w:r>
      <w:r w:rsidRPr="36193EA2" w:rsidR="00B42DDE">
        <w:rPr>
          <w:rFonts w:ascii="Arial" w:hAnsi="Arial" w:cs="Arial"/>
          <w:sz w:val="20"/>
          <w:szCs w:val="20"/>
        </w:rPr>
        <w:t xml:space="preserve"> Overall: ABB-AAB with 3 A Levels. </w:t>
      </w:r>
      <w:r w:rsidRPr="36193EA2" w:rsidR="0061731B">
        <w:rPr>
          <w:rFonts w:ascii="Arial" w:hAnsi="Arial" w:cs="Arial"/>
          <w:sz w:val="20"/>
          <w:szCs w:val="20"/>
        </w:rPr>
        <w:t xml:space="preserve">To include </w:t>
      </w:r>
      <w:r w:rsidRPr="36193EA2" w:rsidR="00B42DDE">
        <w:rPr>
          <w:rFonts w:ascii="Arial" w:hAnsi="Arial" w:cs="Arial"/>
          <w:sz w:val="20"/>
          <w:szCs w:val="20"/>
        </w:rPr>
        <w:t xml:space="preserve">Biology or Chemistry at grade B or above. </w:t>
      </w:r>
    </w:p>
    <w:p w:rsidRPr="004844AA" w:rsidR="00B42DDE" w:rsidP="00B42DDE" w:rsidRDefault="00B42DDE" w14:paraId="5CFCCFF3" w14:textId="23E341B0">
      <w:pPr>
        <w:pStyle w:val="ListParagraph"/>
        <w:numPr>
          <w:ilvl w:val="0"/>
          <w:numId w:val="21"/>
        </w:numPr>
        <w:rPr>
          <w:rFonts w:ascii="Arial" w:hAnsi="Arial" w:cs="Arial"/>
          <w:sz w:val="20"/>
          <w:szCs w:val="20"/>
        </w:rPr>
      </w:pPr>
      <w:r w:rsidRPr="36193EA2" w:rsidR="00B42DDE">
        <w:rPr>
          <w:rFonts w:ascii="Arial" w:hAnsi="Arial" w:cs="Arial"/>
          <w:b w:val="1"/>
          <w:bCs w:val="1"/>
          <w:sz w:val="20"/>
          <w:szCs w:val="20"/>
        </w:rPr>
        <w:t>BTEC:</w:t>
      </w:r>
      <w:r w:rsidRPr="36193EA2" w:rsidR="00B42DDE">
        <w:rPr>
          <w:rFonts w:ascii="Arial" w:hAnsi="Arial" w:cs="Arial"/>
          <w:sz w:val="20"/>
          <w:szCs w:val="20"/>
        </w:rPr>
        <w:t xml:space="preserve"> Overall: DDM-DDD Extended Diploma in Applied Science. Required subjects:  Distinctions in Biological and Physiological units or units related to Chemistry. </w:t>
      </w:r>
    </w:p>
    <w:p w:rsidRPr="004844AA" w:rsidR="00B42DDE" w:rsidP="00B42DDE" w:rsidRDefault="00B42DDE" w14:paraId="69C27D55" w14:textId="77777777">
      <w:pPr>
        <w:pStyle w:val="ListParagraph"/>
        <w:numPr>
          <w:ilvl w:val="0"/>
          <w:numId w:val="21"/>
        </w:numPr>
        <w:rPr>
          <w:rFonts w:ascii="Arial" w:hAnsi="Arial" w:cs="Arial"/>
          <w:sz w:val="20"/>
          <w:szCs w:val="20"/>
        </w:rPr>
      </w:pPr>
      <w:r w:rsidRPr="36193EA2" w:rsidR="00B42DDE">
        <w:rPr>
          <w:rFonts w:ascii="Arial" w:hAnsi="Arial" w:cs="Arial"/>
          <w:b w:val="1"/>
          <w:bCs w:val="1"/>
          <w:sz w:val="20"/>
          <w:szCs w:val="20"/>
        </w:rPr>
        <w:t>International Baccalaureate:</w:t>
      </w:r>
      <w:r w:rsidRPr="36193EA2" w:rsidR="00B42DDE">
        <w:rPr>
          <w:rFonts w:ascii="Arial" w:hAnsi="Arial" w:cs="Arial"/>
          <w:sz w:val="20"/>
          <w:szCs w:val="20"/>
        </w:rPr>
        <w:t xml:space="preserve"> Overall: 33 points. Required subjects: Biology or chemistry HL5/ SL6 and a second science or mathematics HL5/ SL6.</w:t>
      </w:r>
    </w:p>
    <w:p w:rsidRPr="004844AA" w:rsidR="00B42DDE" w:rsidP="7C87C93A" w:rsidRDefault="00B42DDE" w14:paraId="654F20D6" w14:textId="113387DA">
      <w:pPr>
        <w:pStyle w:val="ListParagraph"/>
        <w:numPr>
          <w:ilvl w:val="0"/>
          <w:numId w:val="21"/>
        </w:numPr>
        <w:rPr>
          <w:rFonts w:ascii="Arial" w:hAnsi="Arial" w:cs="Arial"/>
          <w:strike w:val="1"/>
          <w:sz w:val="20"/>
          <w:szCs w:val="20"/>
        </w:rPr>
      </w:pPr>
      <w:r w:rsidRPr="36193EA2" w:rsidR="00B42DDE">
        <w:rPr>
          <w:rFonts w:ascii="Arial" w:hAnsi="Arial" w:cs="Arial"/>
          <w:b w:val="1"/>
          <w:bCs w:val="1"/>
          <w:sz w:val="20"/>
          <w:szCs w:val="20"/>
        </w:rPr>
        <w:t>European Baccalaureate:</w:t>
      </w:r>
      <w:r w:rsidRPr="36193EA2" w:rsidR="00B42DDE">
        <w:rPr>
          <w:rFonts w:ascii="Arial" w:hAnsi="Arial" w:cs="Arial"/>
          <w:sz w:val="20"/>
          <w:szCs w:val="20"/>
        </w:rPr>
        <w:t xml:space="preserve"> Overall: 78%. Required subjects: Biology or chemistry 7.5</w:t>
      </w:r>
    </w:p>
    <w:p w:rsidRPr="004844AA" w:rsidR="00B42DDE" w:rsidP="00B42DDE" w:rsidRDefault="00B42DDE" w14:paraId="27AB8E5B" w14:textId="77777777">
      <w:pPr>
        <w:pStyle w:val="ListParagraph"/>
        <w:numPr>
          <w:ilvl w:val="0"/>
          <w:numId w:val="21"/>
        </w:numPr>
        <w:rPr>
          <w:rFonts w:ascii="Arial" w:hAnsi="Arial" w:cs="Arial"/>
          <w:sz w:val="20"/>
          <w:szCs w:val="20"/>
        </w:rPr>
      </w:pPr>
      <w:r w:rsidRPr="36193EA2" w:rsidR="00B42DDE">
        <w:rPr>
          <w:rFonts w:ascii="Arial" w:hAnsi="Arial" w:cs="Arial"/>
          <w:b w:val="1"/>
          <w:bCs w:val="1"/>
          <w:sz w:val="20"/>
          <w:szCs w:val="20"/>
        </w:rPr>
        <w:t>T Level:</w:t>
      </w:r>
      <w:r w:rsidRPr="36193EA2" w:rsidR="00B42DDE">
        <w:rPr>
          <w:rFonts w:ascii="Arial" w:hAnsi="Arial" w:cs="Arial"/>
          <w:sz w:val="20"/>
          <w:szCs w:val="20"/>
        </w:rPr>
        <w:t xml:space="preserve"> Overall: Distinction. Required subject: Science.</w:t>
      </w:r>
    </w:p>
    <w:p w:rsidRPr="00A91B99" w:rsidR="00B42DDE" w:rsidP="00B42DDE" w:rsidRDefault="00B42DDE" w14:paraId="7B810003" w14:textId="1BEEAB18">
      <w:pPr>
        <w:pStyle w:val="ListParagraph"/>
        <w:numPr>
          <w:ilvl w:val="0"/>
          <w:numId w:val="21"/>
        </w:numPr>
        <w:rPr>
          <w:rFonts w:ascii="Arial" w:hAnsi="Arial" w:cs="Arial"/>
          <w:strike w:val="1"/>
          <w:sz w:val="20"/>
          <w:szCs w:val="20"/>
        </w:rPr>
      </w:pPr>
      <w:r w:rsidRPr="36193EA2" w:rsidR="00B42DDE">
        <w:rPr>
          <w:rFonts w:ascii="Arial" w:hAnsi="Arial" w:cs="Arial"/>
          <w:b w:val="1"/>
          <w:bCs w:val="1"/>
          <w:sz w:val="20"/>
          <w:szCs w:val="20"/>
        </w:rPr>
        <w:t xml:space="preserve">Access to Science Course: </w:t>
      </w:r>
      <w:r w:rsidRPr="36193EA2" w:rsidR="00B42DDE">
        <w:rPr>
          <w:rFonts w:ascii="Arial" w:hAnsi="Arial" w:cs="Arial"/>
          <w:sz w:val="20"/>
          <w:szCs w:val="20"/>
        </w:rPr>
        <w:t>Overall: 30 level 3 credits at distinction and 15 level 3 credits at merit. Required subjects: This must include 15 level 3 credits in biology or chemistry</w:t>
      </w:r>
      <w:r w:rsidRPr="36193EA2" w:rsidR="00A91B99">
        <w:rPr>
          <w:rFonts w:ascii="Arial" w:hAnsi="Arial" w:cs="Arial"/>
          <w:sz w:val="20"/>
          <w:szCs w:val="20"/>
        </w:rPr>
        <w:t>.</w:t>
      </w:r>
      <w:r w:rsidRPr="36193EA2" w:rsidR="00B42DDE">
        <w:rPr>
          <w:rFonts w:ascii="Arial" w:hAnsi="Arial" w:cs="Arial"/>
          <w:sz w:val="20"/>
          <w:szCs w:val="20"/>
        </w:rPr>
        <w:t xml:space="preserve"> </w:t>
      </w:r>
    </w:p>
    <w:p w:rsidRPr="00A91B99" w:rsidR="00B42DDE" w:rsidP="00B42DDE" w:rsidRDefault="00B42DDE" w14:paraId="1EEA73D2" w14:textId="65578532">
      <w:pPr>
        <w:pStyle w:val="ListParagraph"/>
        <w:numPr>
          <w:ilvl w:val="0"/>
          <w:numId w:val="21"/>
        </w:numPr>
        <w:rPr>
          <w:rFonts w:ascii="Arial" w:hAnsi="Arial" w:cs="Arial"/>
          <w:strike w:val="1"/>
          <w:sz w:val="20"/>
          <w:szCs w:val="20"/>
        </w:rPr>
      </w:pPr>
      <w:r w:rsidRPr="36193EA2" w:rsidR="00B42DDE">
        <w:rPr>
          <w:rFonts w:ascii="Arial" w:hAnsi="Arial" w:cs="Arial"/>
          <w:b w:val="1"/>
          <w:bCs w:val="1"/>
          <w:sz w:val="20"/>
          <w:szCs w:val="20"/>
        </w:rPr>
        <w:t>Foundation</w:t>
      </w:r>
      <w:r w:rsidRPr="36193EA2" w:rsidR="00B42DDE">
        <w:rPr>
          <w:rFonts w:ascii="Arial" w:hAnsi="Arial" w:cs="Arial"/>
          <w:sz w:val="20"/>
          <w:szCs w:val="20"/>
        </w:rPr>
        <w:t xml:space="preserve"> </w:t>
      </w:r>
      <w:r w:rsidRPr="36193EA2" w:rsidR="00B42DDE">
        <w:rPr>
          <w:rFonts w:ascii="Arial" w:hAnsi="Arial" w:cs="Arial"/>
          <w:b w:val="1"/>
          <w:bCs w:val="1"/>
          <w:sz w:val="20"/>
          <w:szCs w:val="20"/>
        </w:rPr>
        <w:t>Year in Science</w:t>
      </w:r>
      <w:r w:rsidRPr="36193EA2" w:rsidR="00B42DDE">
        <w:rPr>
          <w:rFonts w:ascii="Arial" w:hAnsi="Arial" w:cs="Arial"/>
          <w:sz w:val="20"/>
          <w:szCs w:val="20"/>
        </w:rPr>
        <w:t>: Overall: 60% overall. Required subjects: Biology (60</w:t>
      </w:r>
      <w:r w:rsidRPr="36193EA2" w:rsidR="00B42DDE">
        <w:rPr>
          <w:rFonts w:ascii="Arial" w:hAnsi="Arial" w:cs="Arial"/>
          <w:sz w:val="20"/>
          <w:szCs w:val="20"/>
        </w:rPr>
        <w:t>%)</w:t>
      </w:r>
      <w:r w:rsidRPr="36193EA2" w:rsidR="00B42DDE">
        <w:rPr>
          <w:rFonts w:ascii="Arial" w:hAnsi="Arial" w:cs="Arial"/>
          <w:sz w:val="20"/>
          <w:szCs w:val="20"/>
        </w:rPr>
        <w:t>.</w:t>
      </w:r>
    </w:p>
    <w:p w:rsidRPr="004844AA" w:rsidR="00B42DDE" w:rsidP="36193EA2" w:rsidRDefault="00B42DDE" w14:paraId="2369F52A" w14:textId="77777777">
      <w:pPr>
        <w:pStyle w:val="ListParagraph"/>
        <w:numPr>
          <w:ilvl w:val="0"/>
          <w:numId w:val="21"/>
        </w:numPr>
        <w:rPr>
          <w:rFonts w:ascii="Arial" w:hAnsi="Arial" w:cs="Arial"/>
          <w:i w:val="1"/>
          <w:iCs w:val="1"/>
          <w:sz w:val="20"/>
          <w:szCs w:val="20"/>
        </w:rPr>
      </w:pPr>
      <w:r w:rsidRPr="36193EA2" w:rsidR="00B42DDE">
        <w:rPr>
          <w:rFonts w:ascii="Arial" w:hAnsi="Arial" w:cs="Arial"/>
          <w:b w:val="1"/>
          <w:bCs w:val="1"/>
          <w:sz w:val="20"/>
          <w:szCs w:val="20"/>
        </w:rPr>
        <w:t>Extended Degree in Science (EDS)</w:t>
      </w:r>
      <w:r w:rsidRPr="36193EA2" w:rsidR="00B42DDE">
        <w:rPr>
          <w:rFonts w:ascii="Arial" w:hAnsi="Arial" w:cs="Arial"/>
          <w:sz w:val="20"/>
          <w:szCs w:val="20"/>
        </w:rPr>
        <w:t xml:space="preserve"> at University of Hertfordshire: Overall: 60% overall. Required subjects: Mammalian Physiology (60%), Chemistry (60%), Maths (50%) and normally Genes and Ecology (60%).</w:t>
      </w:r>
    </w:p>
    <w:p w:rsidRPr="00A91B99" w:rsidR="00A91B99" w:rsidP="36193EA2" w:rsidRDefault="00A91B99" w14:paraId="60B139CD" w14:textId="77777777">
      <w:pPr>
        <w:rPr>
          <w:rFonts w:ascii="Arial" w:hAnsi="Arial" w:cs="Arial"/>
          <w:i w:val="1"/>
          <w:iCs w:val="1"/>
          <w:sz w:val="20"/>
          <w:szCs w:val="20"/>
        </w:rPr>
      </w:pPr>
    </w:p>
    <w:p w:rsidR="00B42DDE" w:rsidP="7C87C93A" w:rsidRDefault="00B42DDE" w14:paraId="159B8BC1" w14:textId="3166948F">
      <w:pPr>
        <w:tabs>
          <w:tab w:val="left" w:pos="5760"/>
        </w:tabs>
        <w:rPr>
          <w:rFonts w:ascii="Arial" w:hAnsi="Arial" w:cs="Arial"/>
          <w:sz w:val="20"/>
          <w:szCs w:val="20"/>
        </w:rPr>
      </w:pPr>
      <w:r w:rsidRPr="36193EA2" w:rsidR="00B42DDE">
        <w:rPr>
          <w:rFonts w:ascii="Arial" w:hAnsi="Arial" w:cs="Arial"/>
          <w:b w:val="1"/>
          <w:bCs w:val="1"/>
          <w:sz w:val="20"/>
          <w:szCs w:val="20"/>
        </w:rPr>
        <w:t>Science Graduate</w:t>
      </w:r>
      <w:r w:rsidRPr="36193EA2" w:rsidR="00B42DDE">
        <w:rPr>
          <w:rFonts w:ascii="Arial" w:hAnsi="Arial" w:cs="Arial"/>
          <w:sz w:val="20"/>
          <w:szCs w:val="20"/>
        </w:rPr>
        <w:t xml:space="preserve"> – minimum of a </w:t>
      </w:r>
      <w:r w:rsidRPr="36193EA2" w:rsidR="0110F94F">
        <w:rPr>
          <w:rFonts w:ascii="Arial" w:hAnsi="Arial" w:cs="Arial"/>
          <w:sz w:val="20"/>
          <w:szCs w:val="20"/>
        </w:rPr>
        <w:t>Pass</w:t>
      </w:r>
      <w:r w:rsidRPr="36193EA2" w:rsidR="00B42DDE">
        <w:rPr>
          <w:rFonts w:ascii="Arial" w:hAnsi="Arial" w:cs="Arial"/>
          <w:sz w:val="20"/>
          <w:szCs w:val="20"/>
        </w:rPr>
        <w:t xml:space="preserve"> in a Sci</w:t>
      </w:r>
      <w:r w:rsidRPr="36193EA2" w:rsidR="00B42DDE">
        <w:rPr>
          <w:rFonts w:ascii="Arial" w:hAnsi="Arial" w:cs="Arial"/>
          <w:sz w:val="20"/>
          <w:szCs w:val="20"/>
        </w:rPr>
        <w:t xml:space="preserve">ence Degree </w:t>
      </w:r>
      <w:r w:rsidRPr="36193EA2" w:rsidR="7C0D6AD0">
        <w:rPr>
          <w:rFonts w:ascii="Arial" w:hAnsi="Arial" w:cs="Arial"/>
          <w:sz w:val="20"/>
          <w:szCs w:val="20"/>
        </w:rPr>
        <w:t>(</w:t>
      </w:r>
      <w:r w:rsidRPr="36193EA2" w:rsidR="00B42DDE">
        <w:rPr>
          <w:rFonts w:ascii="Arial" w:hAnsi="Arial" w:cs="Arial"/>
          <w:sz w:val="20"/>
          <w:szCs w:val="20"/>
        </w:rPr>
        <w:t>i.e. Nutrition, Biology, Biosciences, Chemistry, Sports Science, Healthcare degrees, Psychology</w:t>
      </w:r>
      <w:r w:rsidRPr="36193EA2" w:rsidR="7DA454E6">
        <w:rPr>
          <w:rFonts w:ascii="Arial" w:hAnsi="Arial" w:cs="Arial"/>
          <w:sz w:val="20"/>
          <w:szCs w:val="20"/>
        </w:rPr>
        <w:t>)</w:t>
      </w:r>
      <w:r w:rsidRPr="36193EA2" w:rsidR="00B42DDE">
        <w:rPr>
          <w:rFonts w:ascii="Arial" w:hAnsi="Arial" w:cs="Arial"/>
          <w:sz w:val="20"/>
          <w:szCs w:val="20"/>
        </w:rPr>
        <w:t xml:space="preserve"> </w:t>
      </w:r>
      <w:r w:rsidRPr="36193EA2" w:rsidR="420900F8">
        <w:rPr>
          <w:rFonts w:ascii="Arial" w:hAnsi="Arial" w:cs="Arial"/>
          <w:sz w:val="20"/>
          <w:szCs w:val="20"/>
        </w:rPr>
        <w:t xml:space="preserve">as an alternative to level 3 qualification. </w:t>
      </w:r>
    </w:p>
    <w:p w:rsidR="7C87C93A" w:rsidP="7C87C93A" w:rsidRDefault="7C87C93A" w14:paraId="1C90ECA6" w14:textId="677C16F0">
      <w:pPr>
        <w:tabs>
          <w:tab w:val="left" w:pos="5760"/>
        </w:tabs>
        <w:rPr>
          <w:rFonts w:ascii="Arial" w:hAnsi="Arial" w:cs="Arial"/>
          <w:sz w:val="20"/>
          <w:szCs w:val="20"/>
        </w:rPr>
      </w:pPr>
    </w:p>
    <w:p w:rsidRPr="001679F0" w:rsidR="00414B5A" w:rsidP="00402398" w:rsidRDefault="00414B5A" w14:paraId="5DD96778" w14:textId="714BC41C">
      <w:pPr>
        <w:tabs>
          <w:tab w:val="left" w:pos="0"/>
          <w:tab w:val="left" w:pos="5760"/>
        </w:tabs>
        <w:rPr>
          <w:rFonts w:ascii="Arial" w:hAnsi="Arial" w:cs="Arial"/>
          <w:sz w:val="20"/>
          <w:szCs w:val="20"/>
        </w:rPr>
      </w:pPr>
      <w:r w:rsidRPr="00414B5A">
        <w:rPr>
          <w:rFonts w:ascii="Arial" w:hAnsi="Arial" w:cs="Arial"/>
          <w:b/>
          <w:bCs/>
          <w:sz w:val="20"/>
          <w:szCs w:val="20"/>
        </w:rPr>
        <w:t xml:space="preserve">Plus </w:t>
      </w:r>
    </w:p>
    <w:p w:rsidR="00414B5A" w:rsidP="4BE8EC45" w:rsidRDefault="008A39D6" w14:paraId="02F2E6A0" w14:textId="20E6CE99">
      <w:pPr>
        <w:tabs>
          <w:tab w:val="left" w:pos="5760"/>
        </w:tabs>
        <w:rPr>
          <w:rFonts w:ascii="Arial" w:hAnsi="Arial" w:cs="Arial"/>
          <w:sz w:val="20"/>
          <w:szCs w:val="20"/>
        </w:rPr>
      </w:pPr>
      <w:r w:rsidRPr="0544AC5B" w:rsidR="008A39D6">
        <w:rPr>
          <w:rFonts w:ascii="Arial" w:hAnsi="Arial" w:cs="Arial"/>
          <w:sz w:val="20"/>
          <w:szCs w:val="20"/>
        </w:rPr>
        <w:t>Apprentice</w:t>
      </w:r>
      <w:r w:rsidRPr="0544AC5B" w:rsidR="00402398">
        <w:rPr>
          <w:rFonts w:ascii="Arial" w:hAnsi="Arial" w:cs="Arial"/>
          <w:sz w:val="20"/>
          <w:szCs w:val="20"/>
        </w:rPr>
        <w:t xml:space="preserve">s who do not have English as their first language </w:t>
      </w:r>
      <w:r w:rsidRPr="0544AC5B" w:rsidR="00402398">
        <w:rPr>
          <w:rFonts w:ascii="Arial" w:hAnsi="Arial" w:cs="Arial"/>
          <w:sz w:val="20"/>
          <w:szCs w:val="20"/>
        </w:rPr>
        <w:t>are required to</w:t>
      </w:r>
      <w:r w:rsidRPr="0544AC5B" w:rsidR="00402398">
        <w:rPr>
          <w:rFonts w:ascii="Arial" w:hAnsi="Arial" w:cs="Arial"/>
          <w:sz w:val="20"/>
          <w:szCs w:val="20"/>
        </w:rPr>
        <w:t xml:space="preserve"> </w:t>
      </w:r>
      <w:r w:rsidRPr="0544AC5B" w:rsidR="00402398">
        <w:rPr>
          <w:rFonts w:ascii="Arial" w:hAnsi="Arial" w:cs="Arial"/>
          <w:sz w:val="20"/>
          <w:szCs w:val="20"/>
        </w:rPr>
        <w:t>demonstrate</w:t>
      </w:r>
      <w:r w:rsidRPr="0544AC5B" w:rsidR="00402398">
        <w:rPr>
          <w:rFonts w:ascii="Arial" w:hAnsi="Arial" w:cs="Arial"/>
          <w:sz w:val="20"/>
          <w:szCs w:val="20"/>
        </w:rPr>
        <w:t xml:space="preserve"> an overall </w:t>
      </w:r>
      <w:r w:rsidRPr="0544AC5B" w:rsidR="5267EE17">
        <w:rPr>
          <w:rFonts w:ascii="Arial" w:hAnsi="Arial" w:cs="Arial"/>
          <w:sz w:val="20"/>
          <w:szCs w:val="20"/>
        </w:rPr>
        <w:t>IELTS</w:t>
      </w:r>
      <w:r w:rsidRPr="0544AC5B" w:rsidR="00402398">
        <w:rPr>
          <w:rFonts w:ascii="Arial" w:hAnsi="Arial" w:cs="Arial"/>
          <w:sz w:val="20"/>
          <w:szCs w:val="20"/>
        </w:rPr>
        <w:t xml:space="preserve"> (</w:t>
      </w:r>
      <w:r w:rsidRPr="0544AC5B" w:rsidR="00402398">
        <w:rPr>
          <w:rFonts w:ascii="Arial" w:hAnsi="Arial" w:cs="Arial"/>
          <w:sz w:val="20"/>
          <w:szCs w:val="20"/>
        </w:rPr>
        <w:t xml:space="preserve">International English Language Testing) score of 7.0 with no individual </w:t>
      </w:r>
      <w:r w:rsidRPr="0544AC5B" w:rsidR="00C22B0C">
        <w:rPr>
          <w:rFonts w:ascii="Arial" w:hAnsi="Arial" w:cs="Arial"/>
          <w:sz w:val="20"/>
          <w:szCs w:val="20"/>
        </w:rPr>
        <w:t xml:space="preserve">components scoring less than 6.5. </w:t>
      </w:r>
    </w:p>
    <w:p w:rsidRPr="004844AA" w:rsidR="00414B5A" w:rsidP="00680845" w:rsidRDefault="00414B5A" w14:paraId="29F69A1C" w14:textId="77777777">
      <w:pPr>
        <w:tabs>
          <w:tab w:val="left" w:pos="0"/>
          <w:tab w:val="left" w:pos="5760"/>
        </w:tabs>
        <w:rPr>
          <w:rFonts w:ascii="Arial" w:hAnsi="Arial" w:cs="Arial"/>
          <w:sz w:val="20"/>
          <w:szCs w:val="20"/>
        </w:rPr>
      </w:pPr>
    </w:p>
    <w:p w:rsidR="00E315DE" w:rsidP="4BE8EC45" w:rsidRDefault="00E315DE" w14:paraId="3F8DE34E" w14:textId="7FFAAFA4">
      <w:pPr>
        <w:tabs>
          <w:tab w:val="left" w:pos="5760"/>
        </w:tabs>
        <w:rPr>
          <w:rFonts w:ascii="Arial" w:hAnsi="Arial" w:cs="Arial"/>
          <w:bCs/>
          <w:iCs/>
          <w:sz w:val="20"/>
          <w:szCs w:val="20"/>
        </w:rPr>
      </w:pPr>
      <w:r w:rsidRPr="00165075">
        <w:rPr>
          <w:rFonts w:ascii="Arial" w:hAnsi="Arial" w:cs="Arial"/>
          <w:bCs/>
          <w:iCs/>
          <w:sz w:val="20"/>
          <w:szCs w:val="20"/>
        </w:rPr>
        <w:t xml:space="preserve">For current entry tariff point requirements, please refer to the relevant page for the </w:t>
      </w:r>
      <w:r w:rsidRPr="4BE8EC45" w:rsidR="238D7878">
        <w:rPr>
          <w:rFonts w:ascii="Arial" w:hAnsi="Arial" w:cs="Arial"/>
          <w:sz w:val="20"/>
          <w:szCs w:val="20"/>
        </w:rPr>
        <w:t>c</w:t>
      </w:r>
      <w:r w:rsidRPr="00165075">
        <w:rPr>
          <w:rFonts w:ascii="Arial" w:hAnsi="Arial" w:cs="Arial"/>
          <w:bCs/>
          <w:iCs/>
          <w:sz w:val="20"/>
          <w:szCs w:val="20"/>
        </w:rPr>
        <w:t>ourse on the University website or on the online prospectus.</w:t>
      </w:r>
    </w:p>
    <w:p w:rsidR="006820B7" w:rsidP="00E315DE" w:rsidRDefault="006820B7" w14:paraId="03810BCD" w14:textId="77777777">
      <w:pPr>
        <w:tabs>
          <w:tab w:val="left" w:pos="0"/>
          <w:tab w:val="left" w:pos="5760"/>
        </w:tabs>
        <w:rPr>
          <w:rFonts w:ascii="Arial" w:hAnsi="Arial" w:cs="Arial"/>
          <w:bCs/>
          <w:iCs/>
          <w:sz w:val="20"/>
          <w:szCs w:val="20"/>
        </w:rPr>
      </w:pPr>
    </w:p>
    <w:p w:rsidR="006820B7" w:rsidP="006820B7" w:rsidRDefault="006820B7" w14:paraId="32D1040F" w14:textId="77777777">
      <w:pPr>
        <w:pStyle w:val="paragraph"/>
        <w:shd w:val="clear" w:color="auto" w:fill="FFFFFF"/>
        <w:spacing w:before="0" w:beforeAutospacing="0" w:after="0" w:afterAutospacing="0"/>
        <w:jc w:val="both"/>
        <w:textAlignment w:val="baseline"/>
        <w:rPr>
          <w:rStyle w:val="normaltextrun"/>
          <w:rFonts w:ascii="Arial" w:hAnsi="Arial" w:cs="Arial"/>
          <w:sz w:val="20"/>
          <w:szCs w:val="20"/>
        </w:rPr>
      </w:pPr>
      <w:r w:rsidRPr="00C14DD7">
        <w:rPr>
          <w:rStyle w:val="normaltextrun"/>
          <w:rFonts w:ascii="Arial" w:hAnsi="Arial" w:cs="Arial"/>
          <w:b/>
          <w:bCs/>
          <w:sz w:val="20"/>
          <w:szCs w:val="20"/>
        </w:rPr>
        <w:t>In addition</w:t>
      </w:r>
      <w:r>
        <w:rPr>
          <w:rStyle w:val="normaltextrun"/>
          <w:rFonts w:ascii="Arial" w:hAnsi="Arial" w:cs="Arial"/>
          <w:sz w:val="20"/>
          <w:szCs w:val="20"/>
        </w:rPr>
        <w:t>,</w:t>
      </w:r>
    </w:p>
    <w:p w:rsidR="006820B7" w:rsidP="006820B7" w:rsidRDefault="006820B7" w14:paraId="179577B6"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Apprentices are expected to: </w:t>
      </w:r>
      <w:r>
        <w:rPr>
          <w:rStyle w:val="eop"/>
          <w:rFonts w:ascii="Arial" w:hAnsi="Arial" w:cs="Arial"/>
          <w:sz w:val="20"/>
          <w:szCs w:val="20"/>
        </w:rPr>
        <w:t> </w:t>
      </w:r>
    </w:p>
    <w:p w:rsidR="006820B7" w:rsidP="36193EA2" w:rsidRDefault="006820B7" w14:paraId="5C1E46CD" w14:textId="5C4235B7">
      <w:pPr>
        <w:pStyle w:val="paragraph"/>
        <w:numPr>
          <w:ilvl w:val="0"/>
          <w:numId w:val="23"/>
        </w:numPr>
        <w:spacing w:before="0" w:beforeAutospacing="off" w:after="0" w:afterAutospacing="off"/>
        <w:ind w:left="1264" w:hanging="357"/>
        <w:jc w:val="both"/>
        <w:textAlignment w:val="baseline"/>
        <w:rPr>
          <w:rStyle w:val="normaltextrun"/>
          <w:rFonts w:ascii="Arial" w:hAnsi="Arial" w:cs="Arial"/>
          <w:sz w:val="20"/>
          <w:szCs w:val="20"/>
        </w:rPr>
      </w:pPr>
      <w:r w:rsidRPr="36193EA2" w:rsidR="006820B7">
        <w:rPr>
          <w:rStyle w:val="normaltextrun"/>
          <w:rFonts w:ascii="Arial" w:hAnsi="Arial" w:cs="Arial"/>
          <w:sz w:val="20"/>
          <w:szCs w:val="20"/>
        </w:rPr>
        <w:t>be nominated by their employer a</w:t>
      </w:r>
      <w:r w:rsidRPr="36193EA2" w:rsidR="006820B7">
        <w:rPr>
          <w:rStyle w:val="normaltextrun"/>
          <w:rFonts w:ascii="Arial" w:hAnsi="Arial" w:cs="Arial"/>
          <w:sz w:val="20"/>
          <w:szCs w:val="20"/>
        </w:rPr>
        <w:t>nd have a permanent or fixed-term contract of employment for a minimum of 30 hours per week or more.</w:t>
      </w:r>
      <w:r w:rsidRPr="36193EA2" w:rsidR="006820B7">
        <w:rPr>
          <w:rStyle w:val="normaltextrun"/>
          <w:rFonts w:ascii="Arial" w:hAnsi="Arial" w:cs="Arial"/>
        </w:rPr>
        <w:t xml:space="preserve"> </w:t>
      </w:r>
      <w:r w:rsidRPr="36193EA2" w:rsidR="006820B7">
        <w:rPr>
          <w:rStyle w:val="normaltextrun"/>
          <w:rFonts w:ascii="Arial" w:hAnsi="Arial" w:cs="Arial"/>
          <w:sz w:val="20"/>
          <w:szCs w:val="20"/>
        </w:rPr>
        <w:t>Fixed term contracts must be long enough for apprentices to successfully complete the apprenticeship. </w:t>
      </w:r>
      <w:r w:rsidRPr="36193EA2" w:rsidR="1857F7ED">
        <w:rPr>
          <w:rStyle w:val="normaltextrun"/>
          <w:rFonts w:ascii="Arial" w:hAnsi="Arial" w:cs="Arial"/>
          <w:sz w:val="20"/>
          <w:szCs w:val="20"/>
        </w:rPr>
        <w:t xml:space="preserve">Placement takes place full-time (37.5hrs/week) as a requirement of the course and working hours should be agreed </w:t>
      </w:r>
      <w:r w:rsidRPr="36193EA2" w:rsidR="137513C3">
        <w:rPr>
          <w:rStyle w:val="normaltextrun"/>
          <w:rFonts w:ascii="Arial" w:hAnsi="Arial" w:cs="Arial"/>
          <w:sz w:val="20"/>
          <w:szCs w:val="20"/>
        </w:rPr>
        <w:t>between the</w:t>
      </w:r>
      <w:r w:rsidRPr="36193EA2" w:rsidR="1857F7ED">
        <w:rPr>
          <w:rStyle w:val="normaltextrun"/>
          <w:rFonts w:ascii="Arial" w:hAnsi="Arial" w:cs="Arial"/>
          <w:sz w:val="20"/>
          <w:szCs w:val="20"/>
        </w:rPr>
        <w:t xml:space="preserve"> </w:t>
      </w:r>
      <w:r w:rsidRPr="36193EA2" w:rsidR="1BF5A1EB">
        <w:rPr>
          <w:rStyle w:val="normaltextrun"/>
          <w:rFonts w:ascii="Arial" w:hAnsi="Arial" w:cs="Arial"/>
          <w:sz w:val="20"/>
          <w:szCs w:val="20"/>
        </w:rPr>
        <w:t>employer and apprentice with this in mind.</w:t>
      </w:r>
    </w:p>
    <w:p w:rsidR="006820B7" w:rsidP="36193EA2" w:rsidRDefault="172B8E1B" w14:paraId="108EFD78" w14:textId="782AE9BD">
      <w:pPr>
        <w:pStyle w:val="paragraph"/>
        <w:numPr>
          <w:ilvl w:val="0"/>
          <w:numId w:val="23"/>
        </w:numPr>
        <w:spacing w:before="0" w:beforeAutospacing="off" w:after="0" w:afterAutospacing="off"/>
        <w:ind w:left="1264" w:hanging="357"/>
        <w:jc w:val="both"/>
        <w:textAlignment w:val="baseline"/>
        <w:rPr>
          <w:rFonts w:ascii="Arial" w:hAnsi="Arial" w:cs="Arial"/>
          <w:sz w:val="20"/>
          <w:szCs w:val="20"/>
        </w:rPr>
      </w:pPr>
      <w:r w:rsidRPr="36193EA2" w:rsidR="172B8E1B">
        <w:rPr>
          <w:rStyle w:val="normaltextrun"/>
          <w:rFonts w:ascii="Arial" w:hAnsi="Arial" w:cs="Arial"/>
          <w:sz w:val="20"/>
          <w:szCs w:val="20"/>
        </w:rPr>
        <w:t>d</w:t>
      </w:r>
      <w:r w:rsidRPr="36193EA2" w:rsidR="006820B7">
        <w:rPr>
          <w:rStyle w:val="normaltextrun"/>
          <w:rFonts w:ascii="Arial" w:hAnsi="Arial" w:cs="Arial"/>
          <w:sz w:val="20"/>
          <w:szCs w:val="20"/>
        </w:rPr>
        <w:t xml:space="preserve">emonstrate an </w:t>
      </w:r>
      <w:r w:rsidRPr="36193EA2" w:rsidR="488B07B4">
        <w:rPr>
          <w:rStyle w:val="normaltextrun"/>
          <w:rFonts w:ascii="Arial" w:hAnsi="Arial" w:cs="Arial"/>
          <w:sz w:val="20"/>
          <w:szCs w:val="20"/>
        </w:rPr>
        <w:t>up-to-date</w:t>
      </w:r>
      <w:r w:rsidRPr="36193EA2" w:rsidR="006820B7">
        <w:rPr>
          <w:rStyle w:val="normaltextrun"/>
          <w:rFonts w:ascii="Arial" w:hAnsi="Arial" w:cs="Arial"/>
          <w:sz w:val="20"/>
          <w:szCs w:val="20"/>
        </w:rPr>
        <w:t xml:space="preserve"> record of mandatory training suitable for working in the clinical environment</w:t>
      </w:r>
      <w:r w:rsidRPr="36193EA2" w:rsidR="778EFB88">
        <w:rPr>
          <w:rStyle w:val="normaltextrun"/>
          <w:rFonts w:ascii="Arial" w:hAnsi="Arial" w:cs="Arial"/>
          <w:sz w:val="20"/>
          <w:szCs w:val="20"/>
        </w:rPr>
        <w:t>.</w:t>
      </w:r>
      <w:r w:rsidRPr="36193EA2" w:rsidR="006820B7">
        <w:rPr>
          <w:rStyle w:val="eop"/>
          <w:rFonts w:ascii="Arial" w:hAnsi="Arial" w:cs="Arial"/>
          <w:sz w:val="20"/>
          <w:szCs w:val="20"/>
        </w:rPr>
        <w:t> </w:t>
      </w:r>
    </w:p>
    <w:p w:rsidR="006820B7" w:rsidP="7C87C93A" w:rsidRDefault="006820B7" w14:paraId="589E93A6" w14:textId="785F974C">
      <w:pPr>
        <w:pStyle w:val="paragraph"/>
        <w:numPr>
          <w:ilvl w:val="0"/>
          <w:numId w:val="23"/>
        </w:numPr>
        <w:spacing w:before="0" w:beforeAutospacing="0" w:after="0" w:afterAutospacing="0"/>
        <w:ind w:left="1264" w:hanging="357"/>
        <w:jc w:val="both"/>
        <w:textAlignment w:val="baseline"/>
        <w:rPr>
          <w:rFonts w:ascii="Arial" w:hAnsi="Arial" w:cs="Arial"/>
          <w:sz w:val="20"/>
          <w:szCs w:val="20"/>
        </w:rPr>
      </w:pPr>
      <w:r w:rsidRPr="7C87C93A">
        <w:rPr>
          <w:rStyle w:val="normaltextrun"/>
          <w:rFonts w:ascii="Arial" w:hAnsi="Arial" w:cs="Arial"/>
          <w:sz w:val="20"/>
          <w:szCs w:val="20"/>
        </w:rPr>
        <w:t>show an understanding of the demands of completing a degree alongside their existing post in the health or social care sector and the resilience to work in health and social care</w:t>
      </w:r>
      <w:r w:rsidRPr="7C87C93A" w:rsidR="7F9E3282">
        <w:rPr>
          <w:rStyle w:val="normaltextrun"/>
          <w:rFonts w:ascii="Arial" w:hAnsi="Arial" w:cs="Arial"/>
          <w:sz w:val="20"/>
          <w:szCs w:val="20"/>
        </w:rPr>
        <w:t>.</w:t>
      </w:r>
      <w:r w:rsidRPr="7C87C93A">
        <w:rPr>
          <w:rStyle w:val="eop"/>
          <w:rFonts w:ascii="Arial" w:hAnsi="Arial" w:cs="Arial"/>
          <w:sz w:val="20"/>
          <w:szCs w:val="20"/>
        </w:rPr>
        <w:t> </w:t>
      </w:r>
    </w:p>
    <w:p w:rsidRPr="00A66E53" w:rsidR="006820B7" w:rsidP="006820B7" w:rsidRDefault="006820B7" w14:paraId="569323D7" w14:textId="77777777">
      <w:pPr>
        <w:pStyle w:val="paragraph"/>
        <w:numPr>
          <w:ilvl w:val="0"/>
          <w:numId w:val="23"/>
        </w:numPr>
        <w:shd w:val="clear" w:color="auto" w:fill="FFFFFF"/>
        <w:spacing w:before="0" w:beforeAutospacing="0" w:after="0" w:afterAutospacing="0"/>
        <w:ind w:left="1264" w:hanging="357"/>
        <w:textAlignment w:val="baseline"/>
        <w:rPr>
          <w:rFonts w:ascii="Arial" w:hAnsi="Arial" w:cs="Arial"/>
          <w:sz w:val="20"/>
          <w:szCs w:val="20"/>
        </w:rPr>
      </w:pPr>
      <w:r>
        <w:rPr>
          <w:rStyle w:val="normaltextrun"/>
          <w:rFonts w:ascii="Arial" w:hAnsi="Arial" w:cs="Arial"/>
          <w:sz w:val="20"/>
          <w:szCs w:val="20"/>
        </w:rPr>
        <w:t>demonstrate basic IT skills. For example, applicants will need to be confident using an internet browser, communicating via email and using Microsoft Office tools (e.g. Word, Excel) or equivalent. An ability to learn and adapt to new technologies is also important, for example, they may be asked to participate in a virtual classroom session, contribute to a discussion forum and will be expected to upload assignments to an online portal. </w:t>
      </w:r>
      <w:r w:rsidRPr="00A66E53">
        <w:rPr>
          <w:rStyle w:val="eop"/>
          <w:rFonts w:ascii="Arial" w:hAnsi="Arial" w:cs="Arial"/>
          <w:sz w:val="20"/>
          <w:szCs w:val="20"/>
        </w:rPr>
        <w:t> </w:t>
      </w:r>
    </w:p>
    <w:p w:rsidRPr="002B2D73" w:rsidR="006820B7" w:rsidP="36193EA2" w:rsidRDefault="006820B7" w14:paraId="65D2D575" w14:textId="76764C08">
      <w:pPr>
        <w:pStyle w:val="paragraph"/>
        <w:numPr>
          <w:ilvl w:val="0"/>
          <w:numId w:val="23"/>
        </w:numPr>
        <w:spacing w:before="0" w:beforeAutospacing="off" w:after="0" w:afterAutospacing="off"/>
        <w:ind w:left="1264" w:hanging="357"/>
        <w:jc w:val="both"/>
        <w:textAlignment w:val="baseline"/>
        <w:rPr>
          <w:rStyle w:val="normaltextrun"/>
          <w:rFonts w:ascii="Arial" w:hAnsi="Arial" w:cs="Arial"/>
          <w:sz w:val="20"/>
          <w:szCs w:val="20"/>
        </w:rPr>
      </w:pPr>
      <w:r w:rsidRPr="36193EA2" w:rsidR="006820B7">
        <w:rPr>
          <w:rStyle w:val="normaltextrun"/>
          <w:rFonts w:ascii="Arial" w:hAnsi="Arial" w:cs="Arial"/>
          <w:sz w:val="20"/>
          <w:szCs w:val="20"/>
        </w:rPr>
        <w:t>understa</w:t>
      </w:r>
      <w:r w:rsidRPr="36193EA2" w:rsidR="006820B7">
        <w:rPr>
          <w:rStyle w:val="normaltextrun"/>
          <w:rFonts w:ascii="Arial" w:hAnsi="Arial" w:cs="Arial"/>
          <w:sz w:val="20"/>
          <w:szCs w:val="20"/>
        </w:rPr>
        <w:t xml:space="preserve">nd that annual leave must be arranged outside of </w:t>
      </w:r>
      <w:r w:rsidRPr="36193EA2" w:rsidR="006820B7">
        <w:rPr>
          <w:rStyle w:val="normaltextrun"/>
          <w:rFonts w:ascii="Arial" w:hAnsi="Arial" w:cs="Arial"/>
          <w:sz w:val="20"/>
          <w:szCs w:val="20"/>
        </w:rPr>
        <w:t>scheduled assessment</w:t>
      </w:r>
      <w:r w:rsidRPr="36193EA2" w:rsidR="3ABFC2EA">
        <w:rPr>
          <w:rStyle w:val="normaltextrun"/>
          <w:rFonts w:ascii="Arial" w:hAnsi="Arial" w:cs="Arial"/>
          <w:sz w:val="20"/>
          <w:szCs w:val="20"/>
        </w:rPr>
        <w:t xml:space="preserve"> periods and that other forms of leave which </w:t>
      </w:r>
      <w:r w:rsidRPr="36193EA2" w:rsidR="3ABFC2EA">
        <w:rPr>
          <w:rStyle w:val="normaltextrun"/>
          <w:rFonts w:ascii="Arial" w:hAnsi="Arial" w:cs="Arial"/>
          <w:sz w:val="20"/>
          <w:szCs w:val="20"/>
        </w:rPr>
        <w:t>impact</w:t>
      </w:r>
      <w:r w:rsidRPr="36193EA2" w:rsidR="3ABFC2EA">
        <w:rPr>
          <w:rStyle w:val="normaltextrun"/>
          <w:rFonts w:ascii="Arial" w:hAnsi="Arial" w:cs="Arial"/>
          <w:sz w:val="20"/>
          <w:szCs w:val="20"/>
        </w:rPr>
        <w:t xml:space="preserve"> on learning opportunities should be discussed with employer and employer liaison tutor</w:t>
      </w:r>
      <w:r w:rsidRPr="36193EA2" w:rsidR="006820B7">
        <w:rPr>
          <w:rStyle w:val="normaltextrun"/>
          <w:rFonts w:ascii="Arial" w:hAnsi="Arial" w:cs="Arial"/>
          <w:sz w:val="20"/>
          <w:szCs w:val="20"/>
        </w:rPr>
        <w:t>.</w:t>
      </w:r>
    </w:p>
    <w:p w:rsidR="006820B7" w:rsidP="36193EA2" w:rsidRDefault="006820B7" w14:paraId="6453C7FD" w14:textId="7763E9FF">
      <w:pPr>
        <w:pStyle w:val="paragraph"/>
        <w:numPr>
          <w:ilvl w:val="0"/>
          <w:numId w:val="22"/>
        </w:numPr>
        <w:spacing w:before="0" w:beforeAutospacing="off" w:after="0" w:afterAutospacing="off"/>
        <w:ind w:left="1264" w:hanging="357"/>
        <w:jc w:val="both"/>
        <w:textAlignment w:val="baseline"/>
        <w:rPr>
          <w:rFonts w:ascii="Arial" w:hAnsi="Arial" w:cs="Arial"/>
          <w:sz w:val="20"/>
          <w:szCs w:val="20"/>
        </w:rPr>
      </w:pPr>
      <w:r w:rsidRPr="36193EA2" w:rsidR="006820B7">
        <w:rPr>
          <w:rStyle w:val="normaltextrun"/>
          <w:rFonts w:ascii="Arial" w:hAnsi="Arial" w:cs="Arial"/>
          <w:sz w:val="20"/>
          <w:szCs w:val="20"/>
        </w:rPr>
        <w:t>comply with</w:t>
      </w:r>
      <w:r w:rsidRPr="36193EA2" w:rsidR="006820B7">
        <w:rPr>
          <w:rStyle w:val="normaltextrun"/>
          <w:rFonts w:ascii="Arial" w:hAnsi="Arial" w:cs="Arial"/>
          <w:sz w:val="20"/>
          <w:szCs w:val="20"/>
        </w:rPr>
        <w:t xml:space="preserve"> the ‘Rehabilitation of Offenders Act’ 1974 and ‘Rehabilitation of Offenders Act 1974 (exceptions) order’ </w:t>
      </w:r>
      <w:r w:rsidRPr="36193EA2" w:rsidR="1A2431E3">
        <w:rPr>
          <w:rStyle w:val="normaltextrun"/>
          <w:rFonts w:ascii="Arial" w:hAnsi="Arial" w:cs="Arial"/>
          <w:sz w:val="20"/>
          <w:szCs w:val="20"/>
        </w:rPr>
        <w:t>1975 and</w:t>
      </w:r>
      <w:r w:rsidRPr="36193EA2" w:rsidR="006820B7">
        <w:rPr>
          <w:rStyle w:val="normaltextrun"/>
          <w:rFonts w:ascii="Arial" w:hAnsi="Arial" w:cs="Arial"/>
          <w:sz w:val="20"/>
          <w:szCs w:val="20"/>
        </w:rPr>
        <w:t xml:space="preserve"> have a satisfactory Disclosure and Barring Service (DBS) clearance</w:t>
      </w:r>
      <w:r w:rsidRPr="36193EA2" w:rsidR="1B91E509">
        <w:rPr>
          <w:rStyle w:val="normaltextrun"/>
          <w:rFonts w:ascii="Arial" w:hAnsi="Arial" w:cs="Arial"/>
          <w:sz w:val="20"/>
          <w:szCs w:val="20"/>
        </w:rPr>
        <w:t>.</w:t>
      </w:r>
      <w:r w:rsidRPr="36193EA2" w:rsidR="006820B7">
        <w:rPr>
          <w:rStyle w:val="normaltextrun"/>
          <w:rFonts w:ascii="Arial" w:hAnsi="Arial" w:cs="Arial"/>
          <w:sz w:val="20"/>
          <w:szCs w:val="20"/>
        </w:rPr>
        <w:t> </w:t>
      </w:r>
      <w:r w:rsidRPr="36193EA2" w:rsidR="006820B7">
        <w:rPr>
          <w:rStyle w:val="eop"/>
          <w:rFonts w:ascii="Arial" w:hAnsi="Arial" w:cs="Arial"/>
          <w:sz w:val="20"/>
          <w:szCs w:val="20"/>
        </w:rPr>
        <w:t> </w:t>
      </w:r>
    </w:p>
    <w:p w:rsidR="006820B7" w:rsidP="36193EA2" w:rsidRDefault="006820B7" w14:paraId="7D2C109E" w14:textId="1015A45D">
      <w:pPr>
        <w:pStyle w:val="paragraph"/>
        <w:numPr>
          <w:ilvl w:val="1"/>
          <w:numId w:val="22"/>
        </w:numPr>
        <w:spacing w:before="0" w:beforeAutospacing="off" w:after="0" w:afterAutospacing="off"/>
        <w:ind w:left="1264" w:hanging="357"/>
        <w:jc w:val="both"/>
        <w:textAlignment w:val="baseline"/>
        <w:rPr>
          <w:rStyle w:val="eop"/>
          <w:rFonts w:ascii="Arial" w:hAnsi="Arial" w:cs="Arial"/>
          <w:sz w:val="20"/>
          <w:szCs w:val="20"/>
        </w:rPr>
      </w:pPr>
      <w:r w:rsidRPr="36193EA2" w:rsidR="006820B7">
        <w:rPr>
          <w:rStyle w:val="normaltextrun"/>
          <w:rFonts w:ascii="Arial" w:hAnsi="Arial" w:cs="Arial"/>
          <w:sz w:val="20"/>
          <w:szCs w:val="20"/>
        </w:rPr>
        <w:t>be medically fit to undertake the programme and learners will therefore need satisfactory health assessment and clearance and have received the relevant immunisations to work in the NHS</w:t>
      </w:r>
      <w:r w:rsidRPr="36193EA2" w:rsidR="006820B7">
        <w:rPr>
          <w:rStyle w:val="eop"/>
          <w:rFonts w:ascii="Arial" w:hAnsi="Arial" w:cs="Arial"/>
          <w:sz w:val="20"/>
          <w:szCs w:val="20"/>
        </w:rPr>
        <w:t> (ST0619 S109)</w:t>
      </w:r>
      <w:r w:rsidRPr="36193EA2" w:rsidR="4FE05C44">
        <w:rPr>
          <w:rStyle w:val="eop"/>
          <w:rFonts w:ascii="Arial" w:hAnsi="Arial" w:cs="Arial"/>
          <w:sz w:val="20"/>
          <w:szCs w:val="20"/>
        </w:rPr>
        <w:t>.</w:t>
      </w:r>
    </w:p>
    <w:p w:rsidR="001D2E17" w:rsidP="3E91A9E3" w:rsidRDefault="001D2E17" w14:paraId="501C4A8D" w14:textId="3F5C8A84">
      <w:pPr>
        <w:pStyle w:val="paragraph"/>
        <w:numPr>
          <w:ilvl w:val="1"/>
          <w:numId w:val="22"/>
        </w:numPr>
        <w:spacing w:before="0" w:beforeAutospacing="off" w:after="0" w:afterAutospacing="off"/>
        <w:ind w:left="1264" w:hanging="357"/>
        <w:jc w:val="both"/>
        <w:rPr>
          <w:rStyle w:val="normaltextrun"/>
          <w:rFonts w:ascii="Arial" w:hAnsi="Arial" w:cs="Arial"/>
          <w:sz w:val="20"/>
          <w:szCs w:val="20"/>
        </w:rPr>
      </w:pPr>
      <w:r w:rsidRPr="36193EA2" w:rsidR="480837E6">
        <w:rPr>
          <w:rStyle w:val="normaltextrun"/>
          <w:rFonts w:ascii="Arial" w:hAnsi="Arial" w:cs="Arial"/>
          <w:sz w:val="20"/>
          <w:szCs w:val="20"/>
        </w:rPr>
        <w:t xml:space="preserve">have a successful interview. This will normally consist of a demonstration of communication skills, an understanding of the remit of the dietitian, a caring attitude and empathy, an ability to work in a team and a demonstration of knowledge of the course, </w:t>
      </w:r>
      <w:r w:rsidRPr="36193EA2" w:rsidR="480837E6">
        <w:rPr>
          <w:rStyle w:val="normaltextrun"/>
          <w:rFonts w:ascii="Arial" w:hAnsi="Arial" w:cs="Arial"/>
          <w:sz w:val="20"/>
          <w:szCs w:val="20"/>
        </w:rPr>
        <w:t>placements</w:t>
      </w:r>
      <w:r w:rsidRPr="36193EA2" w:rsidR="480837E6">
        <w:rPr>
          <w:rStyle w:val="normaltextrun"/>
          <w:rFonts w:ascii="Arial" w:hAnsi="Arial" w:cs="Arial"/>
          <w:sz w:val="20"/>
          <w:szCs w:val="20"/>
        </w:rPr>
        <w:t xml:space="preserve"> and the profession. </w:t>
      </w:r>
    </w:p>
    <w:p w:rsidR="1CDFA629" w:rsidP="36193EA2" w:rsidRDefault="1CDFA629" w14:paraId="7ED93FDC" w14:textId="2D14E0C8">
      <w:pPr>
        <w:pStyle w:val="paragraph"/>
        <w:numPr>
          <w:ilvl w:val="1"/>
          <w:numId w:val="22"/>
        </w:numPr>
        <w:spacing w:before="0" w:beforeAutospacing="off" w:after="0" w:afterAutospacing="off"/>
        <w:ind w:left="1264" w:hanging="357"/>
        <w:jc w:val="both"/>
        <w:rPr>
          <w:rStyle w:val="normaltextrun"/>
          <w:rFonts w:ascii="Arial" w:hAnsi="Arial" w:cs="Arial"/>
          <w:sz w:val="20"/>
          <w:szCs w:val="20"/>
        </w:rPr>
      </w:pPr>
      <w:r w:rsidRPr="36193EA2" w:rsidR="1CDFA629">
        <w:rPr>
          <w:rStyle w:val="normaltextrun"/>
          <w:rFonts w:ascii="Arial" w:hAnsi="Arial" w:cs="Arial"/>
          <w:sz w:val="20"/>
          <w:szCs w:val="20"/>
        </w:rPr>
        <w:t xml:space="preserve">All apprentices will be provided with </w:t>
      </w:r>
      <w:r w:rsidRPr="36193EA2" w:rsidR="2F100AC2">
        <w:rPr>
          <w:rStyle w:val="normaltextrun"/>
          <w:rFonts w:ascii="Arial" w:hAnsi="Arial" w:cs="Arial"/>
          <w:sz w:val="20"/>
          <w:szCs w:val="20"/>
        </w:rPr>
        <w:t xml:space="preserve">pre-course learning support materials to </w:t>
      </w:r>
      <w:r w:rsidRPr="36193EA2" w:rsidR="2F100AC2">
        <w:rPr>
          <w:rStyle w:val="normaltextrun"/>
          <w:rFonts w:ascii="Arial" w:hAnsi="Arial" w:cs="Arial"/>
          <w:sz w:val="20"/>
          <w:szCs w:val="20"/>
        </w:rPr>
        <w:t>facilitate</w:t>
      </w:r>
      <w:r w:rsidRPr="36193EA2" w:rsidR="2F100AC2">
        <w:rPr>
          <w:rStyle w:val="normaltextrun"/>
          <w:rFonts w:ascii="Arial" w:hAnsi="Arial" w:cs="Arial"/>
          <w:sz w:val="20"/>
          <w:szCs w:val="20"/>
        </w:rPr>
        <w:t xml:space="preserve"> their transition into learning.</w:t>
      </w:r>
      <w:r w:rsidRPr="36193EA2" w:rsidR="2F100AC2">
        <w:rPr>
          <w:rStyle w:val="normaltextrun"/>
          <w:rFonts w:ascii="Arial" w:hAnsi="Arial" w:cs="Arial"/>
          <w:sz w:val="20"/>
          <w:szCs w:val="20"/>
        </w:rPr>
        <w:t xml:space="preserve"> </w:t>
      </w:r>
    </w:p>
    <w:p w:rsidRPr="00165075" w:rsidR="00680845" w:rsidP="7C87C93A" w:rsidRDefault="00680845" w14:paraId="64C29B7B" w14:textId="205476B5">
      <w:pPr>
        <w:tabs>
          <w:tab w:val="left" w:pos="5760"/>
        </w:tabs>
        <w:rPr>
          <w:rFonts w:ascii="Arial" w:hAnsi="Arial" w:cs="Arial"/>
          <w:sz w:val="20"/>
          <w:szCs w:val="20"/>
        </w:rPr>
      </w:pPr>
    </w:p>
    <w:p w:rsidRPr="00165075" w:rsidR="00FA2F73" w:rsidP="009715F5" w:rsidRDefault="00680845" w14:paraId="44EF0B91" w14:textId="3AC33B27">
      <w:pPr>
        <w:tabs>
          <w:tab w:val="left" w:pos="5760"/>
        </w:tabs>
        <w:rPr>
          <w:rFonts w:ascii="Arial" w:hAnsi="Arial" w:cs="Arial"/>
          <w:sz w:val="20"/>
          <w:szCs w:val="20"/>
        </w:rPr>
      </w:pPr>
      <w:r w:rsidRPr="00165075">
        <w:rPr>
          <w:rFonts w:ascii="Arial" w:hAnsi="Arial" w:cs="Arial"/>
          <w:sz w:val="20"/>
          <w:szCs w:val="20"/>
        </w:rPr>
        <w:t>The programme is subject to the Uni</w:t>
      </w:r>
      <w:r w:rsidRPr="00165075" w:rsidR="00DE410D">
        <w:rPr>
          <w:rFonts w:ascii="Arial" w:hAnsi="Arial" w:cs="Arial"/>
          <w:sz w:val="20"/>
          <w:szCs w:val="20"/>
        </w:rPr>
        <w:t xml:space="preserve">versity's Principles, Policies and </w:t>
      </w:r>
      <w:r w:rsidRPr="00165075">
        <w:rPr>
          <w:rFonts w:ascii="Arial" w:hAnsi="Arial" w:cs="Arial"/>
          <w:sz w:val="20"/>
          <w:szCs w:val="20"/>
        </w:rPr>
        <w:t>Regulations for the Admission of Students to Undergraduate and Taught Postgraduate Programmes</w:t>
      </w:r>
      <w:r w:rsidRPr="00165075" w:rsidR="00DE410D">
        <w:rPr>
          <w:rFonts w:ascii="Arial" w:hAnsi="Arial" w:cs="Arial"/>
          <w:sz w:val="20"/>
          <w:szCs w:val="20"/>
        </w:rPr>
        <w:t xml:space="preserve"> (in </w:t>
      </w:r>
      <w:hyperlink w:history="1" r:id="rId25">
        <w:r w:rsidRPr="004952B2" w:rsidR="00DE410D">
          <w:rPr>
            <w:rStyle w:val="Hyperlink"/>
            <w:rFonts w:ascii="Arial" w:hAnsi="Arial" w:cs="Arial"/>
            <w:sz w:val="20"/>
            <w:szCs w:val="20"/>
          </w:rPr>
          <w:t>UPR SA03</w:t>
        </w:r>
      </w:hyperlink>
      <w:r w:rsidRPr="00165075" w:rsidR="00DE410D">
        <w:rPr>
          <w:rFonts w:ascii="Arial" w:hAnsi="Arial" w:cs="Arial"/>
          <w:sz w:val="20"/>
          <w:szCs w:val="20"/>
        </w:rPr>
        <w:t xml:space="preserve">), along with associated procedures. </w:t>
      </w:r>
      <w:r w:rsidRPr="00165075">
        <w:rPr>
          <w:rFonts w:ascii="Arial" w:hAnsi="Arial" w:cs="Arial"/>
          <w:sz w:val="20"/>
          <w:szCs w:val="20"/>
        </w:rPr>
        <w:t xml:space="preserve"> </w:t>
      </w:r>
      <w:r w:rsidRPr="00165075" w:rsidR="00836ECB">
        <w:rPr>
          <w:rFonts w:ascii="Arial" w:hAnsi="Arial" w:cs="Arial"/>
          <w:sz w:val="20"/>
          <w:szCs w:val="20"/>
        </w:rPr>
        <w:t>These</w:t>
      </w:r>
      <w:r w:rsidRPr="00165075">
        <w:rPr>
          <w:rFonts w:ascii="Arial" w:hAnsi="Arial" w:cs="Arial"/>
          <w:sz w:val="20"/>
          <w:szCs w:val="20"/>
        </w:rPr>
        <w:t xml:space="preserve"> will take account of University policy and guidelines for assessing accredited prior certificated learning (APCL) and accredited prior experiential learning (APEL)</w:t>
      </w:r>
      <w:r w:rsidRPr="00165075" w:rsidR="00836ECB">
        <w:rPr>
          <w:rFonts w:ascii="Arial" w:hAnsi="Arial" w:cs="Arial"/>
          <w:sz w:val="20"/>
          <w:szCs w:val="20"/>
        </w:rPr>
        <w:t>.</w:t>
      </w:r>
    </w:p>
    <w:p w:rsidRPr="00165075" w:rsidR="00680845" w:rsidP="00680845" w:rsidRDefault="00680845" w14:paraId="56A3C9A0" w14:textId="77777777">
      <w:pPr>
        <w:tabs>
          <w:tab w:val="left" w:pos="0"/>
        </w:tabs>
        <w:rPr>
          <w:rFonts w:ascii="Arial" w:hAnsi="Arial" w:cs="Arial"/>
          <w:sz w:val="20"/>
          <w:szCs w:val="20"/>
        </w:rPr>
      </w:pPr>
    </w:p>
    <w:p w:rsidRPr="00165075" w:rsidR="00680845" w:rsidP="00680845" w:rsidRDefault="007A3EDF" w14:paraId="647ADAAF" w14:textId="65C03BC3">
      <w:pPr>
        <w:rPr>
          <w:rFonts w:ascii="Arial" w:hAnsi="Arial" w:cs="Arial"/>
          <w:sz w:val="28"/>
          <w:szCs w:val="28"/>
        </w:rPr>
      </w:pPr>
      <w:r>
        <w:rPr>
          <w:noProof/>
        </w:rPr>
        <mc:AlternateContent>
          <mc:Choice Requires="wps">
            <w:drawing>
              <wp:anchor distT="4294967294" distB="4294967294" distL="114300" distR="114300" simplePos="0" relativeHeight="251658246" behindDoc="0" locked="0" layoutInCell="1" allowOverlap="1" wp14:anchorId="7FB48590" wp14:editId="1D44716E">
                <wp:simplePos x="0" y="0"/>
                <wp:positionH relativeFrom="column">
                  <wp:posOffset>0</wp:posOffset>
                </wp:positionH>
                <wp:positionV relativeFrom="paragraph">
                  <wp:posOffset>-1</wp:posOffset>
                </wp:positionV>
                <wp:extent cx="5715000" cy="0"/>
                <wp:effectExtent l="0" t="0" r="0" b="0"/>
                <wp:wrapNone/>
                <wp:docPr id="673017054" name="Straight Connector 673017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2CE02F9E">
              <v:line id="Straight Connector 1" style="position:absolute;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black [3040]" from="0,0" to="450pt,0" w14:anchorId="1261E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"/>
            </w:pict>
          </mc:Fallback>
        </mc:AlternateContent>
      </w:r>
      <w:r w:rsidRPr="00165075" w:rsidR="00680845">
        <w:rPr>
          <w:rFonts w:ascii="Arial" w:hAnsi="Arial" w:cs="Arial"/>
          <w:sz w:val="28"/>
          <w:szCs w:val="28"/>
        </w:rPr>
        <w:t xml:space="preserve">If you would like this information in an alternative format please contact: </w:t>
      </w:r>
      <w:hyperlink w:history="1" r:id="rId26">
        <w:r w:rsidRPr="00F66ED1" w:rsidR="00A77D5A">
          <w:rPr>
            <w:rStyle w:val="Hyperlink"/>
            <w:rFonts w:ascii="Arial" w:hAnsi="Arial" w:cs="Arial"/>
            <w:sz w:val="28"/>
            <w:szCs w:val="28"/>
          </w:rPr>
          <w:t>icaq@herts.ac.uk</w:t>
        </w:r>
      </w:hyperlink>
      <w:r w:rsidR="00A77D5A">
        <w:rPr>
          <w:rFonts w:ascii="Arial" w:hAnsi="Arial" w:cs="Arial"/>
          <w:sz w:val="28"/>
          <w:szCs w:val="28"/>
        </w:rPr>
        <w:t xml:space="preserve"> </w:t>
      </w:r>
    </w:p>
    <w:p w:rsidRPr="00165075" w:rsidR="00680845" w:rsidP="00680845" w:rsidRDefault="00680845" w14:paraId="58246A6D" w14:textId="77777777">
      <w:pPr>
        <w:rPr>
          <w:rFonts w:ascii="Arial" w:hAnsi="Arial" w:cs="Arial"/>
          <w:sz w:val="28"/>
          <w:szCs w:val="28"/>
        </w:rPr>
      </w:pPr>
    </w:p>
    <w:p w:rsidR="009715F5" w:rsidP="00687211" w:rsidRDefault="00680845" w14:paraId="722D1977" w14:textId="1039D2DF">
      <w:pPr>
        <w:rPr>
          <w:rFonts w:cs="Arial"/>
          <w:sz w:val="28"/>
          <w:szCs w:val="28"/>
        </w:rPr>
      </w:pPr>
      <w:r w:rsidRPr="00165075">
        <w:rPr>
          <w:rFonts w:ascii="Arial" w:hAnsi="Arial" w:cs="Arial"/>
          <w:sz w:val="28"/>
          <w:szCs w:val="28"/>
        </w:rPr>
        <w:t xml:space="preserve">If you wish to receive a copy of the latest External Examiner’s Report for the programme, please email a request to </w:t>
      </w:r>
      <w:hyperlink w:history="1" r:id="rId27">
        <w:r w:rsidRPr="004952B2" w:rsidR="004952B2">
          <w:rPr>
            <w:rStyle w:val="Hyperlink"/>
            <w:rFonts w:ascii="Arial" w:hAnsi="Arial" w:cs="Arial"/>
            <w:sz w:val="28"/>
            <w:szCs w:val="28"/>
          </w:rPr>
          <w:t>aqo@herts.ac.uk</w:t>
        </w:r>
      </w:hyperlink>
    </w:p>
    <w:p w:rsidRPr="00165075" w:rsidR="00680845" w:rsidP="7C87C93A" w:rsidRDefault="00680845" w14:paraId="6DFFB567" w14:textId="0723AE82">
      <w:pPr>
        <w:rPr>
          <w:rStyle w:val="Hyperlink"/>
          <w:rFonts w:cs="Arial"/>
          <w:color w:val="auto"/>
          <w:sz w:val="28"/>
          <w:szCs w:val="28"/>
        </w:rPr>
        <w:sectPr w:rsidRPr="00165075" w:rsidR="00680845" w:rsidSect="00F13113">
          <w:headerReference w:type="default" r:id="rId28"/>
          <w:footerReference w:type="even" r:id="rId29"/>
          <w:footerReference w:type="default" r:id="rId30"/>
          <w:headerReference w:type="first" r:id="rId31"/>
          <w:footerReference w:type="first" r:id="rId32"/>
          <w:pgSz w:w="11906" w:h="16838" w:orient="portrait" w:code="9"/>
          <w:pgMar w:top="1418" w:right="991" w:bottom="709" w:left="1276" w:header="709" w:footer="0" w:gutter="0"/>
          <w:cols w:space="708"/>
          <w:formProt w:val="0"/>
          <w:titlePg/>
          <w:docGrid w:linePitch="360"/>
        </w:sectPr>
      </w:pPr>
    </w:p>
    <w:p w:rsidRPr="00986012" w:rsidR="00F13113" w:rsidP="00F13113" w:rsidRDefault="00986012" w14:paraId="6357D71B" w14:textId="1BC3C053">
      <w:pPr>
        <w:tabs>
          <w:tab w:val="left" w:pos="5760"/>
        </w:tabs>
        <w:ind w:left="-709"/>
        <w:rPr>
          <w:rFonts w:ascii="Arial" w:hAnsi="Arial" w:cs="Arial"/>
          <w:b/>
          <w:bCs/>
          <w:noProof/>
          <w:snapToGrid w:val="0"/>
          <w:sz w:val="22"/>
          <w:szCs w:val="22"/>
        </w:rPr>
      </w:pPr>
      <w:r w:rsidRPr="00986012">
        <w:rPr>
          <w:rFonts w:ascii="Arial" w:hAnsi="Arial" w:cs="Arial"/>
          <w:b/>
          <w:bCs/>
        </w:rPr>
        <w:t>BSc (Hons) Dietetics (Work-Based) Degree Apprenticeship</w:t>
      </w:r>
      <w:r w:rsidRPr="00986012">
        <w:rPr>
          <w:rFonts w:ascii="Arial" w:hAnsi="Arial" w:cs="Arial"/>
          <w:b/>
          <w:bCs/>
          <w:noProof/>
          <w:snapToGrid w:val="0"/>
          <w:sz w:val="22"/>
          <w:szCs w:val="22"/>
        </w:rPr>
        <w:t xml:space="preserve"> </w:t>
      </w:r>
    </w:p>
    <w:p w:rsidRPr="00165075" w:rsidR="00981D25" w:rsidP="00F13113" w:rsidRDefault="00981D25" w14:paraId="064E3506" w14:textId="1A5E248E">
      <w:pPr>
        <w:tabs>
          <w:tab w:val="left" w:pos="5760"/>
        </w:tabs>
        <w:ind w:left="-709"/>
        <w:rPr>
          <w:rFonts w:ascii="Arial" w:hAnsi="Arial" w:cs="Arial"/>
          <w:snapToGrid w:val="0"/>
          <w:sz w:val="26"/>
          <w:szCs w:val="26"/>
        </w:rPr>
      </w:pPr>
      <w:r w:rsidRPr="00165075">
        <w:rPr>
          <w:rFonts w:ascii="Arial" w:hAnsi="Arial" w:cs="Arial"/>
          <w:snapToGrid w:val="0"/>
          <w:sz w:val="26"/>
          <w:szCs w:val="26"/>
        </w:rPr>
        <w:t xml:space="preserve">Table 2: Development of </w:t>
      </w:r>
      <w:r w:rsidRPr="00165075" w:rsidR="001E217C">
        <w:rPr>
          <w:rFonts w:ascii="Arial" w:hAnsi="Arial" w:cs="Arial"/>
          <w:snapToGrid w:val="0"/>
          <w:sz w:val="26"/>
          <w:szCs w:val="26"/>
        </w:rPr>
        <w:t xml:space="preserve">Intended </w:t>
      </w:r>
      <w:r w:rsidRPr="00165075">
        <w:rPr>
          <w:rFonts w:ascii="Arial" w:hAnsi="Arial" w:cs="Arial"/>
          <w:snapToGrid w:val="0"/>
          <w:sz w:val="26"/>
          <w:szCs w:val="26"/>
        </w:rPr>
        <w:t>Programme Learning Outcomes in the Constituent Modules</w:t>
      </w:r>
    </w:p>
    <w:p w:rsidRPr="00165075" w:rsidR="00C17268" w:rsidP="00F13113" w:rsidRDefault="00981D25" w14:paraId="226BABB0" w14:textId="254BA96D">
      <w:pPr>
        <w:tabs>
          <w:tab w:val="left" w:pos="5760"/>
        </w:tabs>
        <w:ind w:left="-709"/>
        <w:rPr>
          <w:rFonts w:ascii="Arial" w:hAnsi="Arial" w:cs="Arial"/>
          <w:i/>
          <w:snapToGrid w:val="0"/>
          <w:sz w:val="18"/>
          <w:szCs w:val="18"/>
        </w:rPr>
      </w:pPr>
      <w:r w:rsidRPr="00165075" w:rsidR="00981D25">
        <w:rPr>
          <w:rFonts w:ascii="Arial" w:hAnsi="Arial" w:cs="Arial"/>
          <w:snapToGrid w:val="0"/>
          <w:sz w:val="20"/>
          <w:szCs w:val="20"/>
        </w:rPr>
        <w:t xml:space="preserve">This map identifies where the programme learning outcomes are </w:t>
      </w:r>
      <w:r w:rsidRPr="00165075" w:rsidR="00564BFD">
        <w:rPr>
          <w:rFonts w:ascii="Arial" w:hAnsi="Arial" w:cs="Arial"/>
          <w:snapToGrid w:val="0"/>
          <w:sz w:val="20"/>
          <w:szCs w:val="20"/>
        </w:rPr>
        <w:t xml:space="preserve">delivered and </w:t>
      </w:r>
      <w:r w:rsidRPr="00165075" w:rsidR="00981D25">
        <w:rPr>
          <w:rFonts w:ascii="Arial" w:hAnsi="Arial" w:cs="Arial"/>
          <w:snapToGrid w:val="0"/>
          <w:sz w:val="20"/>
          <w:szCs w:val="20"/>
        </w:rPr>
        <w:t xml:space="preserve">assessed in the constituent modules. It provides (i) an aid to academic staff in understanding how individual modules contribute to the programme aims (ii) a checklist for quality control purposes and (iii) a means to help </w:t>
      </w:r>
      <w:r w:rsidR="008A39D6">
        <w:rPr>
          <w:rFonts w:ascii="Arial" w:hAnsi="Arial" w:cs="Arial"/>
          <w:snapToGrid w:val="0"/>
          <w:sz w:val="20"/>
          <w:szCs w:val="20"/>
        </w:rPr>
        <w:t>apprentice</w:t>
      </w:r>
      <w:r w:rsidRPr="00165075" w:rsidR="00981D25">
        <w:rPr>
          <w:rFonts w:ascii="Arial" w:hAnsi="Arial" w:cs="Arial"/>
          <w:snapToGrid w:val="0"/>
          <w:sz w:val="20"/>
          <w:szCs w:val="20"/>
        </w:rPr>
        <w:t>s monitor their own learning, personal and professional development as the programme progresses.</w:t>
      </w:r>
    </w:p>
    <w:p w:rsidRPr="00165075" w:rsidR="00520B79" w:rsidP="002422CE" w:rsidRDefault="00520B79" w14:paraId="391D1AD7" w14:textId="77777777">
      <w:pPr>
        <w:ind w:left="-709"/>
        <w:jc w:val="center"/>
      </w:pPr>
    </w:p>
    <w:tbl>
      <w:tblPr>
        <w:tblW w:w="15452" w:type="dxa"/>
        <w:tblInd w:w="-993" w:type="dxa"/>
        <w:tblLayout w:type="fixed"/>
        <w:tblLook w:val="04A0" w:firstRow="1" w:lastRow="0" w:firstColumn="1" w:lastColumn="0" w:noHBand="0" w:noVBand="1"/>
      </w:tblPr>
      <w:tblGrid>
        <w:gridCol w:w="291"/>
        <w:gridCol w:w="3254"/>
        <w:gridCol w:w="1134"/>
        <w:gridCol w:w="2268"/>
        <w:gridCol w:w="2410"/>
        <w:gridCol w:w="2976"/>
        <w:gridCol w:w="3119"/>
      </w:tblGrid>
      <w:tr w:rsidRPr="00165075" w:rsidR="00165075" w:rsidTr="00A670EF" w14:paraId="0C1DBA06" w14:textId="77777777">
        <w:trPr>
          <w:trHeight w:val="289"/>
        </w:trPr>
        <w:tc>
          <w:tcPr>
            <w:tcW w:w="291" w:type="dxa"/>
            <w:tcBorders>
              <w:top w:val="nil"/>
              <w:left w:val="nil"/>
              <w:right w:val="single" w:color="auto" w:sz="4" w:space="0"/>
            </w:tcBorders>
            <w:shd w:val="clear" w:color="auto" w:fill="auto"/>
            <w:noWrap/>
            <w:vAlign w:val="bottom"/>
          </w:tcPr>
          <w:p w:rsidRPr="00165075" w:rsidR="00FB1C3B" w:rsidP="002422CE" w:rsidRDefault="00FB1C3B" w14:paraId="3144EACD" w14:textId="77777777">
            <w:pPr>
              <w:jc w:val="center"/>
              <w:rPr>
                <w:rFonts w:ascii="Arial" w:hAnsi="Arial" w:cs="Arial"/>
                <w:sz w:val="18"/>
                <w:szCs w:val="18"/>
                <w:lang w:eastAsia="en-GB"/>
              </w:rPr>
            </w:pPr>
          </w:p>
        </w:tc>
        <w:tc>
          <w:tcPr>
            <w:tcW w:w="3254"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FB1C3B" w:rsidP="002422CE" w:rsidRDefault="00FB1C3B" w14:paraId="3BF08F71" w14:textId="77777777">
            <w:pPr>
              <w:jc w:val="center"/>
              <w:rPr>
                <w:rFonts w:ascii="Arial" w:hAnsi="Arial" w:cs="Arial"/>
                <w:sz w:val="16"/>
                <w:szCs w:val="16"/>
                <w:lang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FB1C3B" w:rsidP="002422CE" w:rsidRDefault="00FB1C3B" w14:paraId="16BBBB25" w14:textId="77777777">
            <w:pPr>
              <w:jc w:val="center"/>
              <w:rPr>
                <w:rFonts w:ascii="Arial" w:hAnsi="Arial" w:cs="Arial"/>
                <w:sz w:val="16"/>
                <w:szCs w:val="16"/>
                <w:lang w:eastAsia="en-GB"/>
              </w:rPr>
            </w:pPr>
          </w:p>
        </w:tc>
        <w:tc>
          <w:tcPr>
            <w:tcW w:w="10773" w:type="dxa"/>
            <w:gridSpan w:val="4"/>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FB1C3B" w:rsidP="002422CE" w:rsidRDefault="00FB1C3B" w14:paraId="44690626" w14:textId="707AB126">
            <w:pPr>
              <w:ind w:left="-14" w:right="-143"/>
              <w:jc w:val="center"/>
              <w:rPr>
                <w:rFonts w:ascii="Arial" w:hAnsi="Arial" w:cs="Arial"/>
                <w:sz w:val="18"/>
                <w:szCs w:val="18"/>
                <w:lang w:eastAsia="en-GB"/>
              </w:rPr>
            </w:pPr>
            <w:r w:rsidRPr="00165075">
              <w:rPr>
                <w:rFonts w:ascii="Arial" w:hAnsi="Arial" w:cs="Arial"/>
                <w:sz w:val="18"/>
                <w:szCs w:val="18"/>
                <w:lang w:eastAsia="en-GB"/>
              </w:rPr>
              <w:t>Programme Learning Outcomes (as identified in section 1 and the following page)</w:t>
            </w:r>
          </w:p>
        </w:tc>
      </w:tr>
      <w:tr w:rsidRPr="00165075" w:rsidR="00165075" w:rsidTr="003E3DCF" w14:paraId="1B47FBC1" w14:textId="77777777">
        <w:trPr>
          <w:trHeight w:val="289"/>
        </w:trPr>
        <w:tc>
          <w:tcPr>
            <w:tcW w:w="291" w:type="dxa"/>
            <w:tcBorders>
              <w:top w:val="nil"/>
              <w:left w:val="nil"/>
              <w:right w:val="single" w:color="auto" w:sz="4" w:space="0"/>
            </w:tcBorders>
            <w:shd w:val="clear" w:color="auto" w:fill="auto"/>
            <w:noWrap/>
            <w:vAlign w:val="bottom"/>
          </w:tcPr>
          <w:p w:rsidRPr="00165075" w:rsidR="009E34E7" w:rsidP="002422CE" w:rsidRDefault="009E34E7" w14:paraId="29CFDB43" w14:textId="77777777">
            <w:pPr>
              <w:jc w:val="center"/>
              <w:rPr>
                <w:rFonts w:ascii="Arial" w:hAnsi="Arial" w:cs="Arial"/>
                <w:sz w:val="18"/>
                <w:szCs w:val="18"/>
                <w:lang w:eastAsia="en-GB"/>
              </w:rPr>
            </w:pPr>
          </w:p>
        </w:tc>
        <w:tc>
          <w:tcPr>
            <w:tcW w:w="3254"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9E34E7" w:rsidP="002422CE" w:rsidRDefault="009E34E7" w14:paraId="261B6F6F" w14:textId="77777777">
            <w:pPr>
              <w:jc w:val="center"/>
              <w:rPr>
                <w:rFonts w:ascii="Arial" w:hAnsi="Arial" w:cs="Arial"/>
                <w:sz w:val="16"/>
                <w:szCs w:val="16"/>
                <w:lang w:eastAsia="en-GB"/>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9E34E7" w:rsidP="002422CE" w:rsidRDefault="009E34E7" w14:paraId="058EC3DA" w14:textId="77777777">
            <w:pPr>
              <w:jc w:val="center"/>
              <w:rPr>
                <w:rFonts w:ascii="Arial" w:hAnsi="Arial" w:cs="Arial"/>
                <w:sz w:val="16"/>
                <w:szCs w:val="16"/>
                <w:lang w:eastAsia="en-GB"/>
              </w:rPr>
            </w:pPr>
          </w:p>
        </w:tc>
        <w:tc>
          <w:tcPr>
            <w:tcW w:w="2268"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9E34E7" w:rsidP="002422CE" w:rsidRDefault="009E34E7" w14:paraId="1599412A" w14:textId="40FA82AA">
            <w:pPr>
              <w:jc w:val="center"/>
              <w:rPr>
                <w:rFonts w:ascii="Arial" w:hAnsi="Arial" w:cs="Arial"/>
                <w:sz w:val="16"/>
                <w:szCs w:val="16"/>
                <w:lang w:eastAsia="en-GB"/>
              </w:rPr>
            </w:pPr>
            <w:r w:rsidRPr="00165075">
              <w:rPr>
                <w:rFonts w:ascii="Arial Narrow" w:hAnsi="Arial Narrow" w:cs="Arial"/>
                <w:sz w:val="20"/>
                <w:szCs w:val="20"/>
                <w:lang w:eastAsia="en-GB"/>
              </w:rPr>
              <w:t>Knowledge &amp; Understanding</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9E34E7" w:rsidP="002422CE" w:rsidRDefault="009E34E7" w14:paraId="44A353DE" w14:textId="17039214">
            <w:pPr>
              <w:jc w:val="center"/>
              <w:rPr>
                <w:rFonts w:ascii="Arial" w:hAnsi="Arial" w:cs="Arial"/>
                <w:sz w:val="16"/>
                <w:szCs w:val="16"/>
                <w:lang w:eastAsia="en-GB"/>
              </w:rPr>
            </w:pPr>
            <w:r w:rsidRPr="00165075">
              <w:rPr>
                <w:rFonts w:ascii="Arial" w:hAnsi="Arial" w:cs="Arial"/>
                <w:sz w:val="18"/>
                <w:szCs w:val="18"/>
                <w:lang w:eastAsia="en-GB"/>
              </w:rPr>
              <w:t>Intellectual Skills</w:t>
            </w:r>
          </w:p>
        </w:tc>
        <w:tc>
          <w:tcPr>
            <w:tcW w:w="2976" w:type="dxa"/>
            <w:tcBorders>
              <w:top w:val="single" w:color="auto" w:sz="4" w:space="0"/>
              <w:left w:val="single" w:color="auto" w:sz="4" w:space="0"/>
              <w:bottom w:val="single" w:color="auto" w:sz="4" w:space="0"/>
              <w:right w:val="single" w:color="auto" w:sz="4" w:space="0"/>
            </w:tcBorders>
            <w:vAlign w:val="bottom"/>
          </w:tcPr>
          <w:p w:rsidRPr="00165075" w:rsidR="009E34E7" w:rsidP="002422CE" w:rsidRDefault="009E34E7" w14:paraId="4E2A69F5" w14:textId="08093C72">
            <w:pPr>
              <w:ind w:right="-206"/>
              <w:jc w:val="center"/>
              <w:rPr>
                <w:rFonts w:ascii="Arial" w:hAnsi="Arial" w:cs="Arial"/>
                <w:sz w:val="16"/>
                <w:szCs w:val="16"/>
                <w:lang w:eastAsia="en-GB"/>
              </w:rPr>
            </w:pPr>
            <w:r w:rsidRPr="00165075">
              <w:rPr>
                <w:rFonts w:ascii="Arial" w:hAnsi="Arial" w:cs="Arial"/>
                <w:sz w:val="18"/>
                <w:szCs w:val="18"/>
                <w:lang w:eastAsia="en-GB"/>
              </w:rPr>
              <w:t>Practical Skills</w:t>
            </w:r>
          </w:p>
        </w:tc>
        <w:tc>
          <w:tcPr>
            <w:tcW w:w="3119"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9E34E7" w:rsidP="002422CE" w:rsidRDefault="00FB1C3B" w14:paraId="14F87909" w14:textId="6560A12D">
            <w:pPr>
              <w:ind w:left="-14" w:right="-143"/>
              <w:jc w:val="center"/>
              <w:rPr>
                <w:rFonts w:ascii="Arial" w:hAnsi="Arial" w:cs="Arial"/>
                <w:sz w:val="16"/>
                <w:szCs w:val="16"/>
                <w:lang w:eastAsia="en-GB"/>
              </w:rPr>
            </w:pPr>
            <w:r w:rsidRPr="00165075">
              <w:rPr>
                <w:rFonts w:ascii="Arial" w:hAnsi="Arial" w:cs="Arial"/>
                <w:sz w:val="18"/>
                <w:szCs w:val="18"/>
                <w:lang w:eastAsia="en-GB"/>
              </w:rPr>
              <w:t>Transferable Skills</w:t>
            </w:r>
          </w:p>
        </w:tc>
      </w:tr>
    </w:tbl>
    <w:p w:rsidRPr="00165075" w:rsidR="009E34E7" w:rsidP="007F17E3" w:rsidRDefault="007F17E3" w14:paraId="7E0CEEC0" w14:textId="25C7E952">
      <w:pPr>
        <w:tabs>
          <w:tab w:val="left" w:pos="1410"/>
        </w:tabs>
        <w:rPr>
          <w:sz w:val="16"/>
          <w:szCs w:val="16"/>
        </w:rPr>
      </w:pPr>
      <w:r w:rsidRPr="00165075">
        <w:tab/>
      </w:r>
    </w:p>
    <w:tbl>
      <w:tblPr>
        <w:tblW w:w="15310" w:type="dxa"/>
        <w:tblInd w:w="-851" w:type="dxa"/>
        <w:tblLayout w:type="fixed"/>
        <w:tblLook w:val="04A0" w:firstRow="1" w:lastRow="0" w:firstColumn="1" w:lastColumn="0" w:noHBand="0" w:noVBand="1"/>
      </w:tblPr>
      <w:tblGrid>
        <w:gridCol w:w="284"/>
        <w:gridCol w:w="3119"/>
        <w:gridCol w:w="1134"/>
        <w:gridCol w:w="384"/>
        <w:gridCol w:w="385"/>
        <w:gridCol w:w="385"/>
        <w:gridCol w:w="385"/>
        <w:gridCol w:w="384"/>
        <w:gridCol w:w="385"/>
        <w:gridCol w:w="385"/>
        <w:gridCol w:w="385"/>
        <w:gridCol w:w="384"/>
        <w:gridCol w:w="385"/>
        <w:gridCol w:w="385"/>
        <w:gridCol w:w="385"/>
        <w:gridCol w:w="384"/>
        <w:gridCol w:w="385"/>
        <w:gridCol w:w="385"/>
        <w:gridCol w:w="385"/>
        <w:gridCol w:w="384"/>
        <w:gridCol w:w="385"/>
        <w:gridCol w:w="385"/>
        <w:gridCol w:w="385"/>
        <w:gridCol w:w="384"/>
        <w:gridCol w:w="385"/>
        <w:gridCol w:w="385"/>
        <w:gridCol w:w="385"/>
        <w:gridCol w:w="384"/>
        <w:gridCol w:w="385"/>
        <w:gridCol w:w="385"/>
        <w:gridCol w:w="385"/>
      </w:tblGrid>
      <w:tr w:rsidRPr="00165075" w:rsidR="00B764C8" w:rsidTr="00B764C8" w14:paraId="4D88DE88" w14:textId="25FF1BE6">
        <w:trPr>
          <w:trHeight w:val="289"/>
          <w:tblHeader/>
        </w:trPr>
        <w:tc>
          <w:tcPr>
            <w:tcW w:w="284" w:type="dxa"/>
            <w:tcBorders>
              <w:top w:val="nil"/>
              <w:left w:val="nil"/>
              <w:bottom w:val="single" w:color="auto" w:sz="4" w:space="0"/>
              <w:right w:val="single" w:color="auto" w:sz="4" w:space="0"/>
            </w:tcBorders>
            <w:shd w:val="clear" w:color="auto" w:fill="auto"/>
            <w:noWrap/>
            <w:vAlign w:val="bottom"/>
            <w:hideMark/>
          </w:tcPr>
          <w:p w:rsidRPr="00165075" w:rsidR="00B764C8" w:rsidP="00526640" w:rsidRDefault="00B764C8" w14:paraId="763E1C08" w14:textId="77777777">
            <w:pPr>
              <w:jc w:val="center"/>
              <w:rPr>
                <w:rFonts w:ascii="Arial" w:hAnsi="Arial" w:cs="Arial"/>
                <w:sz w:val="18"/>
                <w:szCs w:val="18"/>
                <w:lang w:eastAsia="en-GB"/>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65075" w:rsidR="00B764C8" w:rsidP="00526640" w:rsidRDefault="00B764C8" w14:paraId="47C654C5" w14:textId="77777777">
            <w:pPr>
              <w:jc w:val="center"/>
              <w:rPr>
                <w:rFonts w:ascii="Arial" w:hAnsi="Arial" w:cs="Arial"/>
                <w:sz w:val="16"/>
                <w:szCs w:val="16"/>
                <w:lang w:eastAsia="en-GB"/>
              </w:rPr>
            </w:pPr>
            <w:r w:rsidRPr="00165075">
              <w:rPr>
                <w:rFonts w:ascii="Arial" w:hAnsi="Arial" w:cs="Arial"/>
                <w:sz w:val="16"/>
                <w:szCs w:val="16"/>
                <w:lang w:eastAsia="en-GB"/>
              </w:rPr>
              <w:t>Module Title</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65075" w:rsidR="00B764C8" w:rsidP="00526640" w:rsidRDefault="00B764C8" w14:paraId="1EAED8C5" w14:textId="77777777">
            <w:pPr>
              <w:jc w:val="center"/>
              <w:rPr>
                <w:rFonts w:ascii="Arial" w:hAnsi="Arial" w:cs="Arial"/>
                <w:sz w:val="16"/>
                <w:szCs w:val="16"/>
                <w:lang w:eastAsia="en-GB"/>
              </w:rPr>
            </w:pPr>
            <w:r w:rsidRPr="00165075">
              <w:rPr>
                <w:rFonts w:ascii="Arial" w:hAnsi="Arial" w:cs="Arial"/>
                <w:sz w:val="16"/>
                <w:szCs w:val="16"/>
                <w:lang w:eastAsia="en-GB"/>
              </w:rPr>
              <w:t>Module Code</w:t>
            </w:r>
          </w:p>
        </w:tc>
        <w:tc>
          <w:tcPr>
            <w:tcW w:w="3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34BEB0D2" w14:textId="47C7FD14">
            <w:pPr>
              <w:jc w:val="center"/>
              <w:rPr>
                <w:rFonts w:ascii="Arial" w:hAnsi="Arial" w:cs="Arial"/>
                <w:sz w:val="16"/>
                <w:szCs w:val="16"/>
                <w:lang w:eastAsia="en-GB"/>
              </w:rPr>
            </w:pPr>
            <w:r w:rsidRPr="00165075">
              <w:rPr>
                <w:rFonts w:ascii="Arial" w:hAnsi="Arial" w:cs="Arial"/>
                <w:sz w:val="16"/>
                <w:szCs w:val="16"/>
                <w:lang w:eastAsia="en-GB"/>
              </w:rPr>
              <w:t>A1</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1292250F" w14:textId="77777777">
            <w:pPr>
              <w:jc w:val="center"/>
              <w:rPr>
                <w:rFonts w:ascii="Arial" w:hAnsi="Arial" w:cs="Arial"/>
                <w:sz w:val="16"/>
                <w:szCs w:val="16"/>
                <w:lang w:eastAsia="en-GB"/>
              </w:rPr>
            </w:pPr>
            <w:r w:rsidRPr="00165075">
              <w:rPr>
                <w:rFonts w:ascii="Arial" w:hAnsi="Arial" w:cs="Arial"/>
                <w:sz w:val="16"/>
                <w:szCs w:val="16"/>
                <w:lang w:eastAsia="en-GB"/>
              </w:rPr>
              <w:t>A2</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0BA46FD8" w14:textId="77777777">
            <w:pPr>
              <w:jc w:val="center"/>
              <w:rPr>
                <w:rFonts w:ascii="Arial" w:hAnsi="Arial" w:cs="Arial"/>
                <w:sz w:val="16"/>
                <w:szCs w:val="16"/>
                <w:lang w:eastAsia="en-GB"/>
              </w:rPr>
            </w:pPr>
            <w:r w:rsidRPr="00165075">
              <w:rPr>
                <w:rFonts w:ascii="Arial" w:hAnsi="Arial" w:cs="Arial"/>
                <w:sz w:val="16"/>
                <w:szCs w:val="16"/>
                <w:lang w:eastAsia="en-GB"/>
              </w:rPr>
              <w:t>A3</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3E635835" w14:textId="77777777">
            <w:pPr>
              <w:jc w:val="center"/>
              <w:rPr>
                <w:rFonts w:ascii="Arial" w:hAnsi="Arial" w:cs="Arial"/>
                <w:sz w:val="16"/>
                <w:szCs w:val="16"/>
                <w:lang w:eastAsia="en-GB"/>
              </w:rPr>
            </w:pPr>
            <w:r w:rsidRPr="00165075">
              <w:rPr>
                <w:rFonts w:ascii="Arial" w:hAnsi="Arial" w:cs="Arial"/>
                <w:sz w:val="16"/>
                <w:szCs w:val="16"/>
                <w:lang w:eastAsia="en-GB"/>
              </w:rPr>
              <w:t>A4</w:t>
            </w:r>
          </w:p>
        </w:tc>
        <w:tc>
          <w:tcPr>
            <w:tcW w:w="3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043BBF93" w14:textId="77777777">
            <w:pPr>
              <w:jc w:val="center"/>
              <w:rPr>
                <w:rFonts w:ascii="Arial" w:hAnsi="Arial" w:cs="Arial"/>
                <w:sz w:val="16"/>
                <w:szCs w:val="16"/>
                <w:lang w:eastAsia="en-GB"/>
              </w:rPr>
            </w:pPr>
            <w:r w:rsidRPr="00165075">
              <w:rPr>
                <w:rFonts w:ascii="Arial" w:hAnsi="Arial" w:cs="Arial"/>
                <w:sz w:val="16"/>
                <w:szCs w:val="16"/>
                <w:lang w:eastAsia="en-GB"/>
              </w:rPr>
              <w:t>A5</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03312779" w14:textId="77777777">
            <w:pPr>
              <w:jc w:val="center"/>
              <w:rPr>
                <w:rFonts w:ascii="Arial" w:hAnsi="Arial" w:cs="Arial"/>
                <w:sz w:val="16"/>
                <w:szCs w:val="16"/>
                <w:lang w:eastAsia="en-GB"/>
              </w:rPr>
            </w:pPr>
            <w:r w:rsidRPr="00165075">
              <w:rPr>
                <w:rFonts w:ascii="Arial" w:hAnsi="Arial" w:cs="Arial"/>
                <w:sz w:val="16"/>
                <w:szCs w:val="16"/>
                <w:lang w:eastAsia="en-GB"/>
              </w:rPr>
              <w:t>A6</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0FC401DC" w14:textId="589962DB">
            <w:pPr>
              <w:jc w:val="center"/>
              <w:rPr>
                <w:rFonts w:ascii="Arial" w:hAnsi="Arial" w:cs="Arial"/>
                <w:sz w:val="16"/>
                <w:szCs w:val="16"/>
                <w:lang w:eastAsia="en-GB"/>
              </w:rPr>
            </w:pPr>
            <w:r w:rsidRPr="00165075">
              <w:rPr>
                <w:rFonts w:ascii="Arial" w:hAnsi="Arial" w:cs="Arial"/>
                <w:sz w:val="16"/>
                <w:szCs w:val="16"/>
                <w:lang w:eastAsia="en-GB"/>
              </w:rPr>
              <w:t>B1</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6D88118A" w14:textId="308F0CB1">
            <w:pPr>
              <w:jc w:val="center"/>
              <w:rPr>
                <w:rFonts w:ascii="Arial" w:hAnsi="Arial" w:cs="Arial"/>
                <w:sz w:val="16"/>
                <w:szCs w:val="16"/>
                <w:lang w:eastAsia="en-GB"/>
              </w:rPr>
            </w:pPr>
            <w:r w:rsidRPr="00165075">
              <w:rPr>
                <w:rFonts w:ascii="Arial" w:hAnsi="Arial" w:cs="Arial"/>
                <w:sz w:val="16"/>
                <w:szCs w:val="16"/>
                <w:lang w:eastAsia="en-GB"/>
              </w:rPr>
              <w:t>B2</w:t>
            </w:r>
          </w:p>
        </w:tc>
        <w:tc>
          <w:tcPr>
            <w:tcW w:w="384"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B764C8" w:rsidP="00526640" w:rsidRDefault="00B764C8" w14:paraId="36E1797D" w14:textId="7C3D7741">
            <w:pPr>
              <w:ind w:left="-94"/>
              <w:jc w:val="center"/>
              <w:rPr>
                <w:rFonts w:ascii="Arial" w:hAnsi="Arial" w:cs="Arial"/>
                <w:sz w:val="16"/>
                <w:szCs w:val="16"/>
                <w:lang w:eastAsia="en-GB"/>
              </w:rPr>
            </w:pPr>
            <w:r w:rsidRPr="00165075">
              <w:rPr>
                <w:rFonts w:ascii="Arial" w:hAnsi="Arial" w:cs="Arial"/>
                <w:sz w:val="16"/>
                <w:szCs w:val="16"/>
                <w:lang w:eastAsia="en-GB"/>
              </w:rPr>
              <w:t>B3</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1815C9F4" w14:textId="064FD60F">
            <w:pPr>
              <w:jc w:val="center"/>
              <w:rPr>
                <w:rFonts w:ascii="Arial" w:hAnsi="Arial" w:cs="Arial"/>
                <w:sz w:val="16"/>
                <w:szCs w:val="16"/>
                <w:lang w:eastAsia="en-GB"/>
              </w:rPr>
            </w:pPr>
            <w:r w:rsidRPr="00165075">
              <w:rPr>
                <w:rFonts w:ascii="Arial" w:hAnsi="Arial" w:cs="Arial"/>
                <w:sz w:val="16"/>
                <w:szCs w:val="16"/>
                <w:lang w:eastAsia="en-GB"/>
              </w:rPr>
              <w:t>B4</w:t>
            </w:r>
          </w:p>
        </w:tc>
        <w:tc>
          <w:tcPr>
            <w:tcW w:w="385"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B764C8" w:rsidP="00526640" w:rsidRDefault="00B764C8" w14:paraId="61003592" w14:textId="1C9C80F5">
            <w:pPr>
              <w:ind w:left="-96" w:right="-195"/>
              <w:jc w:val="center"/>
              <w:rPr>
                <w:rFonts w:ascii="Arial" w:hAnsi="Arial" w:cs="Arial"/>
                <w:sz w:val="16"/>
                <w:szCs w:val="16"/>
                <w:lang w:eastAsia="en-GB"/>
              </w:rPr>
            </w:pPr>
            <w:r w:rsidRPr="00165075">
              <w:rPr>
                <w:rFonts w:ascii="Arial" w:hAnsi="Arial" w:cs="Arial"/>
                <w:sz w:val="16"/>
                <w:szCs w:val="16"/>
                <w:lang w:eastAsia="en-GB"/>
              </w:rPr>
              <w:t>B5</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3CB51C81" w14:textId="74B150F2">
            <w:pPr>
              <w:jc w:val="center"/>
              <w:rPr>
                <w:rFonts w:ascii="Arial" w:hAnsi="Arial" w:cs="Arial"/>
                <w:sz w:val="16"/>
                <w:szCs w:val="16"/>
                <w:lang w:eastAsia="en-GB"/>
              </w:rPr>
            </w:pPr>
            <w:r w:rsidRPr="00165075">
              <w:rPr>
                <w:rFonts w:ascii="Arial" w:hAnsi="Arial" w:cs="Arial"/>
                <w:sz w:val="16"/>
                <w:szCs w:val="16"/>
                <w:lang w:eastAsia="en-GB"/>
              </w:rPr>
              <w:t>B6</w:t>
            </w:r>
          </w:p>
        </w:tc>
        <w:tc>
          <w:tcPr>
            <w:tcW w:w="384" w:type="dxa"/>
            <w:tcBorders>
              <w:top w:val="single" w:color="auto" w:sz="4" w:space="0"/>
              <w:left w:val="single" w:color="auto" w:sz="4" w:space="0"/>
              <w:bottom w:val="single" w:color="auto" w:sz="4" w:space="0"/>
              <w:right w:val="single" w:color="auto" w:sz="4" w:space="0"/>
            </w:tcBorders>
            <w:tcMar>
              <w:left w:w="0" w:type="dxa"/>
              <w:right w:w="0" w:type="dxa"/>
            </w:tcMar>
            <w:vAlign w:val="bottom"/>
          </w:tcPr>
          <w:p w:rsidRPr="00165075" w:rsidR="00B764C8" w:rsidP="00526640" w:rsidRDefault="00B764C8" w14:paraId="0B1360B3" w14:textId="4A629168">
            <w:pPr>
              <w:jc w:val="center"/>
              <w:rPr>
                <w:rFonts w:ascii="Arial" w:hAnsi="Arial" w:cs="Arial"/>
                <w:sz w:val="16"/>
                <w:szCs w:val="16"/>
                <w:lang w:eastAsia="en-GB"/>
              </w:rPr>
            </w:pPr>
            <w:r w:rsidRPr="00165075">
              <w:rPr>
                <w:rFonts w:ascii="Arial" w:hAnsi="Arial" w:cs="Arial"/>
                <w:sz w:val="16"/>
                <w:szCs w:val="16"/>
                <w:lang w:eastAsia="en-GB"/>
              </w:rPr>
              <w:t>C1</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017172B8" w14:textId="0A5ADACE">
            <w:pPr>
              <w:jc w:val="center"/>
              <w:rPr>
                <w:rFonts w:ascii="Arial" w:hAnsi="Arial" w:cs="Arial"/>
                <w:sz w:val="16"/>
                <w:szCs w:val="16"/>
                <w:lang w:eastAsia="en-GB"/>
              </w:rPr>
            </w:pPr>
            <w:r w:rsidRPr="00165075">
              <w:rPr>
                <w:rFonts w:ascii="Arial" w:hAnsi="Arial" w:cs="Arial"/>
                <w:sz w:val="16"/>
                <w:szCs w:val="16"/>
                <w:lang w:eastAsia="en-GB"/>
              </w:rPr>
              <w:t>C2</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784ABF74" w14:textId="4CF6D630">
            <w:pPr>
              <w:jc w:val="center"/>
              <w:rPr>
                <w:rFonts w:ascii="Arial" w:hAnsi="Arial" w:cs="Arial"/>
                <w:sz w:val="16"/>
                <w:szCs w:val="16"/>
                <w:lang w:eastAsia="en-GB"/>
              </w:rPr>
            </w:pPr>
            <w:r w:rsidRPr="00165075">
              <w:rPr>
                <w:rFonts w:ascii="Arial" w:hAnsi="Arial" w:cs="Arial"/>
                <w:sz w:val="16"/>
                <w:szCs w:val="16"/>
                <w:lang w:eastAsia="en-GB"/>
              </w:rPr>
              <w:t>C3</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669FB156" w14:textId="4211F4D5">
            <w:pPr>
              <w:jc w:val="center"/>
              <w:rPr>
                <w:rFonts w:ascii="Arial" w:hAnsi="Arial" w:cs="Arial"/>
                <w:sz w:val="16"/>
                <w:szCs w:val="16"/>
                <w:lang w:eastAsia="en-GB"/>
              </w:rPr>
            </w:pPr>
            <w:r w:rsidRPr="00165075">
              <w:rPr>
                <w:rFonts w:ascii="Arial" w:hAnsi="Arial" w:cs="Arial"/>
                <w:sz w:val="16"/>
                <w:szCs w:val="16"/>
                <w:lang w:eastAsia="en-GB"/>
              </w:rPr>
              <w:t>C4</w:t>
            </w:r>
          </w:p>
        </w:tc>
        <w:tc>
          <w:tcPr>
            <w:tcW w:w="3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176320B6" w14:textId="4B43CCFE">
            <w:pPr>
              <w:jc w:val="center"/>
              <w:rPr>
                <w:rFonts w:ascii="Arial" w:hAnsi="Arial" w:cs="Arial"/>
                <w:sz w:val="16"/>
                <w:szCs w:val="16"/>
                <w:lang w:eastAsia="en-GB"/>
              </w:rPr>
            </w:pPr>
            <w:r w:rsidRPr="00165075">
              <w:rPr>
                <w:rFonts w:ascii="Arial" w:hAnsi="Arial" w:cs="Arial"/>
                <w:sz w:val="16"/>
                <w:szCs w:val="16"/>
                <w:lang w:eastAsia="en-GB"/>
              </w:rPr>
              <w:t>C</w:t>
            </w:r>
            <w:r>
              <w:rPr>
                <w:rFonts w:ascii="Arial" w:hAnsi="Arial" w:cs="Arial"/>
                <w:sz w:val="16"/>
                <w:szCs w:val="16"/>
                <w:lang w:eastAsia="en-GB"/>
              </w:rPr>
              <w:t>5</w:t>
            </w:r>
          </w:p>
        </w:tc>
        <w:tc>
          <w:tcPr>
            <w:tcW w:w="385" w:type="dxa"/>
            <w:tcBorders>
              <w:top w:val="single" w:color="auto" w:sz="4" w:space="0"/>
              <w:left w:val="single" w:color="auto" w:sz="4" w:space="0"/>
              <w:bottom w:val="single" w:color="auto" w:sz="4" w:space="0"/>
              <w:right w:val="single" w:color="auto" w:sz="4" w:space="0"/>
            </w:tcBorders>
            <w:tcMar>
              <w:left w:w="0" w:type="dxa"/>
              <w:right w:w="0" w:type="dxa"/>
            </w:tcMar>
            <w:vAlign w:val="bottom"/>
          </w:tcPr>
          <w:p w:rsidRPr="00165075" w:rsidR="00B764C8" w:rsidP="00526640" w:rsidRDefault="00B764C8" w14:paraId="50EAB23E" w14:textId="64AD7D82">
            <w:pPr>
              <w:jc w:val="center"/>
              <w:rPr>
                <w:rFonts w:ascii="Arial" w:hAnsi="Arial" w:cs="Arial"/>
                <w:sz w:val="16"/>
                <w:szCs w:val="16"/>
                <w:lang w:eastAsia="en-GB"/>
              </w:rPr>
            </w:pPr>
            <w:r w:rsidRPr="00165075">
              <w:rPr>
                <w:rFonts w:ascii="Arial" w:hAnsi="Arial" w:cs="Arial"/>
                <w:sz w:val="16"/>
                <w:szCs w:val="16"/>
                <w:lang w:eastAsia="en-GB"/>
              </w:rPr>
              <w:t>C</w:t>
            </w:r>
            <w:r>
              <w:rPr>
                <w:rFonts w:ascii="Arial" w:hAnsi="Arial" w:cs="Arial"/>
                <w:sz w:val="16"/>
                <w:szCs w:val="16"/>
                <w:lang w:eastAsia="en-GB"/>
              </w:rPr>
              <w:t>6</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56C4E357" w14:textId="2899BAFD">
            <w:pPr>
              <w:jc w:val="center"/>
              <w:rPr>
                <w:rFonts w:ascii="Arial" w:hAnsi="Arial" w:cs="Arial"/>
                <w:sz w:val="16"/>
                <w:szCs w:val="16"/>
                <w:lang w:eastAsia="en-GB"/>
              </w:rPr>
            </w:pPr>
            <w:r>
              <w:rPr>
                <w:rFonts w:ascii="Arial" w:hAnsi="Arial" w:cs="Arial"/>
                <w:sz w:val="16"/>
                <w:szCs w:val="16"/>
                <w:lang w:eastAsia="en-GB"/>
              </w:rPr>
              <w:t>C7</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FD7477A" w14:textId="261F2BA3">
            <w:pPr>
              <w:ind w:left="-22" w:right="-133"/>
              <w:rPr>
                <w:rFonts w:ascii="Arial" w:hAnsi="Arial" w:cs="Arial"/>
                <w:sz w:val="16"/>
                <w:szCs w:val="16"/>
                <w:lang w:eastAsia="en-GB"/>
              </w:rPr>
            </w:pPr>
            <w:r>
              <w:rPr>
                <w:rFonts w:ascii="Arial" w:hAnsi="Arial" w:cs="Arial"/>
                <w:sz w:val="16"/>
                <w:szCs w:val="16"/>
                <w:lang w:eastAsia="en-GB"/>
              </w:rPr>
              <w:t>C8</w:t>
            </w:r>
          </w:p>
        </w:tc>
        <w:tc>
          <w:tcPr>
            <w:tcW w:w="38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5A52733F" w14:textId="3F6351D9">
            <w:pPr>
              <w:jc w:val="center"/>
              <w:rPr>
                <w:rFonts w:ascii="Arial" w:hAnsi="Arial" w:cs="Arial"/>
                <w:sz w:val="16"/>
                <w:szCs w:val="16"/>
                <w:lang w:eastAsia="en-GB"/>
              </w:rPr>
            </w:pPr>
            <w:r w:rsidRPr="00165075">
              <w:rPr>
                <w:rFonts w:ascii="Arial" w:hAnsi="Arial" w:cs="Arial"/>
                <w:sz w:val="16"/>
                <w:szCs w:val="16"/>
                <w:lang w:eastAsia="en-GB"/>
              </w:rPr>
              <w:t>D1</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281C0E48" w14:textId="6047CA3F">
            <w:pPr>
              <w:jc w:val="center"/>
              <w:rPr>
                <w:rFonts w:ascii="Arial" w:hAnsi="Arial" w:cs="Arial"/>
                <w:sz w:val="16"/>
                <w:szCs w:val="16"/>
                <w:lang w:eastAsia="en-GB"/>
              </w:rPr>
            </w:pPr>
            <w:r w:rsidRPr="00165075">
              <w:rPr>
                <w:rFonts w:ascii="Arial" w:hAnsi="Arial" w:cs="Arial"/>
                <w:sz w:val="16"/>
                <w:szCs w:val="16"/>
                <w:lang w:eastAsia="en-GB"/>
              </w:rPr>
              <w:t>D2</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575CA431" w14:textId="3D26B99D">
            <w:pPr>
              <w:jc w:val="center"/>
              <w:rPr>
                <w:rFonts w:ascii="Arial" w:hAnsi="Arial" w:cs="Arial"/>
                <w:sz w:val="16"/>
                <w:szCs w:val="16"/>
                <w:lang w:eastAsia="en-GB"/>
              </w:rPr>
            </w:pPr>
            <w:r w:rsidRPr="00165075">
              <w:rPr>
                <w:rFonts w:ascii="Arial" w:hAnsi="Arial" w:cs="Arial"/>
                <w:sz w:val="16"/>
                <w:szCs w:val="16"/>
                <w:lang w:eastAsia="en-GB"/>
              </w:rPr>
              <w:t>D3</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tcPr>
          <w:p w:rsidRPr="00165075" w:rsidR="00B764C8" w:rsidP="00526640" w:rsidRDefault="00B764C8" w14:paraId="1813C2F2" w14:textId="11AB9700">
            <w:pPr>
              <w:jc w:val="center"/>
              <w:rPr>
                <w:rFonts w:ascii="Arial" w:hAnsi="Arial" w:cs="Arial"/>
                <w:sz w:val="16"/>
                <w:szCs w:val="16"/>
                <w:lang w:eastAsia="en-GB"/>
              </w:rPr>
            </w:pPr>
            <w:r w:rsidRPr="00165075">
              <w:rPr>
                <w:rFonts w:ascii="Arial" w:hAnsi="Arial" w:cs="Arial"/>
                <w:sz w:val="16"/>
                <w:szCs w:val="16"/>
                <w:lang w:eastAsia="en-GB"/>
              </w:rPr>
              <w:t>D4</w:t>
            </w:r>
          </w:p>
        </w:tc>
        <w:tc>
          <w:tcPr>
            <w:tcW w:w="384" w:type="dxa"/>
            <w:tcBorders>
              <w:top w:val="single" w:color="auto" w:sz="4" w:space="0"/>
              <w:left w:val="single" w:color="auto" w:sz="4" w:space="0"/>
              <w:bottom w:val="single" w:color="auto" w:sz="4" w:space="0"/>
              <w:right w:val="single" w:color="auto" w:sz="4" w:space="0"/>
            </w:tcBorders>
            <w:shd w:val="clear" w:color="auto" w:fill="auto"/>
            <w:vAlign w:val="bottom"/>
          </w:tcPr>
          <w:p w:rsidRPr="00165075" w:rsidR="00B764C8" w:rsidP="00526640" w:rsidRDefault="00B764C8" w14:paraId="5647277A" w14:textId="7ECCA21A">
            <w:pPr>
              <w:ind w:left="-218" w:right="-206"/>
              <w:jc w:val="center"/>
              <w:rPr>
                <w:rFonts w:ascii="Arial" w:hAnsi="Arial" w:cs="Arial"/>
                <w:sz w:val="16"/>
                <w:szCs w:val="16"/>
                <w:lang w:eastAsia="en-GB"/>
              </w:rPr>
            </w:pPr>
            <w:r w:rsidRPr="00165075">
              <w:rPr>
                <w:rFonts w:ascii="Arial" w:hAnsi="Arial" w:cs="Arial"/>
                <w:sz w:val="16"/>
                <w:szCs w:val="16"/>
                <w:lang w:eastAsia="en-GB"/>
              </w:rPr>
              <w:t>D5</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492A7AE8" w14:textId="74B6DC04">
            <w:pPr>
              <w:jc w:val="center"/>
              <w:rPr>
                <w:rFonts w:ascii="Arial" w:hAnsi="Arial" w:cs="Arial"/>
                <w:sz w:val="16"/>
                <w:szCs w:val="16"/>
                <w:lang w:eastAsia="en-GB"/>
              </w:rPr>
            </w:pPr>
            <w:r w:rsidRPr="00165075">
              <w:rPr>
                <w:rFonts w:ascii="Arial" w:hAnsi="Arial" w:cs="Arial"/>
                <w:sz w:val="16"/>
                <w:szCs w:val="16"/>
                <w:lang w:eastAsia="en-GB"/>
              </w:rPr>
              <w:t>D6</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7DB9EA92" w14:textId="37842120">
            <w:pPr>
              <w:jc w:val="center"/>
              <w:rPr>
                <w:rFonts w:ascii="Arial" w:hAnsi="Arial" w:cs="Arial"/>
                <w:sz w:val="16"/>
                <w:szCs w:val="16"/>
                <w:lang w:eastAsia="en-GB"/>
              </w:rPr>
            </w:pPr>
            <w:r w:rsidRPr="00165075">
              <w:rPr>
                <w:rFonts w:ascii="Arial" w:hAnsi="Arial" w:cs="Arial"/>
                <w:sz w:val="16"/>
                <w:szCs w:val="16"/>
                <w:lang w:eastAsia="en-GB"/>
              </w:rPr>
              <w:t>D7</w:t>
            </w:r>
          </w:p>
        </w:tc>
        <w:tc>
          <w:tcPr>
            <w:tcW w:w="38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bottom"/>
            <w:hideMark/>
          </w:tcPr>
          <w:p w:rsidRPr="00165075" w:rsidR="00B764C8" w:rsidP="00526640" w:rsidRDefault="00B764C8" w14:paraId="6068F081" w14:textId="52BB8E68">
            <w:pPr>
              <w:jc w:val="center"/>
              <w:rPr>
                <w:rFonts w:ascii="Arial" w:hAnsi="Arial" w:cs="Arial"/>
                <w:sz w:val="16"/>
                <w:szCs w:val="16"/>
                <w:lang w:eastAsia="en-GB"/>
              </w:rPr>
            </w:pPr>
            <w:r w:rsidRPr="00165075">
              <w:rPr>
                <w:rFonts w:ascii="Arial" w:hAnsi="Arial" w:cs="Arial"/>
                <w:sz w:val="16"/>
                <w:szCs w:val="16"/>
                <w:lang w:eastAsia="en-GB"/>
              </w:rPr>
              <w:t>D8</w:t>
            </w:r>
          </w:p>
        </w:tc>
      </w:tr>
      <w:tr w:rsidRPr="00165075" w:rsidR="00B764C8" w:rsidTr="00B764C8" w14:paraId="6F50F0F2" w14:textId="51C32105">
        <w:trPr>
          <w:trHeight w:val="246"/>
        </w:trPr>
        <w:tc>
          <w:tcPr>
            <w:tcW w:w="28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btLr"/>
            <w:hideMark/>
          </w:tcPr>
          <w:p w:rsidRPr="00165075" w:rsidR="00B764C8" w:rsidP="00526640" w:rsidRDefault="00B764C8" w14:paraId="16CDD316" w14:textId="77777777">
            <w:pPr>
              <w:jc w:val="center"/>
              <w:rPr>
                <w:rFonts w:ascii="Arial" w:hAnsi="Arial" w:cs="Arial"/>
                <w:sz w:val="16"/>
                <w:szCs w:val="16"/>
                <w:lang w:eastAsia="en-GB"/>
              </w:rPr>
            </w:pPr>
            <w:r w:rsidRPr="00165075">
              <w:rPr>
                <w:rFonts w:ascii="Arial" w:hAnsi="Arial" w:cs="Arial"/>
                <w:sz w:val="16"/>
                <w:szCs w:val="16"/>
                <w:lang w:eastAsia="en-GB"/>
              </w:rPr>
              <w:t>Level 4</w:t>
            </w:r>
          </w:p>
        </w:tc>
        <w:tc>
          <w:tcPr>
            <w:tcW w:w="3119" w:type="dxa"/>
            <w:tcBorders>
              <w:top w:val="single" w:color="auto" w:sz="4" w:space="0"/>
              <w:bottom w:val="single" w:color="auto" w:sz="4" w:space="0"/>
              <w:right w:val="single" w:color="auto" w:sz="4" w:space="0"/>
            </w:tcBorders>
            <w:hideMark/>
          </w:tcPr>
          <w:p w:rsidRPr="00165075" w:rsidR="00B764C8" w:rsidP="00526640" w:rsidRDefault="00B764C8" w14:paraId="7127B800" w14:textId="2DB5ABC8">
            <w:pPr>
              <w:jc w:val="center"/>
              <w:rPr>
                <w:rFonts w:ascii="Arial" w:hAnsi="Arial" w:cs="Arial"/>
                <w:sz w:val="16"/>
                <w:szCs w:val="16"/>
                <w:lang w:eastAsia="en-GB"/>
              </w:rPr>
            </w:pPr>
            <w:r w:rsidRPr="006577D4">
              <w:rPr>
                <w:rFonts w:ascii="Arial" w:hAnsi="Arial" w:cs="Arial"/>
                <w:sz w:val="18"/>
                <w:szCs w:val="18"/>
              </w:rPr>
              <w:t>Transition to Dietetic Degree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1BCABD02" w14:textId="2D8BDE17">
            <w:pPr>
              <w:jc w:val="center"/>
              <w:rPr>
                <w:rFonts w:ascii="Arial" w:hAnsi="Arial" w:cs="Arial"/>
                <w:sz w:val="16"/>
                <w:szCs w:val="16"/>
                <w:lang w:eastAsia="en-GB"/>
              </w:rPr>
            </w:pPr>
            <w:r w:rsidRPr="00810D73">
              <w:rPr>
                <w:rFonts w:ascii="Arial" w:hAnsi="Arial" w:cs="Arial"/>
                <w:sz w:val="18"/>
                <w:szCs w:val="18"/>
              </w:rPr>
              <w:t>4LMS2144</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00FEC" w:rsidR="00B764C8" w:rsidP="00526640" w:rsidRDefault="00B764C8" w14:paraId="4BC1A382" w14:textId="4430678B">
            <w:pPr>
              <w:jc w:val="center"/>
              <w:rPr>
                <w:rFonts w:ascii="Arial" w:hAnsi="Arial"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EAA8B64" w14:textId="0581D59C">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FB25B03" w14:textId="00EA3B5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85A5A36" w14:textId="7AAAAE36">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D436E1C" w14:textId="16273F0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EE3ED41" w14:textId="10011FA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911C296" w14:textId="34F242E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962C496" w14:textId="7353CB5E">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550E608B" w14:textId="70ADD8A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D1CB55D" w14:textId="585D29C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44DBB329" w14:textId="20EA53D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C336BDB" w14:textId="7BCF7E81">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BBDAA78" w14:textId="5B6E273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641855F" w14:textId="6B05DFF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AA68E2A" w14:textId="461692A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2A8B673" w14:textId="693C36FE">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D6C47C6" w14:textId="7FC7CE5B">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E0A4348" w14:textId="2F44691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AC3FE83" w14:textId="5A39782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442FB2B6" w14:textId="2BE3B8E8">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C07F43B" w14:textId="7D5BB02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8315306" w14:textId="41819BA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74AF3FB" w14:textId="243CA38B">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17EC61E" w14:textId="69C2F171">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DBD67C2" w14:textId="4823282F">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7832FE3" w14:textId="07C97E6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ED0D9C7" w14:textId="763A2DE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D3F779E" w14:textId="38D0A2F5">
            <w:pPr>
              <w:jc w:val="center"/>
              <w:rPr>
                <w:rFonts w:ascii="Wingdings 2" w:hAnsi="Wingdings 2" w:cs="Arial"/>
                <w:sz w:val="16"/>
                <w:szCs w:val="16"/>
                <w:lang w:eastAsia="en-GB"/>
              </w:rPr>
            </w:pPr>
          </w:p>
        </w:tc>
      </w:tr>
      <w:tr w:rsidRPr="00165075" w:rsidR="00B764C8" w:rsidTr="00B764C8" w14:paraId="1D8A9AAB" w14:textId="546BA3F5">
        <w:trPr>
          <w:trHeight w:val="246"/>
        </w:trPr>
        <w:tc>
          <w:tcPr>
            <w:tcW w:w="284" w:type="dxa"/>
            <w:vMerge/>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0F3879F7"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04ABB8F3" w14:textId="69D3E84D">
            <w:pPr>
              <w:jc w:val="center"/>
              <w:rPr>
                <w:rFonts w:ascii="Arial" w:hAnsi="Arial" w:cs="Arial"/>
                <w:sz w:val="16"/>
                <w:szCs w:val="16"/>
                <w:lang w:eastAsia="en-GB"/>
              </w:rPr>
            </w:pPr>
            <w:r w:rsidRPr="00810D73">
              <w:rPr>
                <w:rFonts w:ascii="Arial" w:hAnsi="Arial" w:cs="Arial"/>
                <w:sz w:val="18"/>
                <w:szCs w:val="18"/>
              </w:rPr>
              <w:t>Foundations in Human Nutrition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4AE2E8F1" w14:textId="0183CAE9">
            <w:pPr>
              <w:jc w:val="center"/>
              <w:rPr>
                <w:rFonts w:ascii="Arial" w:hAnsi="Arial" w:cs="Arial"/>
                <w:sz w:val="16"/>
                <w:szCs w:val="16"/>
                <w:lang w:eastAsia="en-GB"/>
              </w:rPr>
            </w:pPr>
            <w:r w:rsidRPr="00A344DA">
              <w:rPr>
                <w:rFonts w:ascii="Arial" w:hAnsi="Arial" w:cs="Arial"/>
                <w:sz w:val="18"/>
                <w:szCs w:val="18"/>
              </w:rPr>
              <w:t>4LMS2139</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E0F34E5" w14:textId="517F98D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86D431B" w14:textId="012DB4D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2B43DDA" w14:textId="10B4BFC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7B57BE8" w14:textId="2060842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85F5776" w14:textId="10E8FB3F">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CAB3517" w14:textId="2288891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F208A6C" w14:textId="5E5CA08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E6B2D9F" w14:textId="0B267B8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05194117" w14:textId="00AD15B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0C2052D" w14:textId="2603F3C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1755598C" w14:textId="4ED6A2D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1B3AC6A" w14:textId="3DAE9D68">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4EA325A" w14:textId="65991B0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79A8A5A" w14:textId="4C1F3DF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EBA6880" w14:textId="2FBEF73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047CD1F" w14:textId="6855698B">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D94D0D7" w14:textId="0809502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11C92E2" w14:textId="474047A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03BCC96" w14:textId="2EF9FBD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5C13204C" w14:textId="378CC8A4">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12439DD" w14:textId="32C12A9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5CC7C93" w14:textId="725B470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0D3D879" w14:textId="01714B1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A244111" w14:textId="51BAAC5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7F12FCD6" w14:textId="347A573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BE12256" w14:textId="5470A2C9">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6EF1788" w14:textId="12E7640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D669186" w14:textId="62B69E65">
            <w:pPr>
              <w:jc w:val="center"/>
              <w:rPr>
                <w:rFonts w:ascii="Wingdings 2" w:hAnsi="Wingdings 2" w:cs="Arial"/>
                <w:sz w:val="16"/>
                <w:szCs w:val="16"/>
                <w:lang w:eastAsia="en-GB"/>
              </w:rPr>
            </w:pPr>
          </w:p>
        </w:tc>
      </w:tr>
      <w:tr w:rsidRPr="00165075" w:rsidR="00B764C8" w:rsidTr="00B764C8" w14:paraId="7E7A987A" w14:textId="2256A893">
        <w:trPr>
          <w:trHeight w:val="246"/>
        </w:trPr>
        <w:tc>
          <w:tcPr>
            <w:tcW w:w="284" w:type="dxa"/>
            <w:vMerge/>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695C6391"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18649C87" w14:textId="380C0691">
            <w:pPr>
              <w:jc w:val="center"/>
              <w:rPr>
                <w:rFonts w:ascii="Arial" w:hAnsi="Arial" w:cs="Arial"/>
                <w:sz w:val="16"/>
                <w:szCs w:val="16"/>
                <w:lang w:eastAsia="en-GB"/>
              </w:rPr>
            </w:pPr>
            <w:r w:rsidRPr="006741AB">
              <w:rPr>
                <w:rFonts w:ascii="Arial" w:hAnsi="Arial" w:cs="Arial"/>
                <w:sz w:val="18"/>
                <w:szCs w:val="18"/>
              </w:rPr>
              <w:t>Food Science, Safety and Systems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66D59B44" w14:textId="4064ABD0">
            <w:pPr>
              <w:jc w:val="center"/>
              <w:rPr>
                <w:rFonts w:ascii="Arial" w:hAnsi="Arial" w:cs="Arial"/>
                <w:sz w:val="16"/>
                <w:szCs w:val="16"/>
                <w:lang w:eastAsia="en-GB"/>
              </w:rPr>
            </w:pPr>
            <w:r w:rsidRPr="006741AB">
              <w:rPr>
                <w:rFonts w:ascii="Arial" w:hAnsi="Arial" w:cs="Arial"/>
                <w:sz w:val="18"/>
                <w:szCs w:val="18"/>
              </w:rPr>
              <w:t>4LMS2140</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BB270B2" w14:textId="71B472B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79A3334" w14:textId="12D78B4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1AB4A39" w14:textId="6E356E5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34B621E" w14:textId="0F2A8B7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5F27E3" w14:paraId="0E000B05" w14:textId="32A1C78C">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5F27E3" w14:paraId="32B3646E" w14:textId="0371237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720B0D8" w14:textId="5427642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C2D22FD" w14:textId="1D9765C1">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028AB029" w14:textId="5EC7446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AA4198D" w14:textId="538CE20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112FCE25" w14:textId="3ACB9CB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D19BBC9" w14:textId="6B017947">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F45DCFE" w14:textId="6FF0267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63BE758" w14:textId="019FF11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3270A8A" w14:textId="3435739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BCC155E" w14:textId="2EE8CE0C">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F5C8AB1" w14:textId="61EBD21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C419672" w14:textId="68AD784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B356DB3" w14:textId="3A2CEDD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60793D2" w14:textId="4914B33C">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6D6CA0" w14:paraId="7BBE6781" w14:textId="654ED5BD">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295CD41" w14:textId="7E14D3E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7F00729" w14:textId="1165810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E4F93DA" w14:textId="5813F9DD">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76FD4034" w14:textId="282CC1C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DE7D183" w14:textId="60DD630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15D54BA" w14:textId="66C2F92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48817A5" w14:textId="22BA790F">
            <w:pPr>
              <w:jc w:val="center"/>
              <w:rPr>
                <w:rFonts w:ascii="Wingdings 2" w:hAnsi="Wingdings 2" w:cs="Arial"/>
                <w:sz w:val="16"/>
                <w:szCs w:val="16"/>
                <w:lang w:eastAsia="en-GB"/>
              </w:rPr>
            </w:pPr>
          </w:p>
        </w:tc>
      </w:tr>
      <w:tr w:rsidRPr="00165075" w:rsidR="00B764C8" w:rsidTr="00B764C8" w14:paraId="7FD3761C" w14:textId="5603576A">
        <w:trPr>
          <w:trHeight w:val="246"/>
        </w:trPr>
        <w:tc>
          <w:tcPr>
            <w:tcW w:w="284" w:type="dxa"/>
            <w:vMerge/>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40386C5E"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4FA2294A" w14:textId="71202646">
            <w:pPr>
              <w:jc w:val="center"/>
              <w:rPr>
                <w:rFonts w:ascii="Arial" w:hAnsi="Arial" w:cs="Arial"/>
                <w:sz w:val="16"/>
                <w:szCs w:val="16"/>
                <w:lang w:eastAsia="en-GB"/>
              </w:rPr>
            </w:pPr>
            <w:r w:rsidRPr="0045056A">
              <w:rPr>
                <w:rFonts w:ascii="Arial" w:hAnsi="Arial" w:cs="Arial"/>
                <w:sz w:val="18"/>
                <w:szCs w:val="18"/>
              </w:rPr>
              <w:t>Dietetic Skills and Practice-based Learning 1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1B16DF3E" w14:textId="796931DA">
            <w:pPr>
              <w:jc w:val="center"/>
              <w:rPr>
                <w:rFonts w:ascii="Arial" w:hAnsi="Arial" w:cs="Arial"/>
                <w:sz w:val="16"/>
                <w:szCs w:val="16"/>
                <w:lang w:eastAsia="en-GB"/>
              </w:rPr>
            </w:pPr>
            <w:r w:rsidRPr="0045056A">
              <w:rPr>
                <w:rFonts w:ascii="Arial" w:hAnsi="Arial" w:cs="Arial"/>
                <w:sz w:val="18"/>
                <w:szCs w:val="18"/>
              </w:rPr>
              <w:t>4LMS2141</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77EFB74" w14:textId="2069A6F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D81783E" w14:textId="7C13A49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AEEB9F7" w14:textId="10380E3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3611199" w14:textId="5186AA8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DECDE64" w14:textId="047A2FCC">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F74807" w14:paraId="631C8AED" w14:textId="6E306523">
            <w:pPr>
              <w:jc w:val="center"/>
              <w:rPr>
                <w:rFonts w:ascii="Wingdings 2" w:hAnsi="Wingdings 2" w:cs="Arial"/>
                <w:sz w:val="16"/>
                <w:szCs w:val="16"/>
                <w:lang w:eastAsia="en-GB"/>
              </w:rPr>
            </w:pPr>
            <w:r>
              <w:rPr>
                <w:rFonts w:ascii="Wingdings 2" w:hAnsi="Wingdings 2" w:cs="Arial"/>
                <w:sz w:val="16"/>
                <w:szCs w:val="16"/>
                <w:lang w:eastAsia="en-GB"/>
              </w:rPr>
              <w:t xml:space="preserve"> </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90A95D1" w14:textId="7B60DAD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622461A" w14:textId="08A8BF0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06F551CB" w14:textId="4DB7821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BE7F862" w14:textId="376F8E39">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0181AB7E" w14:textId="768CBA7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127B3CA" w14:textId="6F182D79">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B28F9B6" w14:textId="550D90D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E00B734" w14:textId="6115089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C80FD1E" w14:textId="7EF7292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031D7D" w14:paraId="1B7B165B" w14:textId="78E065BD">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9E4602" w14:paraId="5C156C36" w14:textId="09E41F0F">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9E4602" w14:paraId="3CE53493" w14:textId="0F88466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01EC6E4" w14:textId="649E00E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316EEBF0" w14:textId="1C95AF22">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7C0EA59" w14:textId="737EC8C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EEB4A26" w14:textId="4D0ABB3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9E4602" w14:paraId="63886A58" w14:textId="7A01FA5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364AA4F" w14:textId="7CD9A83B">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DAD0E55" w14:textId="4517D7C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7E6413C" w14:textId="2A4B185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7617EE6" w14:textId="61E85D2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24E312C" w14:textId="45AB45B1">
            <w:pPr>
              <w:jc w:val="center"/>
              <w:rPr>
                <w:rFonts w:ascii="Wingdings 2" w:hAnsi="Wingdings 2" w:cs="Arial"/>
                <w:sz w:val="16"/>
                <w:szCs w:val="16"/>
                <w:lang w:eastAsia="en-GB"/>
              </w:rPr>
            </w:pPr>
          </w:p>
        </w:tc>
      </w:tr>
      <w:tr w:rsidRPr="00165075" w:rsidR="00B764C8" w:rsidTr="00B764C8" w14:paraId="62AC9564" w14:textId="11CD51CC">
        <w:trPr>
          <w:trHeight w:val="246"/>
        </w:trPr>
        <w:tc>
          <w:tcPr>
            <w:tcW w:w="284" w:type="dxa"/>
            <w:vMerge/>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6E670B20"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0222CDAE" w14:textId="53AA8416">
            <w:pPr>
              <w:jc w:val="center"/>
              <w:rPr>
                <w:rFonts w:ascii="Arial" w:hAnsi="Arial" w:cs="Arial"/>
                <w:sz w:val="16"/>
                <w:szCs w:val="16"/>
                <w:lang w:eastAsia="en-GB"/>
              </w:rPr>
            </w:pPr>
            <w:r w:rsidRPr="007200CA">
              <w:rPr>
                <w:rFonts w:ascii="Arial" w:hAnsi="Arial" w:cs="Arial"/>
                <w:sz w:val="18"/>
                <w:szCs w:val="18"/>
              </w:rPr>
              <w:t>Health, Society and Behaviour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0C3933DA" w14:textId="4F9A1EA0">
            <w:pPr>
              <w:jc w:val="center"/>
              <w:rPr>
                <w:rFonts w:ascii="Arial" w:hAnsi="Arial" w:cs="Arial"/>
                <w:sz w:val="16"/>
                <w:szCs w:val="16"/>
                <w:lang w:eastAsia="en-GB"/>
              </w:rPr>
            </w:pPr>
            <w:r w:rsidRPr="007200CA">
              <w:rPr>
                <w:rFonts w:ascii="Arial" w:hAnsi="Arial" w:cs="Arial"/>
                <w:sz w:val="18"/>
                <w:szCs w:val="18"/>
              </w:rPr>
              <w:t>4LMS2142</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986E90C" w14:textId="525756DD">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7A73A55" w14:textId="4391DFF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5759651" w14:textId="55B2B33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B14604B" w14:textId="3527DF6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7BEDFEF" w14:textId="17305B3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0A1A0A0" w14:textId="5BC45CF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39BFAEF" w14:textId="161FC48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1F67061" w14:textId="15F9402D">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3D59DC4F" w14:textId="081B2F7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641ECA3" w14:textId="05D99AF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4BD62BE2" w14:textId="0722ACD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4945629" w14:textId="60C0D2A3">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9BA69C3" w14:textId="6A2D23B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F785C3E" w14:textId="2FD71AD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777A0D9" w14:textId="74D87A4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3627514" w14:textId="1258D462">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3326EB7" w14:textId="57166CC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0CE0BEB" w14:textId="3E5ED4C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BABFB02" w14:textId="4769BC0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325FF72F" w14:textId="6992FFBC">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FC954E4" w14:textId="1882B62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9CA8E82" w14:textId="5B8500F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ACA0FB4" w14:textId="68929C5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4C95D9B" w14:textId="2E7C1085">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249085EF" w14:textId="7845F2A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C18EED5" w14:textId="5F91D28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38F2DF6" w14:textId="7DC0914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6E2DBE8" w14:textId="71D11932">
            <w:pPr>
              <w:jc w:val="center"/>
              <w:rPr>
                <w:rFonts w:ascii="Wingdings 2" w:hAnsi="Wingdings 2" w:cs="Arial"/>
                <w:sz w:val="16"/>
                <w:szCs w:val="16"/>
                <w:lang w:eastAsia="en-GB"/>
              </w:rPr>
            </w:pPr>
          </w:p>
        </w:tc>
      </w:tr>
      <w:tr w:rsidRPr="00165075" w:rsidR="00B764C8" w:rsidTr="00B764C8" w14:paraId="37983A5D" w14:textId="57457484">
        <w:trPr>
          <w:trHeight w:val="246"/>
        </w:trPr>
        <w:tc>
          <w:tcPr>
            <w:tcW w:w="284" w:type="dxa"/>
            <w:vMerge/>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11EC00D6"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25E8CD9D" w14:textId="360C6061">
            <w:pPr>
              <w:jc w:val="center"/>
              <w:rPr>
                <w:rFonts w:ascii="Arial" w:hAnsi="Arial" w:cs="Arial"/>
                <w:sz w:val="16"/>
                <w:szCs w:val="16"/>
                <w:lang w:eastAsia="en-GB"/>
              </w:rPr>
            </w:pPr>
            <w:r w:rsidRPr="00913DC0">
              <w:rPr>
                <w:rFonts w:ascii="Arial" w:hAnsi="Arial" w:cs="Arial"/>
                <w:sz w:val="18"/>
                <w:szCs w:val="18"/>
              </w:rPr>
              <w:t>Fundamentals of Bioscience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6F24B887" w14:textId="13DA48A0">
            <w:pPr>
              <w:jc w:val="center"/>
              <w:rPr>
                <w:rFonts w:ascii="Arial" w:hAnsi="Arial" w:cs="Arial"/>
                <w:sz w:val="16"/>
                <w:szCs w:val="16"/>
                <w:lang w:eastAsia="en-GB"/>
              </w:rPr>
            </w:pPr>
            <w:r w:rsidRPr="00913DC0">
              <w:rPr>
                <w:rFonts w:ascii="Arial" w:hAnsi="Arial" w:cs="Arial"/>
                <w:sz w:val="18"/>
                <w:szCs w:val="18"/>
              </w:rPr>
              <w:t>4LMS2143</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EC81198" w14:textId="5283A0C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C57EC7B" w14:textId="745741C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417F2B1" w14:textId="3208568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5C63922" w14:textId="000198B7">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08A961B" w14:textId="4743683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FAD71F6" w14:textId="49E091B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BF9B046" w14:textId="6F812E7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4EC5954" w14:textId="57839F4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3F814423" w14:textId="1DF1923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A2BB492" w14:textId="224075B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56DA3F86" w14:textId="465EF40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E9B9855" w14:textId="21D84EEE">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22FF336" w14:textId="6714BE6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4921BAE" w14:textId="37D0FA0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43CE3D7" w14:textId="27A31E5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EFD6BDF" w14:textId="4F4866F8">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B202FC3" w14:textId="68E25E4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CD53F4E" w14:textId="1814969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BEA69BB" w14:textId="6FC9497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275312E1" w14:textId="59A02571">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AE6EEF8" w14:textId="7684A44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86A773C" w14:textId="46C45F3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76D1C27" w14:textId="2DFFBB6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FDDD877" w14:textId="49F7443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23324E33" w14:textId="159BF50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CC60DF8" w14:textId="20FC3ADE">
            <w:pPr>
              <w:jc w:val="center"/>
              <w:rPr>
                <w:rFonts w:ascii="Wingdings 2" w:hAnsi="Wingdings 2" w:cs="Arial"/>
                <w:sz w:val="16"/>
                <w:szCs w:val="16"/>
                <w:lang w:eastAsia="en-GB"/>
              </w:rPr>
            </w:pPr>
            <w:r w:rsidRPr="003B209A">
              <w:rPr>
                <w:rFonts w:ascii="Arial" w:hAnsi="Arial" w:cs="Arial"/>
                <w:sz w:val="16"/>
                <w:szCs w:val="16"/>
                <w:lang w:eastAsia="en-GB"/>
              </w:rPr>
              <w:t>X</w:t>
            </w:r>
            <w:r>
              <w:rPr>
                <w:rFonts w:ascii="Arial" w:hAnsi="Arial" w:cs="Arial"/>
                <w:sz w:val="16"/>
                <w:szCs w:val="16"/>
                <w:lang w:eastAsia="en-GB"/>
              </w:rPr>
              <w:t xml:space="preserve"> </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512BA88" w14:textId="63F3306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A8AF2A3" w14:textId="4417E684">
            <w:pPr>
              <w:jc w:val="center"/>
              <w:rPr>
                <w:rFonts w:ascii="Wingdings 2" w:hAnsi="Wingdings 2" w:cs="Arial"/>
                <w:sz w:val="16"/>
                <w:szCs w:val="16"/>
                <w:lang w:eastAsia="en-GB"/>
              </w:rPr>
            </w:pPr>
          </w:p>
        </w:tc>
      </w:tr>
      <w:tr w:rsidRPr="00165075" w:rsidR="00B764C8" w:rsidTr="00B764C8" w14:paraId="1EA3F234" w14:textId="4AB7218B">
        <w:trPr>
          <w:trHeight w:val="246"/>
        </w:trPr>
        <w:tc>
          <w:tcPr>
            <w:tcW w:w="284" w:type="dxa"/>
            <w:vMerge w:val="restart"/>
            <w:tcBorders>
              <w:top w:val="single" w:color="auto" w:sz="4" w:space="0"/>
              <w:left w:val="single" w:color="auto" w:sz="4" w:space="0"/>
              <w:right w:val="single" w:color="auto" w:sz="4" w:space="0"/>
            </w:tcBorders>
            <w:shd w:val="clear" w:color="auto" w:fill="auto"/>
            <w:noWrap/>
            <w:textDirection w:val="btLr"/>
            <w:hideMark/>
          </w:tcPr>
          <w:p w:rsidRPr="00165075" w:rsidR="00B764C8" w:rsidP="00526640" w:rsidRDefault="00B764C8" w14:paraId="6682775F" w14:textId="77777777">
            <w:pPr>
              <w:jc w:val="center"/>
              <w:rPr>
                <w:rFonts w:ascii="Arial" w:hAnsi="Arial" w:cs="Arial"/>
                <w:sz w:val="16"/>
                <w:szCs w:val="16"/>
                <w:lang w:eastAsia="en-GB"/>
              </w:rPr>
            </w:pPr>
            <w:r w:rsidRPr="00165075">
              <w:rPr>
                <w:rFonts w:ascii="Arial" w:hAnsi="Arial" w:cs="Arial"/>
                <w:sz w:val="16"/>
                <w:szCs w:val="16"/>
                <w:lang w:eastAsia="en-GB"/>
              </w:rPr>
              <w:t>Level 5</w:t>
            </w:r>
          </w:p>
        </w:tc>
        <w:tc>
          <w:tcPr>
            <w:tcW w:w="3119" w:type="dxa"/>
            <w:tcBorders>
              <w:top w:val="single" w:color="auto" w:sz="4" w:space="0"/>
              <w:bottom w:val="single" w:color="auto" w:sz="4" w:space="0"/>
              <w:right w:val="single" w:color="auto" w:sz="4" w:space="0"/>
            </w:tcBorders>
            <w:hideMark/>
          </w:tcPr>
          <w:p w:rsidRPr="00165075" w:rsidR="00B764C8" w:rsidP="00526640" w:rsidRDefault="00B764C8" w14:paraId="362A6DE6" w14:textId="630C1DC8">
            <w:pPr>
              <w:jc w:val="center"/>
              <w:rPr>
                <w:rFonts w:ascii="Arial" w:hAnsi="Arial" w:cs="Arial"/>
                <w:sz w:val="16"/>
                <w:szCs w:val="16"/>
                <w:lang w:eastAsia="en-GB"/>
              </w:rPr>
            </w:pPr>
            <w:r w:rsidRPr="00643B73">
              <w:rPr>
                <w:rFonts w:ascii="Arial" w:hAnsi="Arial" w:cs="Arial"/>
                <w:sz w:val="18"/>
                <w:szCs w:val="18"/>
              </w:rPr>
              <w:t>Nutritional Biochemistry and Metabolism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14C6EA19" w14:textId="62DF6529">
            <w:pPr>
              <w:jc w:val="center"/>
              <w:rPr>
                <w:rFonts w:ascii="Arial" w:hAnsi="Arial" w:cs="Arial"/>
                <w:sz w:val="16"/>
                <w:szCs w:val="16"/>
                <w:lang w:eastAsia="en-GB"/>
              </w:rPr>
            </w:pPr>
            <w:r w:rsidRPr="00527E3F">
              <w:rPr>
                <w:rFonts w:ascii="Arial" w:hAnsi="Arial" w:cs="Arial"/>
                <w:sz w:val="18"/>
                <w:szCs w:val="18"/>
              </w:rPr>
              <w:t>5LMS2091</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E0F76E2" w14:textId="664469C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2507F9D" w14:textId="22EFEE8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53C76C4" w14:textId="73A9838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6B5D2C" w14:paraId="7BA4F0AD" w14:textId="699EAB19">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1B214E3" w14:textId="6484ADA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7D7FBA5" w14:textId="6F85366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3DD9EBF" w14:textId="2187BDB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81FB98A" w14:textId="2AB94B3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11F2BEAF" w14:textId="3415285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41DA6CB" w14:textId="07A084D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D249477" w14:textId="3FFEFFF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D4ABFC2" w14:textId="40DB3154">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7AB6738" w14:textId="26B6760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5A39EFE" w14:textId="1C69ED0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1175356" w14:textId="4661439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6E4D4A5" w14:textId="49AB296E">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3BEA5F0" w14:textId="5C80864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3F0ECE2" w14:textId="004B1C1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CBC8E50" w14:textId="0EDE46B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1B974A2C" w14:textId="4F3DBF3C">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8AC88C6" w14:textId="1BD4D6B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E07FB8E" w14:textId="76364A7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34A5871" w14:textId="5062B7E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62FC96E" w14:textId="59A60034">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372BDF4B" w14:textId="076B280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24F6DC2" w14:textId="3CF82A60">
            <w:pPr>
              <w:jc w:val="center"/>
              <w:rPr>
                <w:rFonts w:ascii="Wingdings 2" w:hAnsi="Wingdings 2" w:cs="Arial"/>
                <w:sz w:val="16"/>
                <w:szCs w:val="16"/>
                <w:lang w:eastAsia="en-GB"/>
              </w:rPr>
            </w:pPr>
            <w:r w:rsidRPr="003B209A">
              <w:rPr>
                <w:rFonts w:ascii="Arial" w:hAnsi="Arial" w:cs="Arial"/>
                <w:sz w:val="16"/>
                <w:szCs w:val="16"/>
                <w:lang w:eastAsia="en-GB"/>
              </w:rPr>
              <w:t>X</w:t>
            </w:r>
            <w:r>
              <w:rPr>
                <w:rFonts w:ascii="Arial" w:hAnsi="Arial" w:cs="Arial"/>
                <w:sz w:val="16"/>
                <w:szCs w:val="16"/>
                <w:lang w:eastAsia="en-GB"/>
              </w:rPr>
              <w:t xml:space="preserve"> </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C327B6D" w14:textId="6A565FF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7B5D72B" w14:textId="50AF261F">
            <w:pPr>
              <w:jc w:val="center"/>
              <w:rPr>
                <w:rFonts w:ascii="Wingdings 2" w:hAnsi="Wingdings 2" w:cs="Arial"/>
                <w:sz w:val="16"/>
                <w:szCs w:val="16"/>
                <w:lang w:eastAsia="en-GB"/>
              </w:rPr>
            </w:pPr>
          </w:p>
        </w:tc>
      </w:tr>
      <w:tr w:rsidRPr="00165075" w:rsidR="00B764C8" w:rsidTr="00B764C8" w14:paraId="2B1978B1" w14:textId="03B01090">
        <w:trPr>
          <w:trHeight w:val="246"/>
        </w:trPr>
        <w:tc>
          <w:tcPr>
            <w:tcW w:w="284" w:type="dxa"/>
            <w:vMerge/>
            <w:tcBorders>
              <w:left w:val="single" w:color="auto" w:sz="4" w:space="0"/>
              <w:right w:val="single" w:color="auto" w:sz="4" w:space="0"/>
            </w:tcBorders>
            <w:hideMark/>
          </w:tcPr>
          <w:p w:rsidRPr="00165075" w:rsidR="00B764C8" w:rsidP="00526640" w:rsidRDefault="00B764C8" w14:paraId="128F770E"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24D721FA" w14:textId="2F38B820">
            <w:pPr>
              <w:jc w:val="center"/>
              <w:rPr>
                <w:rFonts w:ascii="Arial" w:hAnsi="Arial" w:cs="Arial"/>
                <w:sz w:val="16"/>
                <w:szCs w:val="16"/>
                <w:lang w:eastAsia="en-GB"/>
              </w:rPr>
            </w:pPr>
            <w:r w:rsidRPr="006D7EB4">
              <w:rPr>
                <w:rFonts w:ascii="Arial" w:hAnsi="Arial" w:cs="Arial"/>
                <w:sz w:val="18"/>
                <w:szCs w:val="18"/>
              </w:rPr>
              <w:t>Pathophysiology, Pharmacology, Immunology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6C3F3365" w14:textId="2DFC827C">
            <w:pPr>
              <w:jc w:val="center"/>
              <w:rPr>
                <w:rFonts w:ascii="Arial" w:hAnsi="Arial" w:cs="Arial"/>
                <w:sz w:val="16"/>
                <w:szCs w:val="16"/>
                <w:lang w:eastAsia="en-GB"/>
              </w:rPr>
            </w:pPr>
            <w:r w:rsidRPr="006D7EB4">
              <w:rPr>
                <w:rFonts w:ascii="Arial" w:hAnsi="Arial" w:cs="Arial"/>
                <w:sz w:val="18"/>
                <w:szCs w:val="18"/>
              </w:rPr>
              <w:t>5LMS2092</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FA39B65" w14:textId="7BBAF69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28D50ED" w14:textId="092C18A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26668C5" w14:textId="5C0105FB">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DCE0AC8" w14:textId="2FC4D36F">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48083DB" w14:textId="4318F6E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14F434C" w14:textId="3A86092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8D5932D" w14:textId="3D03169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47BF3A6" w14:textId="29C31B82">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0D49067D" w14:textId="52C6A55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23EFA06" w14:textId="1FF9F20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52424975" w14:textId="151CE96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8AA34D9" w14:textId="30F23AE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4BA5C25" w14:textId="7138F3E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C6DE62F" w14:textId="3618D1E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F2484BE" w14:textId="09CA6F3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7056DE7" w14:textId="2E3D8956">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655FA94" w14:textId="2C4A020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B7ADA6F" w14:textId="329F81F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31A7F90" w14:textId="51C5F6F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0D20619E" w14:textId="6278DD12">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A9C635F" w14:textId="701B4D7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C9D05DC" w14:textId="50C6A7A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EF6AB4E" w14:textId="3D53BEA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81695C5" w14:textId="7E3E7677">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3F685DC6" w14:textId="32A1A4D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57C7684" w14:textId="2D7312B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2DB7887" w14:textId="45A386B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8AB8CF7" w14:textId="48DF9D54">
            <w:pPr>
              <w:jc w:val="center"/>
              <w:rPr>
                <w:rFonts w:ascii="Wingdings 2" w:hAnsi="Wingdings 2" w:cs="Arial"/>
                <w:sz w:val="16"/>
                <w:szCs w:val="16"/>
                <w:lang w:eastAsia="en-GB"/>
              </w:rPr>
            </w:pPr>
          </w:p>
        </w:tc>
      </w:tr>
      <w:tr w:rsidRPr="00165075" w:rsidR="00B764C8" w:rsidTr="00B764C8" w14:paraId="1C50B6ED" w14:textId="557DDE11">
        <w:trPr>
          <w:trHeight w:val="246"/>
        </w:trPr>
        <w:tc>
          <w:tcPr>
            <w:tcW w:w="284" w:type="dxa"/>
            <w:vMerge/>
            <w:tcBorders>
              <w:left w:val="single" w:color="auto" w:sz="4" w:space="0"/>
              <w:right w:val="single" w:color="auto" w:sz="4" w:space="0"/>
            </w:tcBorders>
            <w:hideMark/>
          </w:tcPr>
          <w:p w:rsidRPr="00165075" w:rsidR="00B764C8" w:rsidP="00526640" w:rsidRDefault="00B764C8" w14:paraId="0B37E530"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7A600F77" w14:textId="524926BA">
            <w:pPr>
              <w:jc w:val="center"/>
              <w:rPr>
                <w:rFonts w:ascii="Arial" w:hAnsi="Arial" w:cs="Arial"/>
                <w:sz w:val="16"/>
                <w:szCs w:val="16"/>
                <w:lang w:eastAsia="en-GB"/>
              </w:rPr>
            </w:pPr>
            <w:r w:rsidRPr="0060320B">
              <w:rPr>
                <w:rFonts w:ascii="Arial" w:hAnsi="Arial" w:cs="Arial"/>
                <w:sz w:val="18"/>
                <w:szCs w:val="18"/>
              </w:rPr>
              <w:t>Research Methods for Diet</w:t>
            </w:r>
            <w:r w:rsidR="00FD6C79">
              <w:rPr>
                <w:rFonts w:ascii="Arial" w:hAnsi="Arial" w:cs="Arial"/>
                <w:sz w:val="18"/>
                <w:szCs w:val="18"/>
              </w:rPr>
              <w:t>itians</w:t>
            </w:r>
            <w:r w:rsidRPr="0060320B">
              <w:rPr>
                <w:rFonts w:ascii="Arial" w:hAnsi="Arial" w:cs="Arial"/>
                <w:sz w:val="18"/>
                <w:szCs w:val="18"/>
              </w:rPr>
              <w:t xml:space="preserve">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523E4ECD" w14:textId="24EAA0FC">
            <w:pPr>
              <w:jc w:val="center"/>
              <w:rPr>
                <w:rFonts w:ascii="Arial" w:hAnsi="Arial" w:cs="Arial"/>
                <w:sz w:val="16"/>
                <w:szCs w:val="16"/>
                <w:lang w:eastAsia="en-GB"/>
              </w:rPr>
            </w:pPr>
            <w:r w:rsidRPr="0060320B">
              <w:rPr>
                <w:rFonts w:ascii="Arial" w:hAnsi="Arial" w:cs="Arial"/>
                <w:sz w:val="18"/>
                <w:szCs w:val="18"/>
              </w:rPr>
              <w:t>5LMS2093</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B61F101" w14:textId="2C22596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76787BC" w14:textId="39DE9C6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9CEFF02" w14:textId="085B83D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5199CAF" w14:textId="2F3110B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29CBED1" w14:textId="2F496EE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2511837" w14:textId="17EB0C7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C1AC9FA" w14:textId="6868CF7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AC3470C" w14:textId="5F26A3D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7805EC29" w14:textId="12476FA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0897F49" w14:textId="6B0A378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37BB4F20" w14:textId="384F1DA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31367B5" w14:textId="6CAD421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A7E57A2" w14:textId="4BF927F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BF4A344" w14:textId="3CCCC3A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3283123" w14:textId="70D58FC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7F1BF7E" w14:textId="4619F5BF">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04C0BF4" w14:textId="74B7B14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60737EE8" w14:textId="7E78A0A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9D8805E" w14:textId="2646A01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59898DEF" w14:textId="75E67C97">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1C17A2E" w14:textId="27EE23F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678FCFE" w14:textId="5B27FBA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A8E84A6" w14:textId="668D70A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883AF1E" w14:textId="7EFA61F8">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08365797" w14:textId="0110DCF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EE1F16F" w14:textId="13C17E2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CF7F981" w14:textId="17EDAAE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02B9CF6" w14:textId="0D51D88F">
            <w:pPr>
              <w:jc w:val="center"/>
              <w:rPr>
                <w:rFonts w:ascii="Wingdings 2" w:hAnsi="Wingdings 2" w:cs="Arial"/>
                <w:sz w:val="16"/>
                <w:szCs w:val="16"/>
                <w:lang w:eastAsia="en-GB"/>
              </w:rPr>
            </w:pPr>
          </w:p>
        </w:tc>
      </w:tr>
      <w:tr w:rsidRPr="00165075" w:rsidR="00B764C8" w:rsidTr="00B764C8" w14:paraId="166EAED2" w14:textId="38F23DBE">
        <w:trPr>
          <w:trHeight w:val="246"/>
        </w:trPr>
        <w:tc>
          <w:tcPr>
            <w:tcW w:w="284" w:type="dxa"/>
            <w:vMerge/>
            <w:tcBorders>
              <w:left w:val="single" w:color="auto" w:sz="4" w:space="0"/>
              <w:right w:val="single" w:color="auto" w:sz="4" w:space="0"/>
            </w:tcBorders>
            <w:hideMark/>
          </w:tcPr>
          <w:p w:rsidRPr="00165075" w:rsidR="00B764C8" w:rsidP="00526640" w:rsidRDefault="00B764C8" w14:paraId="5F865C17"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526640" w:rsidRDefault="00B764C8" w14:paraId="4087CED3" w14:textId="582EA482">
            <w:pPr>
              <w:jc w:val="center"/>
              <w:rPr>
                <w:rFonts w:ascii="Arial" w:hAnsi="Arial" w:cs="Arial"/>
                <w:sz w:val="16"/>
                <w:szCs w:val="16"/>
                <w:lang w:eastAsia="en-GB"/>
              </w:rPr>
            </w:pPr>
            <w:r w:rsidRPr="00A21E93">
              <w:rPr>
                <w:rFonts w:ascii="Arial" w:hAnsi="Arial" w:cs="Arial"/>
                <w:sz w:val="18"/>
                <w:szCs w:val="18"/>
              </w:rPr>
              <w:t>Nutrition, Health and Disease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526640" w:rsidRDefault="00B764C8" w14:paraId="351640C8" w14:textId="1069FB93">
            <w:pPr>
              <w:jc w:val="center"/>
              <w:rPr>
                <w:rFonts w:ascii="Arial" w:hAnsi="Arial" w:cs="Arial"/>
                <w:sz w:val="16"/>
                <w:szCs w:val="16"/>
                <w:lang w:eastAsia="en-GB"/>
              </w:rPr>
            </w:pPr>
            <w:r w:rsidRPr="00AC7193">
              <w:rPr>
                <w:rFonts w:ascii="Arial" w:hAnsi="Arial" w:cs="Arial"/>
                <w:sz w:val="18"/>
                <w:szCs w:val="18"/>
              </w:rPr>
              <w:t>5LMS2094</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1C0011D" w14:textId="0AC6D44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DF781D0" w14:textId="1FC95B7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B3BDEF5" w14:textId="6CF5765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2E5210B" w14:textId="2B306F1F">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B3153C5" w14:textId="7C23D02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E67B649" w14:textId="3391A46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BC8E2F6" w14:textId="17F52B7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4B7EC68" w14:textId="6C050747">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20F4ECE" w14:textId="5437640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5EF520FB" w14:textId="3E51690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93CB799" w14:textId="5BF9AA6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9354DFB" w14:textId="233F5E68">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1CFD6862" w14:textId="36B6F0C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09A350B" w14:textId="44777B0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6F1BEBC" w14:textId="1D4D95C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32F2709" w14:textId="756E234F">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2F95E1C" w14:textId="2EF12D9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239C29D9" w14:textId="22C3070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38FE1CDC" w14:textId="172287D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43D03786" w14:textId="7AA14009">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6D6CA0" w14:paraId="07A5F227" w14:textId="05428E0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4476790" w14:textId="531331E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425CA4ED" w14:textId="4605441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72FF8FA" w14:textId="1B0265B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526640" w:rsidRDefault="00B764C8" w14:paraId="6FA69863" w14:textId="1AD8C7E2">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66F89B5" w14:textId="0978E80C">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0002940A" w14:textId="219FBDF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526640" w:rsidRDefault="00B764C8" w14:paraId="7DF5E858" w14:textId="310B82A5">
            <w:pPr>
              <w:jc w:val="center"/>
              <w:rPr>
                <w:rFonts w:ascii="Wingdings 2" w:hAnsi="Wingdings 2" w:cs="Arial"/>
                <w:sz w:val="16"/>
                <w:szCs w:val="16"/>
                <w:lang w:eastAsia="en-GB"/>
              </w:rPr>
            </w:pPr>
          </w:p>
        </w:tc>
      </w:tr>
      <w:tr w:rsidRPr="00165075" w:rsidR="00B764C8" w:rsidTr="00B764C8" w14:paraId="54C78F1F" w14:textId="40274C81">
        <w:trPr>
          <w:trHeight w:val="246"/>
        </w:trPr>
        <w:tc>
          <w:tcPr>
            <w:tcW w:w="284" w:type="dxa"/>
            <w:vMerge/>
            <w:tcBorders>
              <w:left w:val="single" w:color="auto" w:sz="4" w:space="0"/>
              <w:right w:val="single" w:color="auto" w:sz="4" w:space="0"/>
            </w:tcBorders>
            <w:hideMark/>
          </w:tcPr>
          <w:p w:rsidRPr="00165075" w:rsidR="00B764C8" w:rsidP="00361465" w:rsidRDefault="00B764C8" w14:paraId="2F355E8B" w14:textId="77777777">
            <w:pPr>
              <w:jc w:val="center"/>
              <w:rPr>
                <w:rFonts w:ascii="Arial" w:hAnsi="Arial" w:cs="Arial"/>
                <w:sz w:val="16"/>
                <w:szCs w:val="16"/>
                <w:lang w:eastAsia="en-GB"/>
              </w:rPr>
            </w:pPr>
          </w:p>
        </w:tc>
        <w:tc>
          <w:tcPr>
            <w:tcW w:w="3119" w:type="dxa"/>
            <w:tcBorders>
              <w:top w:val="single" w:color="auto" w:sz="4" w:space="0"/>
              <w:left w:val="single" w:color="auto" w:sz="4" w:space="0"/>
              <w:bottom w:val="single" w:color="auto" w:sz="4" w:space="0"/>
              <w:right w:val="single" w:color="auto" w:sz="4" w:space="0"/>
            </w:tcBorders>
            <w:hideMark/>
          </w:tcPr>
          <w:p w:rsidRPr="00165075" w:rsidR="00B764C8" w:rsidP="00361465" w:rsidRDefault="00B764C8" w14:paraId="2D78D370" w14:textId="4CE502E7">
            <w:pPr>
              <w:jc w:val="center"/>
              <w:rPr>
                <w:rFonts w:ascii="Arial" w:hAnsi="Arial" w:cs="Arial"/>
                <w:sz w:val="16"/>
                <w:szCs w:val="16"/>
                <w:lang w:eastAsia="en-GB"/>
              </w:rPr>
            </w:pPr>
            <w:r w:rsidRPr="00F77183">
              <w:rPr>
                <w:rFonts w:ascii="Arial" w:hAnsi="Arial" w:cs="Arial"/>
                <w:sz w:val="18"/>
                <w:szCs w:val="18"/>
              </w:rPr>
              <w:t>Dietetic Skills and Practice-based Learning 2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165075" w:rsidR="00B764C8" w:rsidP="00361465" w:rsidRDefault="00B764C8" w14:paraId="0F543A78" w14:textId="08AD4338">
            <w:pPr>
              <w:jc w:val="center"/>
              <w:rPr>
                <w:rFonts w:ascii="Arial" w:hAnsi="Arial" w:cs="Arial"/>
                <w:sz w:val="16"/>
                <w:szCs w:val="16"/>
                <w:lang w:eastAsia="en-GB"/>
              </w:rPr>
            </w:pPr>
            <w:r w:rsidRPr="00F77183">
              <w:rPr>
                <w:rFonts w:ascii="Arial" w:hAnsi="Arial" w:cs="Arial"/>
                <w:sz w:val="18"/>
                <w:szCs w:val="18"/>
              </w:rPr>
              <w:t>5LMS2095</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D53CBB6" w14:textId="172FE95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E93E70" w14:paraId="02BACEDA" w14:textId="24166D38">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E93E70" w14:paraId="539E2A7B" w14:textId="0B68B7F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E93E70" w14:paraId="75D08DBE" w14:textId="4B654DAD">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CDAB9CB" w14:textId="0449A11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E167FAE" w14:textId="027CAEC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FD4094" w14:paraId="502D155F" w14:textId="5B3567DC">
            <w:pPr>
              <w:jc w:val="center"/>
              <w:rPr>
                <w:rFonts w:ascii="Wingdings 2" w:hAnsi="Wingdings 2" w:cs="Arial"/>
                <w:sz w:val="16"/>
                <w:szCs w:val="16"/>
                <w:lang w:eastAsia="en-GB"/>
              </w:rPr>
            </w:pPr>
            <w:r>
              <w:rPr>
                <w:rFonts w:ascii="Arial" w:hAnsi="Arial" w:cs="Arial"/>
                <w:sz w:val="16"/>
                <w:szCs w:val="16"/>
                <w:lang w:eastAsia="en-GB"/>
              </w:rPr>
              <w:t xml:space="preserve"> </w:t>
            </w: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C99AB36" w14:textId="01D37DE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6299F358" w14:textId="29910D5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E4A1E51" w14:textId="3CB8711C">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72D47DB3" w14:textId="108161D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154A37" w14:paraId="72C6747B" w14:textId="638F6D4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26F7703" w14:textId="1885BC3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9359052" w14:textId="5D9224E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6EE78A6" w14:textId="4A9DAD98">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597507F" w14:textId="1E19829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8F7E9F6" w14:textId="53B4146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9D74355" w14:textId="3E7E9D3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23ED9DC" w14:textId="1A610D0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7B4C836F" w14:textId="183CE60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038BFC9" w14:textId="7350C439">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C226D64" w14:textId="7C84B55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FCB7A68" w14:textId="258B6BE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C23C2E6" w14:textId="7373337E">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45C74002" w14:textId="0E411FF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2F8A03D" w14:textId="7BDAA6E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727FDDB" w14:textId="3957E43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4428F28" w14:textId="7B1D97DD">
            <w:pPr>
              <w:jc w:val="center"/>
              <w:rPr>
                <w:rFonts w:ascii="Wingdings 2" w:hAnsi="Wingdings 2" w:cs="Arial"/>
                <w:sz w:val="16"/>
                <w:szCs w:val="16"/>
                <w:lang w:eastAsia="en-GB"/>
              </w:rPr>
            </w:pPr>
          </w:p>
        </w:tc>
      </w:tr>
      <w:tr w:rsidRPr="00165075" w:rsidR="00B764C8" w:rsidTr="00B764C8" w14:paraId="6899559A" w14:textId="10DC6193">
        <w:trPr>
          <w:trHeight w:val="246"/>
        </w:trPr>
        <w:tc>
          <w:tcPr>
            <w:tcW w:w="284" w:type="dxa"/>
            <w:vMerge w:val="restart"/>
            <w:tcBorders>
              <w:top w:val="single" w:color="auto" w:sz="4" w:space="0"/>
              <w:left w:val="single" w:color="auto" w:sz="4" w:space="0"/>
              <w:right w:val="single" w:color="auto" w:sz="4" w:space="0"/>
            </w:tcBorders>
            <w:shd w:val="clear" w:color="auto" w:fill="auto"/>
            <w:noWrap/>
            <w:textDirection w:val="btLr"/>
            <w:hideMark/>
          </w:tcPr>
          <w:p w:rsidRPr="00165075" w:rsidR="00B764C8" w:rsidP="00361465" w:rsidRDefault="00B764C8" w14:paraId="610C3ED9" w14:textId="77777777">
            <w:pPr>
              <w:jc w:val="center"/>
              <w:rPr>
                <w:rFonts w:ascii="Arial" w:hAnsi="Arial" w:cs="Arial"/>
                <w:sz w:val="16"/>
                <w:szCs w:val="16"/>
                <w:lang w:eastAsia="en-GB"/>
              </w:rPr>
            </w:pPr>
            <w:r w:rsidRPr="00165075">
              <w:rPr>
                <w:rFonts w:ascii="Arial" w:hAnsi="Arial" w:cs="Arial"/>
                <w:sz w:val="16"/>
                <w:szCs w:val="16"/>
                <w:lang w:eastAsia="en-GB"/>
              </w:rPr>
              <w:t>Level 6</w:t>
            </w:r>
          </w:p>
        </w:tc>
        <w:tc>
          <w:tcPr>
            <w:tcW w:w="3119" w:type="dxa"/>
            <w:tcBorders>
              <w:top w:val="single" w:color="auto" w:sz="4" w:space="0"/>
              <w:bottom w:val="single" w:color="auto" w:sz="4" w:space="0"/>
              <w:right w:val="single" w:color="auto" w:sz="4" w:space="0"/>
            </w:tcBorders>
            <w:hideMark/>
          </w:tcPr>
          <w:p w:rsidRPr="003E3DCF" w:rsidR="00B764C8" w:rsidP="00361465" w:rsidRDefault="00B764C8" w14:paraId="2DD3EA98" w14:textId="54249056">
            <w:pPr>
              <w:jc w:val="center"/>
              <w:rPr>
                <w:rFonts w:ascii="Arial" w:hAnsi="Arial" w:cs="Arial"/>
                <w:sz w:val="18"/>
                <w:szCs w:val="18"/>
                <w:lang w:eastAsia="en-GB"/>
              </w:rPr>
            </w:pPr>
            <w:r w:rsidRPr="003E3DCF">
              <w:rPr>
                <w:rFonts w:ascii="Arial" w:hAnsi="Arial" w:cs="Arial"/>
                <w:sz w:val="18"/>
                <w:szCs w:val="18"/>
              </w:rPr>
              <w:t>Dietetic Research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3E3DCF" w:rsidR="00B764C8" w:rsidP="00361465" w:rsidRDefault="00B764C8" w14:paraId="35DB81F1" w14:textId="19C20990">
            <w:pPr>
              <w:jc w:val="center"/>
              <w:rPr>
                <w:rFonts w:ascii="Arial" w:hAnsi="Arial" w:cs="Arial"/>
                <w:sz w:val="18"/>
                <w:szCs w:val="18"/>
                <w:lang w:eastAsia="en-GB"/>
              </w:rPr>
            </w:pPr>
            <w:r w:rsidRPr="003E3DCF">
              <w:rPr>
                <w:rFonts w:ascii="Arial" w:hAnsi="Arial" w:cs="Arial"/>
                <w:sz w:val="18"/>
                <w:szCs w:val="18"/>
              </w:rPr>
              <w:t>6LMS2103</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114C149" w14:textId="6E0DBB5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447D2FA" w14:textId="3943833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275A945" w14:textId="011FBA8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6EB9DD9" w14:textId="7A6EA0E7">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813693F" w14:textId="0B5C993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BB96072" w14:textId="49B6F83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1B59E9F" w14:textId="02F919D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F933639" w14:textId="29617EFD">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2C41FED9" w14:textId="007171D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D93D0DF" w14:textId="7A9AE769">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13B39816" w14:textId="5807FCD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022F159" w14:textId="105F2CC9">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791D9A5" w14:textId="31C9091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1576182" w14:textId="4DCC4D9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044BEDF" w14:textId="531A9A9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85B5A96" w14:textId="086DDD5F">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3AF03B5" w14:textId="000470A8">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C2E2113" w14:textId="4562948E">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0B7CC71" w14:textId="2990F6F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53C15DCB" w14:textId="32C060E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62ACC4F" w14:textId="18A85B8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2ECFAEB" w14:textId="37502501">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862EBE7" w14:textId="5DCF47D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600D14A" w14:textId="3109C731">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1377FA37" w14:textId="2FD2F99C">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869CB97" w14:textId="4BBEABE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DB4332C" w14:textId="6CD60C78">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A95123" w14:paraId="051C1E97" w14:textId="44595961">
            <w:pPr>
              <w:jc w:val="center"/>
              <w:rPr>
                <w:rFonts w:ascii="Wingdings 2" w:hAnsi="Wingdings 2" w:cs="Arial"/>
                <w:sz w:val="16"/>
                <w:szCs w:val="16"/>
                <w:lang w:eastAsia="en-GB"/>
              </w:rPr>
            </w:pPr>
            <w:r w:rsidRPr="003B209A">
              <w:rPr>
                <w:rFonts w:ascii="Arial" w:hAnsi="Arial" w:cs="Arial"/>
                <w:sz w:val="16"/>
                <w:szCs w:val="16"/>
                <w:lang w:eastAsia="en-GB"/>
              </w:rPr>
              <w:t>X</w:t>
            </w:r>
          </w:p>
        </w:tc>
      </w:tr>
      <w:tr w:rsidRPr="00165075" w:rsidR="00B764C8" w:rsidTr="00B764C8" w14:paraId="4688A888" w14:textId="6CDD7FC9">
        <w:trPr>
          <w:trHeight w:val="246"/>
        </w:trPr>
        <w:tc>
          <w:tcPr>
            <w:tcW w:w="284" w:type="dxa"/>
            <w:vMerge/>
            <w:tcBorders>
              <w:left w:val="single" w:color="auto" w:sz="4" w:space="0"/>
              <w:right w:val="single" w:color="auto" w:sz="4" w:space="0"/>
            </w:tcBorders>
            <w:vAlign w:val="center"/>
            <w:hideMark/>
          </w:tcPr>
          <w:p w:rsidRPr="00165075" w:rsidR="00B764C8" w:rsidP="00361465" w:rsidRDefault="00B764C8" w14:paraId="5D75E51D" w14:textId="77777777">
            <w:pPr>
              <w:jc w:val="center"/>
              <w:rPr>
                <w:rFonts w:ascii="Arial" w:hAnsi="Arial" w:cs="Arial"/>
                <w:sz w:val="18"/>
                <w:szCs w:val="18"/>
                <w:lang w:eastAsia="en-GB"/>
              </w:rPr>
            </w:pPr>
          </w:p>
        </w:tc>
        <w:tc>
          <w:tcPr>
            <w:tcW w:w="3119" w:type="dxa"/>
            <w:tcBorders>
              <w:top w:val="single" w:color="auto" w:sz="4" w:space="0"/>
              <w:bottom w:val="single" w:color="auto" w:sz="4" w:space="0"/>
              <w:right w:val="single" w:color="auto" w:sz="4" w:space="0"/>
            </w:tcBorders>
            <w:hideMark/>
          </w:tcPr>
          <w:p w:rsidRPr="003E3DCF" w:rsidR="00B764C8" w:rsidP="00361465" w:rsidRDefault="00B764C8" w14:paraId="0EE36028" w14:textId="43F59661">
            <w:pPr>
              <w:jc w:val="center"/>
              <w:rPr>
                <w:rFonts w:ascii="Arial" w:hAnsi="Arial" w:cs="Arial"/>
                <w:sz w:val="18"/>
                <w:szCs w:val="18"/>
                <w:lang w:eastAsia="en-GB"/>
              </w:rPr>
            </w:pPr>
            <w:r w:rsidRPr="003E3DCF">
              <w:rPr>
                <w:rFonts w:ascii="Arial" w:hAnsi="Arial" w:cs="Arial"/>
                <w:sz w:val="18"/>
                <w:szCs w:val="18"/>
              </w:rPr>
              <w:t>Clinical Dietetics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3E3DCF" w:rsidR="00B764C8" w:rsidP="00361465" w:rsidRDefault="00B764C8" w14:paraId="43EC911C" w14:textId="3F96E280">
            <w:pPr>
              <w:jc w:val="center"/>
              <w:rPr>
                <w:rFonts w:ascii="Arial" w:hAnsi="Arial" w:cs="Arial"/>
                <w:sz w:val="18"/>
                <w:szCs w:val="18"/>
                <w:lang w:eastAsia="en-GB"/>
              </w:rPr>
            </w:pPr>
            <w:r w:rsidRPr="003E3DCF">
              <w:rPr>
                <w:rFonts w:ascii="Arial" w:hAnsi="Arial" w:cs="Arial"/>
                <w:sz w:val="18"/>
                <w:szCs w:val="18"/>
              </w:rPr>
              <w:t>6LMS2104</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587A9F3" w14:textId="5307FB0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08FB3C2" w14:textId="670557D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3EFE335" w14:textId="257877A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4EC37E7" w14:textId="1992867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52975FA" w14:textId="253DBD2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29FE897" w14:textId="614441C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BAAAA7E" w14:textId="4FD2B3B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D5B821C" w14:textId="631FA39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489C1ABD" w14:textId="175CEDE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A9B39F2" w14:textId="5EFFD36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6748B051" w14:textId="2AA6BAD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0FC39BC" w14:textId="4BA779D5">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73FE5D9" w14:textId="4B0CF88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96175C0" w14:textId="1D6872E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AEEF7E6" w14:textId="4685FDD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CA938C0" w14:textId="352AD04E">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2F303E1" w14:textId="79CC7ED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FE89850" w14:textId="76D58E9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9284381" w14:textId="1B8FCDC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01345EAC" w14:textId="44917705">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8B26AE1" w14:textId="79A831F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FBB0A5D" w14:textId="72030A1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5895658" w14:textId="694AB4B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0C24F86" w14:textId="129B4249">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71F31116" w14:textId="08B71C5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971B48C" w14:textId="73C64BBB">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A285C37" w14:textId="7352720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9667F67" w14:textId="72F9C6F4">
            <w:pPr>
              <w:jc w:val="center"/>
              <w:rPr>
                <w:rFonts w:ascii="Wingdings 2" w:hAnsi="Wingdings 2" w:cs="Arial"/>
                <w:sz w:val="16"/>
                <w:szCs w:val="16"/>
                <w:lang w:eastAsia="en-GB"/>
              </w:rPr>
            </w:pPr>
          </w:p>
        </w:tc>
      </w:tr>
      <w:tr w:rsidRPr="00165075" w:rsidR="00B764C8" w:rsidTr="00B764C8" w14:paraId="1454ACA4" w14:textId="159BB927">
        <w:trPr>
          <w:trHeight w:val="246"/>
        </w:trPr>
        <w:tc>
          <w:tcPr>
            <w:tcW w:w="284" w:type="dxa"/>
            <w:vMerge/>
            <w:tcBorders>
              <w:left w:val="single" w:color="auto" w:sz="4" w:space="0"/>
              <w:right w:val="single" w:color="auto" w:sz="4" w:space="0"/>
            </w:tcBorders>
            <w:vAlign w:val="center"/>
            <w:hideMark/>
          </w:tcPr>
          <w:p w:rsidRPr="00165075" w:rsidR="00B764C8" w:rsidP="00361465" w:rsidRDefault="00B764C8" w14:paraId="03B64160" w14:textId="77777777">
            <w:pPr>
              <w:jc w:val="center"/>
              <w:rPr>
                <w:rFonts w:ascii="Arial" w:hAnsi="Arial" w:cs="Arial"/>
                <w:sz w:val="18"/>
                <w:szCs w:val="18"/>
                <w:lang w:eastAsia="en-GB"/>
              </w:rPr>
            </w:pPr>
          </w:p>
        </w:tc>
        <w:tc>
          <w:tcPr>
            <w:tcW w:w="3119" w:type="dxa"/>
            <w:tcBorders>
              <w:top w:val="single" w:color="auto" w:sz="4" w:space="0"/>
              <w:bottom w:val="single" w:color="auto" w:sz="4" w:space="0"/>
              <w:right w:val="single" w:color="auto" w:sz="4" w:space="0"/>
            </w:tcBorders>
            <w:hideMark/>
          </w:tcPr>
          <w:p w:rsidRPr="003E3DCF" w:rsidR="00B764C8" w:rsidP="00361465" w:rsidRDefault="00B764C8" w14:paraId="01F6BCCC" w14:textId="1A7C2B7C">
            <w:pPr>
              <w:jc w:val="center"/>
              <w:rPr>
                <w:rFonts w:ascii="Arial" w:hAnsi="Arial" w:cs="Arial"/>
                <w:sz w:val="18"/>
                <w:szCs w:val="18"/>
                <w:lang w:eastAsia="en-GB"/>
              </w:rPr>
            </w:pPr>
            <w:r w:rsidRPr="003E3DCF">
              <w:rPr>
                <w:rFonts w:ascii="Arial" w:hAnsi="Arial" w:cs="Arial"/>
                <w:sz w:val="18"/>
                <w:szCs w:val="18"/>
              </w:rPr>
              <w:t>Behaviour Change for Dietitians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3E3DCF" w:rsidR="00B764C8" w:rsidP="00361465" w:rsidRDefault="00B764C8" w14:paraId="71B58512" w14:textId="289CE580">
            <w:pPr>
              <w:jc w:val="center"/>
              <w:rPr>
                <w:rFonts w:ascii="Arial" w:hAnsi="Arial" w:cs="Arial"/>
                <w:sz w:val="18"/>
                <w:szCs w:val="18"/>
                <w:lang w:eastAsia="en-GB"/>
              </w:rPr>
            </w:pPr>
            <w:r w:rsidRPr="003E3DCF">
              <w:rPr>
                <w:rFonts w:ascii="Arial" w:hAnsi="Arial" w:cs="Arial"/>
                <w:sz w:val="18"/>
                <w:szCs w:val="18"/>
              </w:rPr>
              <w:t>6LMS2105</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BBEEEC3" w14:textId="42176BC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6DA9CE9" w14:textId="1C0CA5F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BC269F7" w14:textId="0BD596F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C6801F7" w14:textId="68546A9B">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D206DBF" w14:textId="2C46FB3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01F0C89" w14:textId="7BA1FCE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2309692" w14:textId="0F5C887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D0D3EB8" w14:textId="68B8A9F2">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6C96DA8D" w14:textId="3A1F958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02C1754" w14:textId="6BEB6DF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08A2A812" w14:textId="4E1A28B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39D232E" w14:textId="0981511F">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E5B5D46" w14:textId="2E72E9D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0A008E" w14:paraId="02161DCD" w14:textId="6486222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581ED02" w14:textId="7B4463B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46E2DAA" w14:textId="120C41C8">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1DA8543" w14:textId="451D59D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7371F27" w14:textId="57E346B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F119AC" w14:paraId="68B2DD67" w14:textId="1426697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12D13C15" w14:textId="446C5A75">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0E4A823" w14:textId="772A2381">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F1319E2" w14:textId="20A8A1A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AD4E4C5" w14:textId="617FB97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4592219" w14:textId="4111C357">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79A1F9A9" w14:textId="05E68E7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A7DEC54" w14:textId="565E977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BE024CA" w14:textId="4B45F89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0F01DCB" w14:textId="004DFF40">
            <w:pPr>
              <w:jc w:val="center"/>
              <w:rPr>
                <w:rFonts w:ascii="Wingdings 2" w:hAnsi="Wingdings 2" w:cs="Arial"/>
                <w:sz w:val="16"/>
                <w:szCs w:val="16"/>
                <w:lang w:eastAsia="en-GB"/>
              </w:rPr>
            </w:pPr>
          </w:p>
        </w:tc>
      </w:tr>
      <w:tr w:rsidRPr="00165075" w:rsidR="00B764C8" w:rsidTr="00B764C8" w14:paraId="51D3AFAD" w14:textId="71934400">
        <w:trPr>
          <w:trHeight w:val="246"/>
        </w:trPr>
        <w:tc>
          <w:tcPr>
            <w:tcW w:w="284" w:type="dxa"/>
            <w:vMerge/>
            <w:tcBorders>
              <w:left w:val="single" w:color="auto" w:sz="4" w:space="0"/>
              <w:right w:val="single" w:color="auto" w:sz="4" w:space="0"/>
            </w:tcBorders>
            <w:vAlign w:val="center"/>
            <w:hideMark/>
          </w:tcPr>
          <w:p w:rsidRPr="00165075" w:rsidR="00B764C8" w:rsidP="00361465" w:rsidRDefault="00B764C8" w14:paraId="0F6FC814" w14:textId="77777777">
            <w:pPr>
              <w:jc w:val="center"/>
              <w:rPr>
                <w:rFonts w:ascii="Arial" w:hAnsi="Arial" w:cs="Arial"/>
                <w:sz w:val="18"/>
                <w:szCs w:val="18"/>
                <w:lang w:eastAsia="en-GB"/>
              </w:rPr>
            </w:pPr>
          </w:p>
        </w:tc>
        <w:tc>
          <w:tcPr>
            <w:tcW w:w="3119" w:type="dxa"/>
            <w:tcBorders>
              <w:top w:val="single" w:color="auto" w:sz="4" w:space="0"/>
              <w:bottom w:val="single" w:color="auto" w:sz="4" w:space="0"/>
              <w:right w:val="single" w:color="auto" w:sz="4" w:space="0"/>
            </w:tcBorders>
            <w:hideMark/>
          </w:tcPr>
          <w:p w:rsidRPr="003E3DCF" w:rsidR="00B764C8" w:rsidP="00361465" w:rsidRDefault="00B764C8" w14:paraId="4E5B5918" w14:textId="261D34D8">
            <w:pPr>
              <w:jc w:val="center"/>
              <w:rPr>
                <w:rFonts w:ascii="Arial" w:hAnsi="Arial" w:cs="Arial"/>
                <w:sz w:val="18"/>
                <w:szCs w:val="18"/>
                <w:lang w:eastAsia="en-GB"/>
              </w:rPr>
            </w:pPr>
            <w:r w:rsidRPr="003E3DCF">
              <w:rPr>
                <w:rFonts w:ascii="Arial" w:hAnsi="Arial" w:cs="Arial"/>
                <w:sz w:val="18"/>
                <w:szCs w:val="18"/>
              </w:rPr>
              <w:t>Dietetic Skills and Practice-based Learning 3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3E3DCF" w:rsidR="00B764C8" w:rsidP="00361465" w:rsidRDefault="00B764C8" w14:paraId="2175BF8B" w14:textId="49811809">
            <w:pPr>
              <w:jc w:val="center"/>
              <w:rPr>
                <w:rFonts w:ascii="Arial" w:hAnsi="Arial" w:cs="Arial"/>
                <w:sz w:val="18"/>
                <w:szCs w:val="18"/>
                <w:lang w:eastAsia="en-GB"/>
              </w:rPr>
            </w:pPr>
            <w:r w:rsidRPr="003E3DCF">
              <w:rPr>
                <w:rFonts w:ascii="Arial" w:hAnsi="Arial" w:cs="Arial"/>
                <w:sz w:val="18"/>
                <w:szCs w:val="18"/>
              </w:rPr>
              <w:t>6LMS2106</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D41F876" w14:textId="34A142A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FE39B2" w14:paraId="26E58CDA" w14:textId="18E1D89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F5953B2" w14:textId="28C8544F">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0ECBEF6" w14:textId="3DF2DB0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C20CD" w14:paraId="0566C168" w14:textId="105B0DC2">
            <w:pPr>
              <w:jc w:val="center"/>
              <w:rPr>
                <w:rFonts w:ascii="Wingdings 2" w:hAnsi="Wingdings 2" w:cs="Arial"/>
                <w:sz w:val="16"/>
                <w:szCs w:val="16"/>
                <w:lang w:eastAsia="en-GB"/>
              </w:rPr>
            </w:pPr>
            <w:r>
              <w:rPr>
                <w:rFonts w:ascii="Wingdings 2" w:hAnsi="Wingdings 2" w:cs="Arial"/>
                <w:sz w:val="16"/>
                <w:szCs w:val="16"/>
                <w:lang w:eastAsia="en-GB"/>
              </w:rPr>
              <w:t xml:space="preserve"> </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551FBA" w14:paraId="521664AF" w14:textId="0349E8D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021665D" w14:textId="2538F21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C60E0FD" w14:textId="14AC1E12">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6FBADB5B" w14:textId="2A0A577B">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BA436A2" w14:textId="69CAD35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716B6636" w14:textId="5C413EF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A0BBF70" w14:textId="03ABC6B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FBBEA2D" w14:textId="6FF2B16B">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713C3E9" w14:textId="4C8D416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C4FB136" w14:textId="62128C5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84E5038" w14:textId="7C9EDED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F682187" w14:textId="75D7B3E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8DAFFD3" w14:textId="6F1D57A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4951BF0" w14:textId="2986683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2C73EF74" w14:textId="5BBF423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75DC1AC" w14:textId="535C054E">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2DBA427" w14:textId="0C446C90">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F351647" w14:textId="3805810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2A47EC7" w14:textId="463352D7">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323B" w14:paraId="50123F56" w14:textId="39C73B0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BA09919" w14:textId="0C114AED">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551FBA" w14:paraId="4B1E10D9" w14:textId="6B54B79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551FBA" w14:paraId="5B793A95" w14:textId="2C138108">
            <w:pPr>
              <w:jc w:val="center"/>
              <w:rPr>
                <w:rFonts w:ascii="Wingdings 2" w:hAnsi="Wingdings 2" w:cs="Arial"/>
                <w:sz w:val="16"/>
                <w:szCs w:val="16"/>
                <w:lang w:eastAsia="en-GB"/>
              </w:rPr>
            </w:pPr>
            <w:r w:rsidRPr="003B209A">
              <w:rPr>
                <w:rFonts w:ascii="Arial" w:hAnsi="Arial" w:cs="Arial"/>
                <w:sz w:val="16"/>
                <w:szCs w:val="16"/>
                <w:lang w:eastAsia="en-GB"/>
              </w:rPr>
              <w:t>X</w:t>
            </w:r>
          </w:p>
        </w:tc>
      </w:tr>
      <w:tr w:rsidRPr="00165075" w:rsidR="00B764C8" w:rsidTr="00B764C8" w14:paraId="4502BEAB" w14:textId="660FCE17">
        <w:trPr>
          <w:trHeight w:val="246"/>
        </w:trPr>
        <w:tc>
          <w:tcPr>
            <w:tcW w:w="284" w:type="dxa"/>
            <w:vMerge/>
            <w:tcBorders>
              <w:left w:val="single" w:color="auto" w:sz="4" w:space="0"/>
              <w:right w:val="single" w:color="auto" w:sz="4" w:space="0"/>
            </w:tcBorders>
            <w:vAlign w:val="center"/>
            <w:hideMark/>
          </w:tcPr>
          <w:p w:rsidRPr="00165075" w:rsidR="00B764C8" w:rsidP="00361465" w:rsidRDefault="00B764C8" w14:paraId="41075C29" w14:textId="77777777">
            <w:pPr>
              <w:jc w:val="center"/>
              <w:rPr>
                <w:rFonts w:ascii="Arial" w:hAnsi="Arial" w:cs="Arial"/>
                <w:sz w:val="18"/>
                <w:szCs w:val="18"/>
                <w:lang w:eastAsia="en-GB"/>
              </w:rPr>
            </w:pPr>
          </w:p>
        </w:tc>
        <w:tc>
          <w:tcPr>
            <w:tcW w:w="3119" w:type="dxa"/>
            <w:tcBorders>
              <w:top w:val="single" w:color="auto" w:sz="4" w:space="0"/>
              <w:bottom w:val="single" w:color="auto" w:sz="4" w:space="0"/>
              <w:right w:val="single" w:color="auto" w:sz="4" w:space="0"/>
            </w:tcBorders>
            <w:hideMark/>
          </w:tcPr>
          <w:p w:rsidRPr="003E3DCF" w:rsidR="00B764C8" w:rsidP="00361465" w:rsidRDefault="00B764C8" w14:paraId="52676257" w14:textId="7883FBBD">
            <w:pPr>
              <w:jc w:val="center"/>
              <w:rPr>
                <w:rFonts w:ascii="Arial" w:hAnsi="Arial" w:cs="Arial"/>
                <w:sz w:val="18"/>
                <w:szCs w:val="18"/>
                <w:lang w:eastAsia="en-GB"/>
              </w:rPr>
            </w:pPr>
            <w:r w:rsidRPr="003E3DCF">
              <w:rPr>
                <w:rFonts w:ascii="Arial" w:hAnsi="Arial" w:cs="Arial"/>
                <w:sz w:val="18"/>
                <w:szCs w:val="18"/>
              </w:rPr>
              <w:t>Contemporary Dietetics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3E3DCF" w:rsidR="00B764C8" w:rsidP="00361465" w:rsidRDefault="00B764C8" w14:paraId="63348E74" w14:textId="7A5D8621">
            <w:pPr>
              <w:jc w:val="center"/>
              <w:rPr>
                <w:rFonts w:ascii="Arial" w:hAnsi="Arial" w:cs="Arial"/>
                <w:sz w:val="18"/>
                <w:szCs w:val="18"/>
                <w:lang w:eastAsia="en-GB"/>
              </w:rPr>
            </w:pPr>
            <w:r w:rsidRPr="003E3DCF">
              <w:rPr>
                <w:rFonts w:ascii="Arial" w:hAnsi="Arial" w:cs="Arial"/>
                <w:sz w:val="18"/>
                <w:szCs w:val="18"/>
              </w:rPr>
              <w:t>6LMS2107</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249D2BA" w14:textId="6998AE7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5261A91" w14:textId="719E867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1D5DCDA" w14:textId="51DE129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4868F88" w14:textId="4F7BE9B8">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93D2375" w14:textId="5FC220E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46472F" w14:paraId="29860B2F" w14:textId="274BD992">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667CF16" w14:textId="574F1A0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7803DA2" w14:textId="28D03A08">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1F0602C6" w14:textId="159FA6D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DC943FE" w14:textId="2E6C8E6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6340F731" w14:textId="194514BF">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46472F" w14:paraId="59BC92F0" w14:textId="23E684DE">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25DED63" w14:textId="04EF601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868AD87" w14:textId="662A6EF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EE11B5" w14:paraId="42D60795" w14:textId="7AFC5052">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7EDBC6B" w14:textId="6B0B4CDD">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6620DD1" w14:textId="5F5F6DF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AB8E690" w14:textId="6B48B548">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27201C6" w14:textId="6B8F15E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09F18846" w14:textId="5EA7EF2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ABACC23" w14:textId="5FD738B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B36584D" w14:textId="3B16416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EE63693" w14:textId="5663508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0C86C83" w14:textId="54D3A4BA">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0994132A" w14:textId="42E3B5D9">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3F79F88" w14:textId="34C41A34">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DAFD1E4" w14:textId="2B1DA4FE">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D13D51E" w14:textId="2B670AFF">
            <w:pPr>
              <w:jc w:val="center"/>
              <w:rPr>
                <w:rFonts w:ascii="Wingdings 2" w:hAnsi="Wingdings 2" w:cs="Arial"/>
                <w:sz w:val="16"/>
                <w:szCs w:val="16"/>
                <w:lang w:eastAsia="en-GB"/>
              </w:rPr>
            </w:pPr>
          </w:p>
        </w:tc>
      </w:tr>
      <w:tr w:rsidRPr="00165075" w:rsidR="00B764C8" w:rsidTr="00B764C8" w14:paraId="107B797B" w14:textId="43247EC3">
        <w:trPr>
          <w:trHeight w:val="246"/>
        </w:trPr>
        <w:tc>
          <w:tcPr>
            <w:tcW w:w="284" w:type="dxa"/>
            <w:vMerge/>
            <w:tcBorders>
              <w:left w:val="single" w:color="auto" w:sz="4" w:space="0"/>
              <w:right w:val="single" w:color="auto" w:sz="4" w:space="0"/>
            </w:tcBorders>
            <w:vAlign w:val="center"/>
            <w:hideMark/>
          </w:tcPr>
          <w:p w:rsidRPr="00165075" w:rsidR="00B764C8" w:rsidP="00361465" w:rsidRDefault="00B764C8" w14:paraId="15598402" w14:textId="77777777">
            <w:pPr>
              <w:jc w:val="center"/>
              <w:rPr>
                <w:rFonts w:ascii="Arial" w:hAnsi="Arial" w:cs="Arial"/>
                <w:sz w:val="18"/>
                <w:szCs w:val="18"/>
                <w:lang w:eastAsia="en-GB"/>
              </w:rPr>
            </w:pPr>
          </w:p>
        </w:tc>
        <w:tc>
          <w:tcPr>
            <w:tcW w:w="3119" w:type="dxa"/>
            <w:tcBorders>
              <w:top w:val="single" w:color="auto" w:sz="4" w:space="0"/>
              <w:bottom w:val="single" w:color="auto" w:sz="4" w:space="0"/>
              <w:right w:val="single" w:color="auto" w:sz="4" w:space="0"/>
            </w:tcBorders>
            <w:hideMark/>
          </w:tcPr>
          <w:p w:rsidRPr="003E3DCF" w:rsidR="00B764C8" w:rsidP="00361465" w:rsidRDefault="00B764C8" w14:paraId="262A0B0F" w14:textId="70EFA595">
            <w:pPr>
              <w:jc w:val="center"/>
              <w:rPr>
                <w:rFonts w:ascii="Arial" w:hAnsi="Arial" w:cs="Arial"/>
                <w:sz w:val="18"/>
                <w:szCs w:val="18"/>
                <w:lang w:eastAsia="en-GB"/>
              </w:rPr>
            </w:pPr>
            <w:r w:rsidRPr="003E3DCF">
              <w:rPr>
                <w:rFonts w:ascii="Arial" w:hAnsi="Arial" w:cs="Arial"/>
                <w:sz w:val="18"/>
                <w:szCs w:val="18"/>
              </w:rPr>
              <w:t>Public Health Dietetics (Apprenticeship)</w:t>
            </w:r>
          </w:p>
        </w:tc>
        <w:tc>
          <w:tcPr>
            <w:tcW w:w="1134" w:type="dxa"/>
            <w:tcBorders>
              <w:top w:val="single" w:color="auto" w:sz="4" w:space="0"/>
              <w:left w:val="single" w:color="auto" w:sz="4" w:space="0"/>
              <w:bottom w:val="single" w:color="auto" w:sz="4" w:space="0"/>
              <w:right w:val="single" w:color="auto" w:sz="4" w:space="0"/>
            </w:tcBorders>
            <w:noWrap/>
            <w:hideMark/>
          </w:tcPr>
          <w:p w:rsidRPr="003E3DCF" w:rsidR="00B764C8" w:rsidP="00361465" w:rsidRDefault="00B764C8" w14:paraId="35F6F91E" w14:textId="34B0403D">
            <w:pPr>
              <w:jc w:val="center"/>
              <w:rPr>
                <w:rFonts w:ascii="Arial" w:hAnsi="Arial" w:cs="Arial"/>
                <w:sz w:val="18"/>
                <w:szCs w:val="18"/>
                <w:lang w:eastAsia="en-GB"/>
              </w:rPr>
            </w:pPr>
            <w:r w:rsidRPr="003E3DCF">
              <w:rPr>
                <w:rFonts w:ascii="Arial" w:hAnsi="Arial" w:cs="Arial"/>
                <w:sz w:val="18"/>
                <w:szCs w:val="18"/>
              </w:rPr>
              <w:t>6LMS2108</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EBFD65A" w14:textId="14669CF5">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08F2E77" w14:textId="1E6D4C5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FF630B3" w14:textId="2B4F5B46">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2B6EF9C" w14:textId="2F41587E">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F131BEF" w14:textId="6216A37C">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B238367" w14:textId="281B8918">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C74EFB2" w14:textId="0D6DE155">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D1C3B02" w14:textId="69877A5B">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33BEBD24" w14:textId="77F0BCCA">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F10902B" w14:textId="198AABE2">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1D70F24A" w14:textId="1A2A7B3A">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E6F2E83" w14:textId="2B2D67EF">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A5816FB" w14:textId="37E6C557">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076684A" w14:textId="40DB4B5B">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298B8ED7" w14:textId="3F15C2B4">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9F38B2B" w14:textId="088DB2EC">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3F2EF23F" w14:textId="0387B74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7103DDF" w14:textId="5DDD07F9">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15224578" w14:textId="460F8E90">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34D4FB7D" w14:textId="4B6A3F69">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ECFBB92" w14:textId="4FD3A1E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625BCBF8" w14:textId="04F65B02">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76ACD390" w14:textId="769C10A3">
            <w:pPr>
              <w:jc w:val="center"/>
              <w:rPr>
                <w:rFonts w:ascii="Wingdings 2" w:hAnsi="Wingdings 2" w:cs="Arial"/>
                <w:sz w:val="16"/>
                <w:szCs w:val="16"/>
                <w:lang w:eastAsia="en-GB"/>
              </w:rPr>
            </w:pP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F3D3FC9" w14:textId="07F900B0">
            <w:pPr>
              <w:jc w:val="center"/>
              <w:rPr>
                <w:rFonts w:ascii="Wingdings 2" w:hAnsi="Wingdings 2" w:cs="Arial"/>
                <w:sz w:val="16"/>
                <w:szCs w:val="16"/>
                <w:lang w:eastAsia="en-GB"/>
              </w:rPr>
            </w:pPr>
          </w:p>
        </w:tc>
        <w:tc>
          <w:tcPr>
            <w:tcW w:w="384" w:type="dxa"/>
            <w:tcBorders>
              <w:top w:val="single" w:color="auto" w:sz="4" w:space="0"/>
              <w:left w:val="single" w:color="auto" w:sz="4" w:space="0"/>
              <w:bottom w:val="single" w:color="auto" w:sz="4" w:space="0"/>
              <w:right w:val="single" w:color="auto" w:sz="4" w:space="0"/>
            </w:tcBorders>
            <w:vAlign w:val="bottom"/>
          </w:tcPr>
          <w:p w:rsidRPr="00165075" w:rsidR="00B764C8" w:rsidP="00361465" w:rsidRDefault="00B764C8" w14:paraId="7F9633D8" w14:textId="426AB363">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4BC4E141" w14:textId="1270BDC6">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5B024F48" w14:textId="0A2D227C">
            <w:pPr>
              <w:jc w:val="center"/>
              <w:rPr>
                <w:rFonts w:ascii="Wingdings 2" w:hAnsi="Wingdings 2" w:cs="Arial"/>
                <w:sz w:val="16"/>
                <w:szCs w:val="16"/>
                <w:lang w:eastAsia="en-GB"/>
              </w:rPr>
            </w:pPr>
            <w:r w:rsidRPr="003B209A">
              <w:rPr>
                <w:rFonts w:ascii="Arial" w:hAnsi="Arial" w:cs="Arial"/>
                <w:sz w:val="16"/>
                <w:szCs w:val="16"/>
                <w:lang w:eastAsia="en-GB"/>
              </w:rPr>
              <w:t>X</w:t>
            </w:r>
          </w:p>
        </w:tc>
        <w:tc>
          <w:tcPr>
            <w:tcW w:w="38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B764C8" w:rsidP="00361465" w:rsidRDefault="00B764C8" w14:paraId="02A860BD" w14:textId="7E4C6ADC">
            <w:pPr>
              <w:jc w:val="center"/>
              <w:rPr>
                <w:rFonts w:ascii="Wingdings 2" w:hAnsi="Wingdings 2" w:cs="Arial"/>
                <w:sz w:val="16"/>
                <w:szCs w:val="16"/>
                <w:lang w:eastAsia="en-GB"/>
              </w:rPr>
            </w:pPr>
          </w:p>
        </w:tc>
      </w:tr>
    </w:tbl>
    <w:p w:rsidRPr="00165075" w:rsidR="00A2637E" w:rsidP="00A2637E" w:rsidRDefault="00C17268" w14:paraId="464F319D" w14:textId="3128DDE4">
      <w:pPr>
        <w:tabs>
          <w:tab w:val="left" w:pos="5760"/>
        </w:tabs>
        <w:rPr>
          <w:rFonts w:ascii="Arial" w:hAnsi="Arial" w:cs="Arial"/>
          <w:b/>
        </w:rPr>
      </w:pPr>
      <w:r w:rsidRPr="00165075">
        <w:rPr>
          <w:rFonts w:ascii="Arial" w:hAnsi="Arial" w:cs="Arial"/>
          <w:b/>
        </w:rPr>
        <w:t>KEY TO PROGRAMME LEARNING OUTCOMES</w:t>
      </w:r>
    </w:p>
    <w:p w:rsidRPr="00165075" w:rsidR="00C17268" w:rsidP="00A2637E" w:rsidRDefault="00C17268" w14:paraId="33D9DAFA" w14:textId="77777777">
      <w:pPr>
        <w:tabs>
          <w:tab w:val="left" w:pos="5760"/>
        </w:tabs>
        <w:rPr>
          <w:rFonts w:ascii="Arial" w:hAnsi="Arial" w:cs="Arial"/>
        </w:rPr>
      </w:pPr>
    </w:p>
    <w:tbl>
      <w:tblPr>
        <w:tblpPr w:leftFromText="180" w:rightFromText="180" w:vertAnchor="text" w:horzAnchor="margin" w:tblpY="132"/>
        <w:tblW w:w="0" w:type="auto"/>
        <w:tblCellMar>
          <w:left w:w="30" w:type="dxa"/>
          <w:right w:w="30" w:type="dxa"/>
        </w:tblCellMar>
        <w:tblLook w:val="0000" w:firstRow="0" w:lastRow="0" w:firstColumn="0" w:lastColumn="0" w:noHBand="0" w:noVBand="0"/>
      </w:tblPr>
      <w:tblGrid>
        <w:gridCol w:w="6128"/>
        <w:gridCol w:w="66"/>
        <w:gridCol w:w="7808"/>
      </w:tblGrid>
      <w:tr w:rsidRPr="00165075" w:rsidR="00165075" w:rsidTr="00A2637E" w14:paraId="1F7DA35B" w14:textId="77777777">
        <w:trPr>
          <w:cantSplit/>
          <w:trHeight w:val="284"/>
        </w:trPr>
        <w:tc>
          <w:tcPr>
            <w:tcW w:w="0" w:type="auto"/>
            <w:vAlign w:val="center"/>
          </w:tcPr>
          <w:p w:rsidR="00A2637E" w:rsidP="00A2637E" w:rsidRDefault="00C17268" w14:paraId="24FF352C" w14:textId="77777777">
            <w:pPr>
              <w:rPr>
                <w:rFonts w:ascii="Arial" w:hAnsi="Arial" w:cs="Arial"/>
                <w:b/>
                <w:snapToGrid w:val="0"/>
                <w:sz w:val="20"/>
                <w:szCs w:val="20"/>
              </w:rPr>
            </w:pPr>
            <w:r w:rsidRPr="00165075">
              <w:rPr>
                <w:rFonts w:ascii="Arial" w:hAnsi="Arial" w:cs="Arial"/>
                <w:b/>
                <w:snapToGrid w:val="0"/>
                <w:sz w:val="20"/>
                <w:szCs w:val="20"/>
              </w:rPr>
              <w:t xml:space="preserve">Knowledge and Understanding </w:t>
            </w:r>
          </w:p>
          <w:p w:rsidRPr="00165075" w:rsidR="008E2ADF" w:rsidP="00A2637E" w:rsidRDefault="008E2ADF" w14:paraId="672F1D03" w14:textId="1F28B6C1">
            <w:pPr>
              <w:rPr>
                <w:rFonts w:ascii="Arial" w:hAnsi="Arial" w:cs="Arial"/>
                <w:snapToGrid w:val="0"/>
                <w:sz w:val="20"/>
                <w:szCs w:val="20"/>
              </w:rPr>
            </w:pPr>
          </w:p>
        </w:tc>
        <w:tc>
          <w:tcPr>
            <w:tcW w:w="0" w:type="auto"/>
            <w:vAlign w:val="center"/>
          </w:tcPr>
          <w:p w:rsidRPr="00165075" w:rsidR="00A2637E" w:rsidP="00A2637E" w:rsidRDefault="00A2637E" w14:paraId="1578F926" w14:textId="77777777">
            <w:pPr>
              <w:jc w:val="right"/>
              <w:rPr>
                <w:rFonts w:ascii="Arial" w:hAnsi="Arial" w:cs="Arial"/>
                <w:snapToGrid w:val="0"/>
                <w:sz w:val="20"/>
                <w:szCs w:val="20"/>
              </w:rPr>
            </w:pPr>
          </w:p>
        </w:tc>
        <w:tc>
          <w:tcPr>
            <w:tcW w:w="0" w:type="auto"/>
            <w:vAlign w:val="center"/>
          </w:tcPr>
          <w:p w:rsidRPr="00165075" w:rsidR="00A2637E" w:rsidP="00A2637E" w:rsidRDefault="00A2637E" w14:paraId="5CFAE059" w14:textId="59ED7DC1">
            <w:pPr>
              <w:rPr>
                <w:rFonts w:ascii="Arial" w:hAnsi="Arial" w:cs="Arial"/>
                <w:snapToGrid w:val="0"/>
                <w:sz w:val="20"/>
                <w:szCs w:val="20"/>
              </w:rPr>
            </w:pPr>
            <w:r w:rsidRPr="00165075">
              <w:rPr>
                <w:rFonts w:ascii="Arial" w:hAnsi="Arial" w:cs="Arial"/>
                <w:b/>
                <w:snapToGrid w:val="0"/>
                <w:sz w:val="20"/>
                <w:szCs w:val="20"/>
              </w:rPr>
              <w:t>Practical Skills</w:t>
            </w:r>
            <w:r w:rsidR="00DC3758">
              <w:rPr>
                <w:rFonts w:ascii="Arial" w:hAnsi="Arial" w:cs="Arial"/>
                <w:b/>
                <w:snapToGrid w:val="0"/>
                <w:sz w:val="20"/>
                <w:szCs w:val="20"/>
              </w:rPr>
              <w:t xml:space="preserve"> </w:t>
            </w:r>
          </w:p>
        </w:tc>
      </w:tr>
      <w:tr w:rsidRPr="00165075" w:rsidR="00165075" w:rsidTr="00A2637E" w14:paraId="37301515" w14:textId="77777777">
        <w:trPr>
          <w:cantSplit/>
          <w:trHeight w:val="284"/>
        </w:trPr>
        <w:tc>
          <w:tcPr>
            <w:tcW w:w="0" w:type="auto"/>
            <w:vAlign w:val="center"/>
          </w:tcPr>
          <w:p w:rsidRPr="00165075" w:rsidR="00A2637E" w:rsidP="00A2637E" w:rsidRDefault="00A2637E" w14:paraId="31F0988D" w14:textId="018F4F40">
            <w:pPr>
              <w:tabs>
                <w:tab w:val="left" w:pos="360"/>
              </w:tabs>
              <w:ind w:left="360" w:hanging="360"/>
              <w:rPr>
                <w:rFonts w:ascii="Arial" w:hAnsi="Arial" w:cs="Arial"/>
                <w:snapToGrid w:val="0"/>
                <w:sz w:val="20"/>
                <w:szCs w:val="20"/>
              </w:rPr>
            </w:pPr>
            <w:r w:rsidRPr="00165075">
              <w:rPr>
                <w:rFonts w:ascii="Arial" w:hAnsi="Arial" w:cs="Arial"/>
                <w:snapToGrid w:val="0"/>
                <w:sz w:val="20"/>
                <w:szCs w:val="20"/>
              </w:rPr>
              <w:t>A1.</w:t>
            </w:r>
            <w:r w:rsidRPr="00165075">
              <w:rPr>
                <w:rFonts w:ascii="Arial" w:hAnsi="Arial" w:cs="Arial"/>
                <w:snapToGrid w:val="0"/>
                <w:sz w:val="20"/>
                <w:szCs w:val="20"/>
              </w:rPr>
              <w:tab/>
            </w:r>
            <w:r w:rsidR="007F7A63">
              <w:rPr>
                <w:rStyle w:val="normaltextrun"/>
                <w:rFonts w:ascii="Arial" w:hAnsi="Arial" w:cs="Arial"/>
                <w:sz w:val="20"/>
                <w:szCs w:val="20"/>
              </w:rPr>
              <w:t xml:space="preserve"> Behavioural sciences</w:t>
            </w:r>
          </w:p>
        </w:tc>
        <w:tc>
          <w:tcPr>
            <w:tcW w:w="0" w:type="auto"/>
            <w:vAlign w:val="center"/>
          </w:tcPr>
          <w:p w:rsidRPr="00165075" w:rsidR="00A2637E" w:rsidP="00A2637E" w:rsidRDefault="00A2637E" w14:paraId="76191F6D" w14:textId="77777777">
            <w:pPr>
              <w:jc w:val="right"/>
              <w:rPr>
                <w:rFonts w:ascii="Arial" w:hAnsi="Arial" w:cs="Arial"/>
                <w:snapToGrid w:val="0"/>
                <w:sz w:val="20"/>
                <w:szCs w:val="20"/>
              </w:rPr>
            </w:pPr>
          </w:p>
        </w:tc>
        <w:tc>
          <w:tcPr>
            <w:tcW w:w="0" w:type="auto"/>
            <w:vAlign w:val="center"/>
          </w:tcPr>
          <w:p w:rsidRPr="00165075" w:rsidR="00A2637E" w:rsidP="00A2637E" w:rsidRDefault="00A2637E" w14:paraId="3CD7A05E" w14:textId="411EBAE1">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C1.</w:t>
            </w:r>
            <w:r w:rsidRPr="00165075">
              <w:rPr>
                <w:rFonts w:ascii="Arial" w:hAnsi="Arial" w:cs="Arial"/>
                <w:snapToGrid w:val="0"/>
                <w:sz w:val="20"/>
                <w:szCs w:val="20"/>
              </w:rPr>
              <w:tab/>
            </w:r>
            <w:r w:rsidR="004E7421">
              <w:rPr>
                <w:rStyle w:val="normaltextrun"/>
                <w:rFonts w:ascii="Arial" w:hAnsi="Arial" w:cs="Arial"/>
                <w:sz w:val="20"/>
                <w:szCs w:val="20"/>
              </w:rPr>
              <w:t xml:space="preserve"> Holistic approach</w:t>
            </w:r>
            <w:r w:rsidRPr="00165075" w:rsidR="004E7421">
              <w:rPr>
                <w:rFonts w:ascii="Arial" w:hAnsi="Arial" w:cs="Arial"/>
                <w:snapToGrid w:val="0"/>
                <w:sz w:val="20"/>
                <w:szCs w:val="20"/>
              </w:rPr>
              <w:t xml:space="preserve"> </w:t>
            </w:r>
          </w:p>
        </w:tc>
      </w:tr>
      <w:tr w:rsidRPr="00165075" w:rsidR="00165075" w:rsidTr="00A2637E" w14:paraId="7DD95C56" w14:textId="77777777">
        <w:trPr>
          <w:cantSplit/>
          <w:trHeight w:val="284"/>
        </w:trPr>
        <w:tc>
          <w:tcPr>
            <w:tcW w:w="0" w:type="auto"/>
            <w:vAlign w:val="center"/>
          </w:tcPr>
          <w:p w:rsidRPr="00165075" w:rsidR="00A2637E" w:rsidP="00A2637E" w:rsidRDefault="00A2637E" w14:paraId="4AA5A5CA" w14:textId="6D4415B8">
            <w:pPr>
              <w:tabs>
                <w:tab w:val="left" w:pos="360"/>
              </w:tabs>
              <w:ind w:left="360" w:hanging="360"/>
              <w:rPr>
                <w:rFonts w:ascii="Arial" w:hAnsi="Arial" w:cs="Arial"/>
                <w:snapToGrid w:val="0"/>
                <w:sz w:val="20"/>
                <w:szCs w:val="20"/>
              </w:rPr>
            </w:pPr>
            <w:r w:rsidRPr="00165075">
              <w:rPr>
                <w:rFonts w:ascii="Arial" w:hAnsi="Arial" w:cs="Arial"/>
                <w:snapToGrid w:val="0"/>
                <w:sz w:val="20"/>
                <w:szCs w:val="20"/>
              </w:rPr>
              <w:t>A2.</w:t>
            </w:r>
            <w:r w:rsidRPr="00165075">
              <w:rPr>
                <w:rFonts w:ascii="Arial" w:hAnsi="Arial" w:cs="Arial"/>
                <w:snapToGrid w:val="0"/>
                <w:sz w:val="20"/>
                <w:szCs w:val="20"/>
              </w:rPr>
              <w:tab/>
            </w:r>
            <w:r w:rsidR="00F86B6A">
              <w:rPr>
                <w:rStyle w:val="normaltextrun"/>
                <w:rFonts w:ascii="Arial" w:hAnsi="Arial" w:cs="Arial"/>
                <w:sz w:val="20"/>
                <w:szCs w:val="20"/>
              </w:rPr>
              <w:t xml:space="preserve"> Ethical, legal and organizational framework</w:t>
            </w:r>
            <w:r w:rsidRPr="00165075" w:rsidR="00F86B6A">
              <w:rPr>
                <w:rFonts w:ascii="Arial" w:hAnsi="Arial" w:cs="Arial"/>
                <w:snapToGrid w:val="0"/>
                <w:sz w:val="20"/>
                <w:szCs w:val="20"/>
              </w:rPr>
              <w:t xml:space="preserve"> </w:t>
            </w:r>
          </w:p>
        </w:tc>
        <w:tc>
          <w:tcPr>
            <w:tcW w:w="0" w:type="auto"/>
            <w:vAlign w:val="center"/>
          </w:tcPr>
          <w:p w:rsidRPr="00165075" w:rsidR="00A2637E" w:rsidP="00A2637E" w:rsidRDefault="00A2637E" w14:paraId="4FD60415" w14:textId="77777777">
            <w:pPr>
              <w:jc w:val="right"/>
              <w:rPr>
                <w:rFonts w:ascii="Arial" w:hAnsi="Arial" w:cs="Arial"/>
                <w:snapToGrid w:val="0"/>
                <w:sz w:val="20"/>
                <w:szCs w:val="20"/>
              </w:rPr>
            </w:pPr>
          </w:p>
        </w:tc>
        <w:tc>
          <w:tcPr>
            <w:tcW w:w="0" w:type="auto"/>
            <w:vAlign w:val="center"/>
          </w:tcPr>
          <w:p w:rsidRPr="00165075" w:rsidR="00A2637E" w:rsidP="00A2637E" w:rsidRDefault="00A2637E" w14:paraId="60678154" w14:textId="59FD6BFC">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C2.</w:t>
            </w:r>
            <w:r w:rsidRPr="00165075">
              <w:rPr>
                <w:rFonts w:ascii="Arial" w:hAnsi="Arial" w:cs="Arial"/>
                <w:snapToGrid w:val="0"/>
                <w:sz w:val="20"/>
                <w:szCs w:val="20"/>
              </w:rPr>
              <w:tab/>
            </w:r>
            <w:r w:rsidR="00FC3C14">
              <w:rPr>
                <w:rStyle w:val="normaltextrun"/>
                <w:rFonts w:ascii="Arial" w:hAnsi="Arial" w:cs="Arial"/>
                <w:sz w:val="20"/>
                <w:szCs w:val="20"/>
              </w:rPr>
              <w:t xml:space="preserve"> Individual, social and cultural factors</w:t>
            </w:r>
            <w:r w:rsidRPr="00165075" w:rsidR="00FC3C14">
              <w:rPr>
                <w:rFonts w:ascii="Arial" w:hAnsi="Arial" w:cs="Arial"/>
                <w:snapToGrid w:val="0"/>
                <w:sz w:val="20"/>
                <w:szCs w:val="20"/>
              </w:rPr>
              <w:t xml:space="preserve"> </w:t>
            </w:r>
          </w:p>
        </w:tc>
      </w:tr>
      <w:tr w:rsidRPr="00165075" w:rsidR="00165075" w:rsidTr="00A2637E" w14:paraId="37F12892" w14:textId="77777777">
        <w:trPr>
          <w:cantSplit/>
          <w:trHeight w:val="284"/>
        </w:trPr>
        <w:tc>
          <w:tcPr>
            <w:tcW w:w="0" w:type="auto"/>
            <w:vAlign w:val="center"/>
          </w:tcPr>
          <w:p w:rsidRPr="00165075" w:rsidR="00A2637E" w:rsidP="00A2637E" w:rsidRDefault="00A2637E" w14:paraId="16B853DE" w14:textId="6E785ED5">
            <w:pPr>
              <w:tabs>
                <w:tab w:val="left" w:pos="360"/>
              </w:tabs>
              <w:ind w:left="360" w:hanging="360"/>
              <w:rPr>
                <w:rFonts w:ascii="Arial" w:hAnsi="Arial" w:cs="Arial"/>
                <w:snapToGrid w:val="0"/>
                <w:sz w:val="20"/>
                <w:szCs w:val="20"/>
              </w:rPr>
            </w:pPr>
            <w:r w:rsidRPr="00165075">
              <w:rPr>
                <w:rFonts w:ascii="Arial" w:hAnsi="Arial" w:cs="Arial"/>
                <w:snapToGrid w:val="0"/>
                <w:sz w:val="20"/>
                <w:szCs w:val="20"/>
              </w:rPr>
              <w:t>A3.</w:t>
            </w:r>
            <w:r w:rsidRPr="00165075">
              <w:rPr>
                <w:rFonts w:ascii="Arial" w:hAnsi="Arial" w:cs="Arial"/>
                <w:snapToGrid w:val="0"/>
                <w:sz w:val="20"/>
                <w:szCs w:val="20"/>
              </w:rPr>
              <w:tab/>
            </w:r>
            <w:r w:rsidR="00072EE4">
              <w:rPr>
                <w:rStyle w:val="normaltextrun"/>
                <w:rFonts w:ascii="Arial" w:hAnsi="Arial" w:cs="Arial"/>
                <w:sz w:val="20"/>
                <w:szCs w:val="20"/>
              </w:rPr>
              <w:t xml:space="preserve"> Biochemical sciences</w:t>
            </w:r>
            <w:r w:rsidRPr="00165075" w:rsidR="00072EE4">
              <w:rPr>
                <w:rFonts w:ascii="Arial" w:hAnsi="Arial" w:cs="Arial"/>
                <w:snapToGrid w:val="0"/>
                <w:sz w:val="20"/>
                <w:szCs w:val="20"/>
              </w:rPr>
              <w:t xml:space="preserve"> </w:t>
            </w:r>
          </w:p>
        </w:tc>
        <w:tc>
          <w:tcPr>
            <w:tcW w:w="0" w:type="auto"/>
            <w:vAlign w:val="center"/>
          </w:tcPr>
          <w:p w:rsidRPr="00165075" w:rsidR="00A2637E" w:rsidP="00A2637E" w:rsidRDefault="00A2637E" w14:paraId="3876329B" w14:textId="77777777">
            <w:pPr>
              <w:jc w:val="right"/>
              <w:rPr>
                <w:rFonts w:ascii="Arial" w:hAnsi="Arial" w:cs="Arial"/>
                <w:snapToGrid w:val="0"/>
                <w:sz w:val="20"/>
                <w:szCs w:val="20"/>
              </w:rPr>
            </w:pPr>
          </w:p>
        </w:tc>
        <w:tc>
          <w:tcPr>
            <w:tcW w:w="0" w:type="auto"/>
            <w:vAlign w:val="center"/>
          </w:tcPr>
          <w:p w:rsidRPr="00165075" w:rsidR="00A2637E" w:rsidP="00A2637E" w:rsidRDefault="00A2637E" w14:paraId="29803EAC" w14:textId="50FB14CD">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C3.</w:t>
            </w:r>
            <w:r w:rsidRPr="00165075">
              <w:rPr>
                <w:rFonts w:ascii="Arial" w:hAnsi="Arial" w:cs="Arial"/>
                <w:snapToGrid w:val="0"/>
                <w:sz w:val="20"/>
                <w:szCs w:val="20"/>
              </w:rPr>
              <w:tab/>
            </w:r>
            <w:r w:rsidR="001D7DCE">
              <w:rPr>
                <w:rStyle w:val="normaltextrun"/>
                <w:rFonts w:ascii="Arial" w:hAnsi="Arial" w:cs="Arial"/>
                <w:sz w:val="20"/>
                <w:szCs w:val="20"/>
              </w:rPr>
              <w:t xml:space="preserve"> Relate theory to practice</w:t>
            </w:r>
          </w:p>
        </w:tc>
      </w:tr>
      <w:tr w:rsidRPr="00165075" w:rsidR="00165075" w:rsidTr="00A2637E" w14:paraId="55593AAE" w14:textId="77777777">
        <w:trPr>
          <w:cantSplit/>
          <w:trHeight w:val="284"/>
        </w:trPr>
        <w:tc>
          <w:tcPr>
            <w:tcW w:w="0" w:type="auto"/>
            <w:vAlign w:val="center"/>
          </w:tcPr>
          <w:p w:rsidRPr="00165075" w:rsidR="00A2637E" w:rsidP="00A2637E" w:rsidRDefault="00A2637E" w14:paraId="39AE4BF2" w14:textId="780CB129">
            <w:pPr>
              <w:tabs>
                <w:tab w:val="left" w:pos="360"/>
              </w:tabs>
              <w:ind w:left="360" w:hanging="360"/>
              <w:rPr>
                <w:rFonts w:ascii="Arial" w:hAnsi="Arial" w:cs="Arial"/>
                <w:snapToGrid w:val="0"/>
                <w:sz w:val="20"/>
                <w:szCs w:val="20"/>
              </w:rPr>
            </w:pPr>
            <w:r w:rsidRPr="00165075">
              <w:rPr>
                <w:rFonts w:ascii="Arial" w:hAnsi="Arial" w:cs="Arial"/>
                <w:snapToGrid w:val="0"/>
                <w:sz w:val="20"/>
                <w:szCs w:val="20"/>
              </w:rPr>
              <w:t>A4.</w:t>
            </w:r>
            <w:r w:rsidRPr="00165075">
              <w:rPr>
                <w:rFonts w:ascii="Arial" w:hAnsi="Arial" w:cs="Arial"/>
                <w:snapToGrid w:val="0"/>
                <w:sz w:val="20"/>
                <w:szCs w:val="20"/>
              </w:rPr>
              <w:tab/>
            </w:r>
            <w:r w:rsidR="004A2382">
              <w:rPr>
                <w:rStyle w:val="normaltextrun"/>
                <w:rFonts w:ascii="Arial" w:hAnsi="Arial" w:cs="Arial"/>
                <w:sz w:val="20"/>
                <w:szCs w:val="20"/>
              </w:rPr>
              <w:t xml:space="preserve"> Clinical sciences</w:t>
            </w:r>
          </w:p>
        </w:tc>
        <w:tc>
          <w:tcPr>
            <w:tcW w:w="0" w:type="auto"/>
            <w:vAlign w:val="center"/>
          </w:tcPr>
          <w:p w:rsidRPr="00165075" w:rsidR="00A2637E" w:rsidP="00A2637E" w:rsidRDefault="00A2637E" w14:paraId="6EA453C2" w14:textId="77777777">
            <w:pPr>
              <w:jc w:val="right"/>
              <w:rPr>
                <w:rFonts w:ascii="Arial" w:hAnsi="Arial" w:cs="Arial"/>
                <w:snapToGrid w:val="0"/>
                <w:sz w:val="20"/>
                <w:szCs w:val="20"/>
              </w:rPr>
            </w:pPr>
          </w:p>
        </w:tc>
        <w:tc>
          <w:tcPr>
            <w:tcW w:w="0" w:type="auto"/>
            <w:vAlign w:val="center"/>
          </w:tcPr>
          <w:p w:rsidRPr="00165075" w:rsidR="00A2637E" w:rsidP="00A2637E" w:rsidRDefault="00A2637E" w14:paraId="312E394E" w14:textId="3731D6B4">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C4.</w:t>
            </w:r>
            <w:r w:rsidRPr="00165075">
              <w:rPr>
                <w:rFonts w:ascii="Arial" w:hAnsi="Arial" w:cs="Arial"/>
                <w:snapToGrid w:val="0"/>
                <w:sz w:val="20"/>
                <w:szCs w:val="20"/>
              </w:rPr>
              <w:tab/>
            </w:r>
            <w:r w:rsidR="00B5259D">
              <w:rPr>
                <w:rStyle w:val="normaltextrun"/>
                <w:rFonts w:ascii="Arial" w:hAnsi="Arial" w:cs="Arial"/>
                <w:sz w:val="20"/>
                <w:szCs w:val="20"/>
              </w:rPr>
              <w:t xml:space="preserve"> Plan, implant and evaluate appropriate diet therapy</w:t>
            </w:r>
          </w:p>
        </w:tc>
      </w:tr>
      <w:tr w:rsidRPr="00165075" w:rsidR="00165075" w:rsidTr="00A2637E" w14:paraId="5D09834B" w14:textId="77777777">
        <w:trPr>
          <w:cantSplit/>
          <w:trHeight w:val="284"/>
        </w:trPr>
        <w:tc>
          <w:tcPr>
            <w:tcW w:w="0" w:type="auto"/>
            <w:shd w:val="clear" w:color="auto" w:fill="auto"/>
            <w:vAlign w:val="center"/>
          </w:tcPr>
          <w:p w:rsidRPr="00165075" w:rsidR="00A2637E" w:rsidP="00A2637E" w:rsidRDefault="00A2637E" w14:paraId="5B2CFAC7" w14:textId="254E6283">
            <w:pPr>
              <w:tabs>
                <w:tab w:val="left" w:pos="360"/>
              </w:tabs>
              <w:ind w:left="360" w:hanging="360"/>
              <w:rPr>
                <w:rFonts w:ascii="Arial" w:hAnsi="Arial" w:cs="Arial"/>
                <w:snapToGrid w:val="0"/>
                <w:sz w:val="20"/>
                <w:szCs w:val="20"/>
              </w:rPr>
            </w:pPr>
            <w:r w:rsidRPr="00165075">
              <w:rPr>
                <w:rFonts w:ascii="Arial" w:hAnsi="Arial" w:cs="Arial"/>
                <w:snapToGrid w:val="0"/>
                <w:sz w:val="20"/>
                <w:szCs w:val="20"/>
              </w:rPr>
              <w:t>A5.</w:t>
            </w:r>
            <w:r w:rsidR="004206C8">
              <w:rPr>
                <w:rStyle w:val="normaltextrun"/>
                <w:rFonts w:ascii="Arial" w:hAnsi="Arial" w:cs="Arial"/>
                <w:sz w:val="20"/>
                <w:szCs w:val="20"/>
              </w:rPr>
              <w:t xml:space="preserve"> Nutritional sciences</w:t>
            </w:r>
            <w:r w:rsidRPr="00165075" w:rsidR="004206C8">
              <w:rPr>
                <w:rFonts w:ascii="Arial" w:hAnsi="Arial" w:cs="Arial"/>
                <w:snapToGrid w:val="0"/>
                <w:sz w:val="20"/>
                <w:szCs w:val="20"/>
              </w:rPr>
              <w:t xml:space="preserve"> </w:t>
            </w:r>
          </w:p>
        </w:tc>
        <w:tc>
          <w:tcPr>
            <w:tcW w:w="0" w:type="auto"/>
            <w:vAlign w:val="center"/>
          </w:tcPr>
          <w:p w:rsidRPr="00165075" w:rsidR="00A2637E" w:rsidP="00A2637E" w:rsidRDefault="00A2637E" w14:paraId="679D8EC4" w14:textId="77777777">
            <w:pPr>
              <w:jc w:val="right"/>
              <w:rPr>
                <w:rFonts w:ascii="Arial" w:hAnsi="Arial" w:cs="Arial"/>
                <w:snapToGrid w:val="0"/>
                <w:sz w:val="20"/>
                <w:szCs w:val="20"/>
              </w:rPr>
            </w:pPr>
          </w:p>
        </w:tc>
        <w:tc>
          <w:tcPr>
            <w:tcW w:w="0" w:type="auto"/>
            <w:vAlign w:val="center"/>
          </w:tcPr>
          <w:p w:rsidRPr="00165075" w:rsidR="00A2637E" w:rsidP="00A2637E" w:rsidRDefault="00A2637E" w14:paraId="227AD351" w14:textId="5490524E">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C5.</w:t>
            </w:r>
            <w:r w:rsidRPr="00165075">
              <w:rPr>
                <w:rFonts w:ascii="Arial" w:hAnsi="Arial" w:cs="Arial"/>
                <w:snapToGrid w:val="0"/>
                <w:sz w:val="20"/>
                <w:szCs w:val="20"/>
              </w:rPr>
              <w:tab/>
            </w:r>
            <w:r w:rsidR="00A6387D">
              <w:rPr>
                <w:rStyle w:val="normaltextrun"/>
                <w:rFonts w:ascii="Arial" w:hAnsi="Arial" w:cs="Arial"/>
                <w:sz w:val="20"/>
                <w:szCs w:val="20"/>
              </w:rPr>
              <w:t xml:space="preserve"> Keep accurate professional records</w:t>
            </w:r>
            <w:r w:rsidRPr="00165075" w:rsidR="00A6387D">
              <w:rPr>
                <w:rFonts w:ascii="Arial" w:hAnsi="Arial" w:cs="Arial"/>
                <w:snapToGrid w:val="0"/>
                <w:sz w:val="20"/>
                <w:szCs w:val="20"/>
              </w:rPr>
              <w:t xml:space="preserve"> </w:t>
            </w:r>
          </w:p>
        </w:tc>
      </w:tr>
      <w:tr w:rsidRPr="00165075" w:rsidR="00165075" w:rsidTr="00A2637E" w14:paraId="1C589BDC" w14:textId="77777777">
        <w:trPr>
          <w:cantSplit/>
          <w:trHeight w:val="284"/>
        </w:trPr>
        <w:tc>
          <w:tcPr>
            <w:tcW w:w="0" w:type="auto"/>
            <w:shd w:val="clear" w:color="auto" w:fill="auto"/>
            <w:vAlign w:val="center"/>
          </w:tcPr>
          <w:p w:rsidRPr="00165075" w:rsidR="00A2637E" w:rsidP="00A2637E" w:rsidRDefault="00A2637E" w14:paraId="50FECF47" w14:textId="417B88B7">
            <w:pPr>
              <w:tabs>
                <w:tab w:val="left" w:pos="360"/>
              </w:tabs>
              <w:ind w:left="360" w:hanging="360"/>
              <w:rPr>
                <w:rFonts w:ascii="Arial" w:hAnsi="Arial" w:cs="Arial"/>
                <w:snapToGrid w:val="0"/>
                <w:sz w:val="20"/>
                <w:szCs w:val="20"/>
              </w:rPr>
            </w:pPr>
            <w:r w:rsidRPr="00165075">
              <w:rPr>
                <w:rFonts w:ascii="Arial" w:hAnsi="Arial" w:cs="Arial"/>
                <w:snapToGrid w:val="0"/>
                <w:sz w:val="20"/>
                <w:szCs w:val="20"/>
              </w:rPr>
              <w:t>A6.</w:t>
            </w:r>
            <w:r w:rsidRPr="00165075">
              <w:rPr>
                <w:rFonts w:ascii="Arial" w:hAnsi="Arial" w:cs="Arial"/>
                <w:snapToGrid w:val="0"/>
                <w:sz w:val="20"/>
                <w:szCs w:val="20"/>
              </w:rPr>
              <w:tab/>
            </w:r>
            <w:r w:rsidR="000C28BE">
              <w:rPr>
                <w:rStyle w:val="normaltextrun"/>
                <w:rFonts w:ascii="Arial" w:hAnsi="Arial" w:cs="Arial"/>
                <w:sz w:val="20"/>
                <w:szCs w:val="20"/>
              </w:rPr>
              <w:t xml:space="preserve"> Nutritional health promotion and education</w:t>
            </w:r>
            <w:r w:rsidR="000C28BE">
              <w:rPr>
                <w:rStyle w:val="eop"/>
                <w:rFonts w:ascii="Arial" w:hAnsi="Arial" w:cs="Arial"/>
                <w:sz w:val="20"/>
                <w:szCs w:val="20"/>
              </w:rPr>
              <w:t> </w:t>
            </w:r>
            <w:r w:rsidRPr="00165075" w:rsidR="000C28BE">
              <w:rPr>
                <w:rFonts w:ascii="Arial" w:hAnsi="Arial" w:cs="Arial"/>
                <w:snapToGrid w:val="0"/>
                <w:sz w:val="20"/>
                <w:szCs w:val="20"/>
              </w:rPr>
              <w:t xml:space="preserve"> </w:t>
            </w:r>
          </w:p>
        </w:tc>
        <w:tc>
          <w:tcPr>
            <w:tcW w:w="0" w:type="auto"/>
            <w:vAlign w:val="center"/>
          </w:tcPr>
          <w:p w:rsidRPr="00165075" w:rsidR="00A2637E" w:rsidP="00A2637E" w:rsidRDefault="00A2637E" w14:paraId="5A62BA5F" w14:textId="77777777">
            <w:pPr>
              <w:jc w:val="right"/>
              <w:rPr>
                <w:rFonts w:ascii="Arial" w:hAnsi="Arial" w:cs="Arial"/>
                <w:snapToGrid w:val="0"/>
                <w:sz w:val="20"/>
                <w:szCs w:val="20"/>
              </w:rPr>
            </w:pPr>
          </w:p>
        </w:tc>
        <w:tc>
          <w:tcPr>
            <w:tcW w:w="0" w:type="auto"/>
            <w:vAlign w:val="center"/>
          </w:tcPr>
          <w:p w:rsidRPr="00165075" w:rsidR="00A2637E" w:rsidP="00A2637E" w:rsidRDefault="00A2637E" w14:paraId="1894B7B7" w14:textId="76E1843E">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C6.</w:t>
            </w:r>
            <w:r w:rsidRPr="00165075">
              <w:rPr>
                <w:rFonts w:ascii="Arial" w:hAnsi="Arial" w:cs="Arial"/>
                <w:snapToGrid w:val="0"/>
                <w:sz w:val="20"/>
                <w:szCs w:val="20"/>
              </w:rPr>
              <w:tab/>
            </w:r>
            <w:r w:rsidR="0041213C">
              <w:rPr>
                <w:rStyle w:val="normaltextrun"/>
                <w:rFonts w:ascii="Arial" w:hAnsi="Arial" w:cs="Arial"/>
                <w:sz w:val="20"/>
                <w:szCs w:val="20"/>
              </w:rPr>
              <w:t xml:space="preserve"> Demonstrate safe practice</w:t>
            </w:r>
            <w:r w:rsidRPr="00165075" w:rsidR="0041213C">
              <w:rPr>
                <w:rFonts w:ascii="Arial" w:hAnsi="Arial" w:cs="Arial"/>
                <w:snapToGrid w:val="0"/>
                <w:sz w:val="20"/>
                <w:szCs w:val="20"/>
              </w:rPr>
              <w:t xml:space="preserve"> </w:t>
            </w:r>
          </w:p>
        </w:tc>
      </w:tr>
      <w:tr w:rsidRPr="00165075" w:rsidR="00165075" w:rsidTr="00A2637E" w14:paraId="0BAD7C26" w14:textId="77777777">
        <w:trPr>
          <w:cantSplit/>
          <w:trHeight w:val="284"/>
        </w:trPr>
        <w:tc>
          <w:tcPr>
            <w:tcW w:w="0" w:type="auto"/>
            <w:shd w:val="clear" w:color="auto" w:fill="auto"/>
            <w:vAlign w:val="center"/>
          </w:tcPr>
          <w:p w:rsidRPr="00165075" w:rsidR="00A2637E" w:rsidP="00A2637E" w:rsidRDefault="00A2637E" w14:paraId="0E5FF921" w14:textId="2A735945">
            <w:pPr>
              <w:tabs>
                <w:tab w:val="left" w:pos="360"/>
              </w:tabs>
              <w:ind w:left="360" w:hanging="360"/>
              <w:rPr>
                <w:rFonts w:ascii="Arial" w:hAnsi="Arial" w:cs="Arial"/>
                <w:snapToGrid w:val="0"/>
                <w:sz w:val="20"/>
                <w:szCs w:val="20"/>
              </w:rPr>
            </w:pPr>
          </w:p>
        </w:tc>
        <w:tc>
          <w:tcPr>
            <w:tcW w:w="0" w:type="auto"/>
            <w:vAlign w:val="center"/>
          </w:tcPr>
          <w:p w:rsidRPr="00165075" w:rsidR="00A2637E" w:rsidP="00A2637E" w:rsidRDefault="00A2637E" w14:paraId="12E50EEE" w14:textId="77777777">
            <w:pPr>
              <w:jc w:val="right"/>
              <w:rPr>
                <w:rFonts w:ascii="Arial" w:hAnsi="Arial" w:cs="Arial"/>
                <w:snapToGrid w:val="0"/>
                <w:sz w:val="20"/>
                <w:szCs w:val="20"/>
              </w:rPr>
            </w:pPr>
          </w:p>
        </w:tc>
        <w:tc>
          <w:tcPr>
            <w:tcW w:w="0" w:type="auto"/>
            <w:vAlign w:val="center"/>
          </w:tcPr>
          <w:p w:rsidRPr="00165075" w:rsidR="00A2637E" w:rsidP="00A2637E" w:rsidRDefault="00A2637E" w14:paraId="787A6CD1" w14:textId="2DF38D22">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C7.</w:t>
            </w:r>
            <w:r w:rsidRPr="00165075">
              <w:rPr>
                <w:rFonts w:ascii="Arial" w:hAnsi="Arial" w:cs="Arial"/>
                <w:snapToGrid w:val="0"/>
                <w:sz w:val="20"/>
                <w:szCs w:val="20"/>
              </w:rPr>
              <w:tab/>
            </w:r>
            <w:r w:rsidR="00B30736">
              <w:rPr>
                <w:rStyle w:val="normaltextrun"/>
                <w:rFonts w:ascii="Arial" w:hAnsi="Arial" w:cs="Arial"/>
                <w:sz w:val="20"/>
                <w:szCs w:val="20"/>
              </w:rPr>
              <w:t xml:space="preserve"> Apply knowledge of behavioural sciences to support and motivate clients to change their behaviour </w:t>
            </w:r>
            <w:r w:rsidR="00B30736">
              <w:rPr>
                <w:rStyle w:val="eop"/>
                <w:rFonts w:ascii="Arial" w:hAnsi="Arial" w:cs="Arial"/>
                <w:sz w:val="20"/>
                <w:szCs w:val="20"/>
              </w:rPr>
              <w:t> </w:t>
            </w:r>
          </w:p>
        </w:tc>
      </w:tr>
      <w:tr w:rsidRPr="00165075" w:rsidR="00165075" w:rsidTr="00A2637E" w14:paraId="3657065C" w14:textId="77777777">
        <w:trPr>
          <w:cantSplit/>
          <w:trHeight w:val="284"/>
        </w:trPr>
        <w:tc>
          <w:tcPr>
            <w:tcW w:w="0" w:type="auto"/>
            <w:shd w:val="clear" w:color="auto" w:fill="auto"/>
            <w:vAlign w:val="center"/>
          </w:tcPr>
          <w:p w:rsidRPr="00165075" w:rsidR="00A2637E" w:rsidP="00A2637E" w:rsidRDefault="00A2637E" w14:paraId="198078C7" w14:textId="26346490">
            <w:pPr>
              <w:tabs>
                <w:tab w:val="left" w:pos="360"/>
              </w:tabs>
              <w:ind w:left="360" w:hanging="360"/>
              <w:rPr>
                <w:rFonts w:ascii="Arial" w:hAnsi="Arial" w:cs="Arial"/>
                <w:snapToGrid w:val="0"/>
                <w:sz w:val="20"/>
                <w:szCs w:val="20"/>
              </w:rPr>
            </w:pPr>
          </w:p>
        </w:tc>
        <w:tc>
          <w:tcPr>
            <w:tcW w:w="0" w:type="auto"/>
            <w:vAlign w:val="center"/>
          </w:tcPr>
          <w:p w:rsidRPr="00165075" w:rsidR="00A2637E" w:rsidP="00A2637E" w:rsidRDefault="00A2637E" w14:paraId="70A61BE5" w14:textId="77777777">
            <w:pPr>
              <w:jc w:val="right"/>
              <w:rPr>
                <w:rFonts w:ascii="Arial" w:hAnsi="Arial" w:cs="Arial"/>
                <w:snapToGrid w:val="0"/>
                <w:sz w:val="20"/>
                <w:szCs w:val="20"/>
              </w:rPr>
            </w:pPr>
          </w:p>
        </w:tc>
        <w:tc>
          <w:tcPr>
            <w:tcW w:w="0" w:type="auto"/>
            <w:vAlign w:val="center"/>
          </w:tcPr>
          <w:p w:rsidRPr="00165075" w:rsidR="00A2637E" w:rsidP="00A2637E" w:rsidRDefault="00A2637E" w14:paraId="2F890379" w14:textId="7BEBFFBC">
            <w:pPr>
              <w:tabs>
                <w:tab w:val="left" w:pos="409"/>
              </w:tabs>
              <w:ind w:left="409" w:hanging="409"/>
              <w:rPr>
                <w:rFonts w:ascii="Arial" w:hAnsi="Arial" w:cs="Arial"/>
                <w:snapToGrid w:val="0"/>
                <w:sz w:val="20"/>
                <w:szCs w:val="20"/>
              </w:rPr>
            </w:pPr>
            <w:r w:rsidRPr="00165075">
              <w:rPr>
                <w:rFonts w:ascii="Arial" w:hAnsi="Arial" w:cs="Arial"/>
                <w:snapToGrid w:val="0"/>
                <w:sz w:val="20"/>
                <w:szCs w:val="20"/>
              </w:rPr>
              <w:t>C8.</w:t>
            </w:r>
            <w:r w:rsidRPr="00165075">
              <w:rPr>
                <w:rFonts w:ascii="Arial" w:hAnsi="Arial" w:cs="Arial"/>
                <w:snapToGrid w:val="0"/>
                <w:sz w:val="20"/>
                <w:szCs w:val="20"/>
              </w:rPr>
              <w:tab/>
            </w:r>
            <w:r w:rsidR="00AC10BB">
              <w:rPr>
                <w:rStyle w:val="normaltextrun"/>
                <w:rFonts w:ascii="Arial" w:hAnsi="Arial" w:cs="Arial"/>
                <w:sz w:val="20"/>
                <w:szCs w:val="20"/>
              </w:rPr>
              <w:t xml:space="preserve"> Evaluate dietetic interventions and practice</w:t>
            </w:r>
          </w:p>
        </w:tc>
      </w:tr>
      <w:tr w:rsidRPr="00165075" w:rsidR="00165075" w:rsidTr="00A2637E" w14:paraId="192F13FE" w14:textId="77777777">
        <w:trPr>
          <w:cantSplit/>
          <w:trHeight w:val="284"/>
        </w:trPr>
        <w:tc>
          <w:tcPr>
            <w:tcW w:w="0" w:type="auto"/>
            <w:shd w:val="clear" w:color="auto" w:fill="auto"/>
            <w:vAlign w:val="center"/>
          </w:tcPr>
          <w:p w:rsidRPr="00165075" w:rsidR="00A2637E" w:rsidP="00A2637E" w:rsidRDefault="00A2637E" w14:paraId="439BC340" w14:textId="77777777">
            <w:pPr>
              <w:tabs>
                <w:tab w:val="left" w:pos="360"/>
              </w:tabs>
              <w:ind w:left="360" w:hanging="360"/>
              <w:jc w:val="right"/>
              <w:rPr>
                <w:rFonts w:ascii="Arial" w:hAnsi="Arial" w:cs="Arial"/>
                <w:snapToGrid w:val="0"/>
                <w:sz w:val="20"/>
                <w:szCs w:val="20"/>
              </w:rPr>
            </w:pPr>
          </w:p>
        </w:tc>
        <w:tc>
          <w:tcPr>
            <w:tcW w:w="0" w:type="auto"/>
            <w:vAlign w:val="center"/>
          </w:tcPr>
          <w:p w:rsidRPr="00165075" w:rsidR="00A2637E" w:rsidP="00A2637E" w:rsidRDefault="00A2637E" w14:paraId="499E4132" w14:textId="77777777">
            <w:pPr>
              <w:jc w:val="right"/>
              <w:rPr>
                <w:rFonts w:ascii="Arial" w:hAnsi="Arial" w:cs="Arial"/>
                <w:snapToGrid w:val="0"/>
                <w:sz w:val="20"/>
                <w:szCs w:val="20"/>
              </w:rPr>
            </w:pPr>
          </w:p>
        </w:tc>
        <w:tc>
          <w:tcPr>
            <w:tcW w:w="0" w:type="auto"/>
            <w:vAlign w:val="center"/>
          </w:tcPr>
          <w:p w:rsidRPr="00165075" w:rsidR="00A2637E" w:rsidP="00A2637E" w:rsidRDefault="00A2637E" w14:paraId="5737F7ED" w14:textId="77777777">
            <w:pPr>
              <w:tabs>
                <w:tab w:val="left" w:pos="409"/>
              </w:tabs>
              <w:ind w:left="409" w:hanging="409"/>
              <w:rPr>
                <w:rFonts w:ascii="Arial" w:hAnsi="Arial" w:cs="Arial"/>
                <w:snapToGrid w:val="0"/>
                <w:sz w:val="20"/>
                <w:szCs w:val="20"/>
              </w:rPr>
            </w:pPr>
          </w:p>
        </w:tc>
      </w:tr>
      <w:tr w:rsidRPr="00165075" w:rsidR="00165075" w:rsidTr="00A2637E" w14:paraId="0358B449" w14:textId="77777777">
        <w:trPr>
          <w:cantSplit/>
          <w:trHeight w:val="284"/>
        </w:trPr>
        <w:tc>
          <w:tcPr>
            <w:tcW w:w="0" w:type="auto"/>
            <w:shd w:val="clear" w:color="auto" w:fill="auto"/>
            <w:vAlign w:val="center"/>
          </w:tcPr>
          <w:p w:rsidRPr="00165075" w:rsidR="00A2637E" w:rsidP="00A2637E" w:rsidRDefault="00A2637E" w14:paraId="3E1EC965" w14:textId="77777777">
            <w:pPr>
              <w:tabs>
                <w:tab w:val="left" w:pos="360"/>
              </w:tabs>
              <w:ind w:left="360" w:hanging="360"/>
              <w:jc w:val="right"/>
              <w:rPr>
                <w:rFonts w:ascii="Arial" w:hAnsi="Arial" w:cs="Arial"/>
                <w:snapToGrid w:val="0"/>
                <w:sz w:val="20"/>
                <w:szCs w:val="20"/>
              </w:rPr>
            </w:pPr>
          </w:p>
        </w:tc>
        <w:tc>
          <w:tcPr>
            <w:tcW w:w="0" w:type="auto"/>
            <w:vAlign w:val="center"/>
          </w:tcPr>
          <w:p w:rsidRPr="00165075" w:rsidR="00A2637E" w:rsidP="00A2637E" w:rsidRDefault="00A2637E" w14:paraId="3E210487" w14:textId="77777777">
            <w:pPr>
              <w:jc w:val="right"/>
              <w:rPr>
                <w:rFonts w:ascii="Arial" w:hAnsi="Arial" w:cs="Arial"/>
                <w:snapToGrid w:val="0"/>
                <w:sz w:val="20"/>
                <w:szCs w:val="20"/>
              </w:rPr>
            </w:pPr>
          </w:p>
        </w:tc>
        <w:tc>
          <w:tcPr>
            <w:tcW w:w="0" w:type="auto"/>
            <w:vAlign w:val="center"/>
          </w:tcPr>
          <w:p w:rsidRPr="00165075" w:rsidR="00A2637E" w:rsidP="00A2637E" w:rsidRDefault="00A2637E" w14:paraId="13B78AE8" w14:textId="77777777">
            <w:pPr>
              <w:tabs>
                <w:tab w:val="left" w:pos="409"/>
              </w:tabs>
              <w:ind w:left="409" w:hanging="409"/>
              <w:rPr>
                <w:rFonts w:ascii="Arial" w:hAnsi="Arial" w:cs="Arial"/>
                <w:snapToGrid w:val="0"/>
                <w:sz w:val="20"/>
                <w:szCs w:val="20"/>
              </w:rPr>
            </w:pPr>
          </w:p>
        </w:tc>
      </w:tr>
      <w:tr w:rsidRPr="00165075" w:rsidR="00165075" w:rsidTr="00A2637E" w14:paraId="75339493" w14:textId="77777777">
        <w:trPr>
          <w:cantSplit/>
          <w:trHeight w:val="284"/>
        </w:trPr>
        <w:tc>
          <w:tcPr>
            <w:tcW w:w="0" w:type="auto"/>
            <w:shd w:val="clear" w:color="auto" w:fill="auto"/>
            <w:vAlign w:val="center"/>
          </w:tcPr>
          <w:p w:rsidRPr="00165075" w:rsidR="00A2637E" w:rsidP="00A2637E" w:rsidRDefault="00A2637E" w14:paraId="7D090B5D" w14:textId="77777777">
            <w:pPr>
              <w:tabs>
                <w:tab w:val="left" w:pos="360"/>
              </w:tabs>
              <w:ind w:left="360" w:hanging="360"/>
              <w:jc w:val="right"/>
              <w:rPr>
                <w:rFonts w:ascii="Arial" w:hAnsi="Arial" w:cs="Arial"/>
                <w:snapToGrid w:val="0"/>
                <w:sz w:val="20"/>
                <w:szCs w:val="20"/>
              </w:rPr>
            </w:pPr>
          </w:p>
        </w:tc>
        <w:tc>
          <w:tcPr>
            <w:tcW w:w="0" w:type="auto"/>
            <w:vAlign w:val="center"/>
          </w:tcPr>
          <w:p w:rsidRPr="00165075" w:rsidR="00A2637E" w:rsidP="00A2637E" w:rsidRDefault="00A2637E" w14:paraId="5F05ED7D" w14:textId="77777777">
            <w:pPr>
              <w:jc w:val="right"/>
              <w:rPr>
                <w:rFonts w:ascii="Arial" w:hAnsi="Arial" w:cs="Arial"/>
                <w:snapToGrid w:val="0"/>
                <w:sz w:val="20"/>
                <w:szCs w:val="20"/>
              </w:rPr>
            </w:pPr>
          </w:p>
        </w:tc>
        <w:tc>
          <w:tcPr>
            <w:tcW w:w="0" w:type="auto"/>
            <w:vAlign w:val="center"/>
          </w:tcPr>
          <w:p w:rsidRPr="00165075" w:rsidR="00A2637E" w:rsidP="00A2637E" w:rsidRDefault="00A2637E" w14:paraId="0174B43F" w14:textId="77777777">
            <w:pPr>
              <w:tabs>
                <w:tab w:val="left" w:pos="409"/>
              </w:tabs>
              <w:ind w:left="409" w:hanging="409"/>
              <w:rPr>
                <w:rFonts w:ascii="Arial" w:hAnsi="Arial" w:cs="Arial"/>
                <w:snapToGrid w:val="0"/>
                <w:sz w:val="20"/>
                <w:szCs w:val="20"/>
              </w:rPr>
            </w:pPr>
          </w:p>
        </w:tc>
      </w:tr>
      <w:tr w:rsidRPr="00165075" w:rsidR="00165075" w:rsidTr="00A2637E" w14:paraId="7A6F4BD2" w14:textId="77777777">
        <w:trPr>
          <w:cantSplit/>
          <w:trHeight w:val="284"/>
        </w:trPr>
        <w:tc>
          <w:tcPr>
            <w:tcW w:w="0" w:type="auto"/>
            <w:vAlign w:val="center"/>
          </w:tcPr>
          <w:p w:rsidRPr="00165075" w:rsidR="00A2637E" w:rsidP="00A2637E" w:rsidRDefault="00C17268" w14:paraId="56D7B461" w14:textId="0FE44711">
            <w:pPr>
              <w:tabs>
                <w:tab w:val="left" w:pos="360"/>
              </w:tabs>
              <w:ind w:left="360" w:hanging="360"/>
              <w:rPr>
                <w:rFonts w:ascii="Arial" w:hAnsi="Arial" w:cs="Arial"/>
                <w:snapToGrid w:val="0"/>
                <w:sz w:val="20"/>
                <w:szCs w:val="20"/>
              </w:rPr>
            </w:pPr>
            <w:r w:rsidRPr="00165075">
              <w:rPr>
                <w:rFonts w:ascii="Arial" w:hAnsi="Arial" w:cs="Arial"/>
                <w:b/>
                <w:snapToGrid w:val="0"/>
                <w:sz w:val="20"/>
                <w:szCs w:val="20"/>
              </w:rPr>
              <w:t xml:space="preserve">Intellectual Skills </w:t>
            </w:r>
          </w:p>
        </w:tc>
        <w:tc>
          <w:tcPr>
            <w:tcW w:w="0" w:type="auto"/>
            <w:vAlign w:val="center"/>
          </w:tcPr>
          <w:p w:rsidRPr="00165075" w:rsidR="00A2637E" w:rsidP="00A2637E" w:rsidRDefault="00A2637E" w14:paraId="2C2FBEB0" w14:textId="77777777">
            <w:pPr>
              <w:jc w:val="right"/>
              <w:rPr>
                <w:rFonts w:ascii="Arial" w:hAnsi="Arial" w:cs="Arial"/>
                <w:snapToGrid w:val="0"/>
                <w:sz w:val="20"/>
                <w:szCs w:val="20"/>
              </w:rPr>
            </w:pPr>
          </w:p>
        </w:tc>
        <w:tc>
          <w:tcPr>
            <w:tcW w:w="0" w:type="auto"/>
            <w:vAlign w:val="center"/>
          </w:tcPr>
          <w:p w:rsidRPr="00165075" w:rsidR="00A2637E" w:rsidP="00A2637E" w:rsidRDefault="00A2637E" w14:paraId="3EB32A6C" w14:textId="77777777">
            <w:pPr>
              <w:tabs>
                <w:tab w:val="left" w:pos="409"/>
              </w:tabs>
              <w:ind w:left="409" w:hanging="409"/>
              <w:rPr>
                <w:rFonts w:ascii="Arial" w:hAnsi="Arial" w:cs="Arial"/>
                <w:snapToGrid w:val="0"/>
                <w:sz w:val="20"/>
                <w:szCs w:val="20"/>
              </w:rPr>
            </w:pPr>
            <w:r w:rsidRPr="00165075">
              <w:rPr>
                <w:rFonts w:ascii="Arial" w:hAnsi="Arial" w:cs="Arial"/>
                <w:b/>
                <w:snapToGrid w:val="0"/>
                <w:sz w:val="20"/>
                <w:szCs w:val="20"/>
              </w:rPr>
              <w:t>Transferable Skills</w:t>
            </w:r>
          </w:p>
        </w:tc>
      </w:tr>
      <w:tr w:rsidRPr="00165075" w:rsidR="00165075" w:rsidTr="00A2637E" w14:paraId="528DA7E6" w14:textId="77777777">
        <w:trPr>
          <w:cantSplit/>
          <w:trHeight w:val="284"/>
        </w:trPr>
        <w:tc>
          <w:tcPr>
            <w:tcW w:w="0" w:type="auto"/>
            <w:vAlign w:val="center"/>
          </w:tcPr>
          <w:p w:rsidRPr="00165075" w:rsidR="00A2637E" w:rsidP="00A2637E" w:rsidRDefault="00A2637E" w14:paraId="1ABCA849" w14:textId="069F09DC">
            <w:pPr>
              <w:tabs>
                <w:tab w:val="left" w:pos="360"/>
              </w:tabs>
              <w:ind w:left="360" w:hanging="360"/>
              <w:rPr>
                <w:rFonts w:ascii="Arial" w:hAnsi="Arial" w:cs="Arial"/>
                <w:snapToGrid w:val="0"/>
                <w:sz w:val="20"/>
                <w:szCs w:val="20"/>
              </w:rPr>
            </w:pPr>
            <w:r w:rsidRPr="00165075">
              <w:rPr>
                <w:rFonts w:ascii="Arial" w:hAnsi="Arial" w:cs="Arial"/>
                <w:snapToGrid w:val="0"/>
                <w:sz w:val="20"/>
                <w:szCs w:val="20"/>
              </w:rPr>
              <w:t>B1.</w:t>
            </w:r>
            <w:r w:rsidRPr="00165075">
              <w:rPr>
                <w:rFonts w:ascii="Arial" w:hAnsi="Arial" w:cs="Arial"/>
                <w:snapToGrid w:val="0"/>
                <w:sz w:val="20"/>
                <w:szCs w:val="20"/>
              </w:rPr>
              <w:tab/>
            </w:r>
            <w:r w:rsidR="009F3691">
              <w:rPr>
                <w:rStyle w:val="normaltextrun"/>
                <w:rFonts w:ascii="Arial" w:hAnsi="Arial" w:cs="Arial"/>
                <w:sz w:val="20"/>
                <w:szCs w:val="20"/>
              </w:rPr>
              <w:t xml:space="preserve"> Professional autonomy</w:t>
            </w:r>
            <w:r w:rsidR="009F3691">
              <w:rPr>
                <w:rStyle w:val="eop"/>
                <w:rFonts w:ascii="Arial" w:hAnsi="Arial" w:cs="Arial"/>
                <w:sz w:val="20"/>
                <w:szCs w:val="20"/>
              </w:rPr>
              <w:t> </w:t>
            </w:r>
            <w:r w:rsidRPr="00165075" w:rsidR="009F3691">
              <w:rPr>
                <w:rFonts w:ascii="Arial" w:hAnsi="Arial" w:cs="Arial"/>
                <w:snapToGrid w:val="0"/>
                <w:sz w:val="20"/>
                <w:szCs w:val="20"/>
              </w:rPr>
              <w:t xml:space="preserve"> </w:t>
            </w:r>
          </w:p>
        </w:tc>
        <w:tc>
          <w:tcPr>
            <w:tcW w:w="0" w:type="auto"/>
            <w:vAlign w:val="center"/>
          </w:tcPr>
          <w:p w:rsidRPr="00165075" w:rsidR="00A2637E" w:rsidP="00A2637E" w:rsidRDefault="00A2637E" w14:paraId="5290A8B3" w14:textId="77777777">
            <w:pPr>
              <w:jc w:val="right"/>
              <w:rPr>
                <w:rFonts w:ascii="Arial" w:hAnsi="Arial" w:cs="Arial"/>
                <w:snapToGrid w:val="0"/>
                <w:sz w:val="20"/>
                <w:szCs w:val="20"/>
              </w:rPr>
            </w:pPr>
          </w:p>
        </w:tc>
        <w:tc>
          <w:tcPr>
            <w:tcW w:w="0" w:type="auto"/>
            <w:vAlign w:val="center"/>
          </w:tcPr>
          <w:p w:rsidRPr="00165075" w:rsidR="00A2637E" w:rsidP="00A2637E" w:rsidRDefault="00A2637E" w14:paraId="12A4AD01" w14:textId="6657F04C">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D1.</w:t>
            </w:r>
            <w:r w:rsidRPr="00165075">
              <w:rPr>
                <w:rFonts w:ascii="Arial" w:hAnsi="Arial" w:cs="Arial"/>
                <w:snapToGrid w:val="0"/>
                <w:sz w:val="20"/>
                <w:szCs w:val="20"/>
              </w:rPr>
              <w:tab/>
            </w:r>
            <w:r w:rsidR="003F14D4">
              <w:rPr>
                <w:rStyle w:val="normaltextrun"/>
                <w:rFonts w:ascii="Arial" w:hAnsi="Arial" w:cs="Arial"/>
                <w:sz w:val="20"/>
                <w:szCs w:val="20"/>
              </w:rPr>
              <w:t xml:space="preserve"> Communicate effectively with a range of audiences</w:t>
            </w:r>
            <w:r w:rsidRPr="00165075" w:rsidR="003F14D4">
              <w:rPr>
                <w:rFonts w:ascii="Arial" w:hAnsi="Arial" w:cs="Arial"/>
                <w:snapToGrid w:val="0"/>
                <w:sz w:val="20"/>
                <w:szCs w:val="20"/>
              </w:rPr>
              <w:t xml:space="preserve"> </w:t>
            </w:r>
          </w:p>
        </w:tc>
      </w:tr>
      <w:tr w:rsidRPr="00165075" w:rsidR="00165075" w:rsidTr="00A2637E" w14:paraId="2F9CFD5B" w14:textId="77777777">
        <w:trPr>
          <w:cantSplit/>
          <w:trHeight w:val="284"/>
        </w:trPr>
        <w:tc>
          <w:tcPr>
            <w:tcW w:w="0" w:type="auto"/>
            <w:vAlign w:val="center"/>
          </w:tcPr>
          <w:p w:rsidRPr="00165075" w:rsidR="00A2637E" w:rsidP="00A2637E" w:rsidRDefault="00A2637E" w14:paraId="1F6F06A9" w14:textId="6B41A659">
            <w:pPr>
              <w:tabs>
                <w:tab w:val="left" w:pos="360"/>
              </w:tabs>
              <w:ind w:left="360" w:hanging="360"/>
              <w:rPr>
                <w:rFonts w:ascii="Arial" w:hAnsi="Arial" w:cs="Arial"/>
                <w:snapToGrid w:val="0"/>
                <w:sz w:val="20"/>
                <w:szCs w:val="20"/>
              </w:rPr>
            </w:pPr>
            <w:r w:rsidRPr="00165075">
              <w:rPr>
                <w:rFonts w:ascii="Arial" w:hAnsi="Arial" w:cs="Arial"/>
                <w:snapToGrid w:val="0"/>
                <w:sz w:val="20"/>
                <w:szCs w:val="20"/>
              </w:rPr>
              <w:t>B2.</w:t>
            </w:r>
            <w:r w:rsidRPr="00165075">
              <w:rPr>
                <w:rFonts w:ascii="Arial" w:hAnsi="Arial" w:cs="Arial"/>
                <w:snapToGrid w:val="0"/>
                <w:sz w:val="20"/>
                <w:szCs w:val="20"/>
              </w:rPr>
              <w:tab/>
            </w:r>
            <w:r w:rsidR="004D3950">
              <w:rPr>
                <w:rStyle w:val="normaltextrun"/>
                <w:rFonts w:ascii="Arial" w:hAnsi="Arial" w:cs="Arial"/>
                <w:sz w:val="20"/>
                <w:szCs w:val="20"/>
              </w:rPr>
              <w:t xml:space="preserve"> Professional accountability and work within the HCPC Standards of Conduct</w:t>
            </w:r>
            <w:r w:rsidR="004D3950">
              <w:rPr>
                <w:rStyle w:val="eop"/>
                <w:rFonts w:ascii="Arial" w:hAnsi="Arial" w:cs="Arial"/>
                <w:sz w:val="20"/>
                <w:szCs w:val="20"/>
              </w:rPr>
              <w:t> </w:t>
            </w:r>
            <w:r w:rsidRPr="00165075" w:rsidR="004D3950">
              <w:rPr>
                <w:rFonts w:ascii="Arial" w:hAnsi="Arial" w:cs="Arial"/>
                <w:snapToGrid w:val="0"/>
                <w:sz w:val="20"/>
                <w:szCs w:val="20"/>
              </w:rPr>
              <w:t xml:space="preserve"> </w:t>
            </w:r>
          </w:p>
        </w:tc>
        <w:tc>
          <w:tcPr>
            <w:tcW w:w="0" w:type="auto"/>
            <w:vAlign w:val="center"/>
          </w:tcPr>
          <w:p w:rsidRPr="00165075" w:rsidR="00A2637E" w:rsidP="00A2637E" w:rsidRDefault="00A2637E" w14:paraId="015F4EA6" w14:textId="77777777">
            <w:pPr>
              <w:jc w:val="right"/>
              <w:rPr>
                <w:rFonts w:ascii="Arial" w:hAnsi="Arial" w:cs="Arial"/>
                <w:snapToGrid w:val="0"/>
                <w:sz w:val="20"/>
                <w:szCs w:val="20"/>
              </w:rPr>
            </w:pPr>
          </w:p>
        </w:tc>
        <w:tc>
          <w:tcPr>
            <w:tcW w:w="0" w:type="auto"/>
            <w:vAlign w:val="center"/>
          </w:tcPr>
          <w:p w:rsidRPr="00165075" w:rsidR="00A2637E" w:rsidP="00A2637E" w:rsidRDefault="00A2637E" w14:paraId="4058F432" w14:textId="070B9B44">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D2.</w:t>
            </w:r>
            <w:r w:rsidRPr="00165075">
              <w:rPr>
                <w:rFonts w:ascii="Arial" w:hAnsi="Arial" w:cs="Arial"/>
                <w:snapToGrid w:val="0"/>
                <w:sz w:val="20"/>
                <w:szCs w:val="20"/>
              </w:rPr>
              <w:tab/>
            </w:r>
            <w:r w:rsidR="00FB63C4">
              <w:rPr>
                <w:rStyle w:val="normaltextrun"/>
                <w:rFonts w:ascii="Arial" w:hAnsi="Arial" w:cs="Arial"/>
                <w:sz w:val="20"/>
                <w:szCs w:val="20"/>
              </w:rPr>
              <w:t xml:space="preserve"> Work as an effective team member</w:t>
            </w:r>
            <w:r w:rsidR="00FB63C4">
              <w:rPr>
                <w:rStyle w:val="eop"/>
                <w:rFonts w:ascii="Arial" w:hAnsi="Arial" w:cs="Arial"/>
                <w:sz w:val="20"/>
                <w:szCs w:val="20"/>
              </w:rPr>
              <w:t> </w:t>
            </w:r>
          </w:p>
        </w:tc>
      </w:tr>
      <w:tr w:rsidRPr="00165075" w:rsidR="00165075" w:rsidTr="00A2637E" w14:paraId="316D862E" w14:textId="77777777">
        <w:trPr>
          <w:cantSplit/>
          <w:trHeight w:val="284"/>
        </w:trPr>
        <w:tc>
          <w:tcPr>
            <w:tcW w:w="0" w:type="auto"/>
            <w:vAlign w:val="center"/>
          </w:tcPr>
          <w:p w:rsidRPr="00165075" w:rsidR="00A2637E" w:rsidP="00A2637E" w:rsidRDefault="00A2637E" w14:paraId="34B04D2C" w14:textId="2E450585">
            <w:pPr>
              <w:tabs>
                <w:tab w:val="left" w:pos="360"/>
              </w:tabs>
              <w:ind w:left="360" w:hanging="360"/>
              <w:rPr>
                <w:rFonts w:ascii="Arial" w:hAnsi="Arial" w:cs="Arial"/>
                <w:snapToGrid w:val="0"/>
                <w:sz w:val="20"/>
                <w:szCs w:val="20"/>
              </w:rPr>
            </w:pPr>
            <w:r w:rsidRPr="00165075">
              <w:rPr>
                <w:rFonts w:ascii="Arial" w:hAnsi="Arial" w:cs="Arial"/>
                <w:snapToGrid w:val="0"/>
                <w:sz w:val="20"/>
                <w:szCs w:val="20"/>
              </w:rPr>
              <w:t>B3.</w:t>
            </w:r>
            <w:r w:rsidRPr="00165075">
              <w:rPr>
                <w:rFonts w:ascii="Arial" w:hAnsi="Arial" w:cs="Arial"/>
                <w:snapToGrid w:val="0"/>
                <w:sz w:val="20"/>
                <w:szCs w:val="20"/>
              </w:rPr>
              <w:tab/>
            </w:r>
            <w:r w:rsidR="00130EE1">
              <w:rPr>
                <w:rStyle w:val="normaltextrun"/>
                <w:rFonts w:ascii="Arial" w:hAnsi="Arial" w:cs="Arial"/>
                <w:sz w:val="20"/>
                <w:szCs w:val="20"/>
              </w:rPr>
              <w:t xml:space="preserve"> Professional relationships and working in teams</w:t>
            </w:r>
            <w:r w:rsidR="00130EE1">
              <w:rPr>
                <w:rStyle w:val="eop"/>
                <w:rFonts w:ascii="Arial" w:hAnsi="Arial" w:cs="Arial"/>
                <w:sz w:val="20"/>
                <w:szCs w:val="20"/>
              </w:rPr>
              <w:t> </w:t>
            </w:r>
            <w:r w:rsidRPr="00165075" w:rsidR="00130EE1">
              <w:rPr>
                <w:rFonts w:ascii="Arial" w:hAnsi="Arial" w:cs="Arial"/>
                <w:snapToGrid w:val="0"/>
                <w:sz w:val="20"/>
                <w:szCs w:val="20"/>
              </w:rPr>
              <w:t xml:space="preserve"> </w:t>
            </w:r>
          </w:p>
        </w:tc>
        <w:tc>
          <w:tcPr>
            <w:tcW w:w="0" w:type="auto"/>
            <w:vAlign w:val="center"/>
          </w:tcPr>
          <w:p w:rsidRPr="00165075" w:rsidR="00A2637E" w:rsidP="00A2637E" w:rsidRDefault="00A2637E" w14:paraId="6A8D64E7" w14:textId="77777777">
            <w:pPr>
              <w:jc w:val="right"/>
              <w:rPr>
                <w:rFonts w:ascii="Arial" w:hAnsi="Arial" w:cs="Arial"/>
                <w:snapToGrid w:val="0"/>
                <w:sz w:val="20"/>
                <w:szCs w:val="20"/>
              </w:rPr>
            </w:pPr>
          </w:p>
        </w:tc>
        <w:tc>
          <w:tcPr>
            <w:tcW w:w="0" w:type="auto"/>
            <w:vAlign w:val="center"/>
          </w:tcPr>
          <w:p w:rsidRPr="00165075" w:rsidR="00A2637E" w:rsidP="00A2637E" w:rsidRDefault="00A2637E" w14:paraId="4D64DC8A" w14:textId="4C10422F">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D3.</w:t>
            </w:r>
            <w:r w:rsidRPr="00165075">
              <w:rPr>
                <w:rFonts w:ascii="Arial" w:hAnsi="Arial" w:cs="Arial"/>
                <w:snapToGrid w:val="0"/>
                <w:sz w:val="20"/>
                <w:szCs w:val="20"/>
              </w:rPr>
              <w:tab/>
            </w:r>
            <w:r w:rsidR="007A4624">
              <w:rPr>
                <w:rStyle w:val="normaltextrun"/>
                <w:rFonts w:ascii="Arial" w:hAnsi="Arial" w:cs="Arial"/>
                <w:sz w:val="20"/>
                <w:szCs w:val="20"/>
              </w:rPr>
              <w:t xml:space="preserve"> Effective time management</w:t>
            </w:r>
            <w:r w:rsidR="007A4624">
              <w:rPr>
                <w:rStyle w:val="eop"/>
                <w:rFonts w:ascii="Arial" w:hAnsi="Arial" w:cs="Arial"/>
                <w:sz w:val="20"/>
                <w:szCs w:val="20"/>
              </w:rPr>
              <w:t> </w:t>
            </w:r>
            <w:r w:rsidRPr="00165075" w:rsidR="007A4624">
              <w:rPr>
                <w:rFonts w:ascii="Arial" w:hAnsi="Arial" w:cs="Arial"/>
                <w:snapToGrid w:val="0"/>
                <w:sz w:val="20"/>
                <w:szCs w:val="20"/>
              </w:rPr>
              <w:t xml:space="preserve"> </w:t>
            </w:r>
          </w:p>
        </w:tc>
      </w:tr>
      <w:tr w:rsidRPr="00165075" w:rsidR="00165075" w:rsidTr="00A2637E" w14:paraId="22A59AA7" w14:textId="77777777">
        <w:trPr>
          <w:cantSplit/>
          <w:trHeight w:val="284"/>
        </w:trPr>
        <w:tc>
          <w:tcPr>
            <w:tcW w:w="0" w:type="auto"/>
            <w:vAlign w:val="center"/>
          </w:tcPr>
          <w:p w:rsidRPr="00165075" w:rsidR="00A2637E" w:rsidP="00A2637E" w:rsidRDefault="00A2637E" w14:paraId="51C169B4" w14:textId="2160AFB4">
            <w:pPr>
              <w:tabs>
                <w:tab w:val="left" w:pos="360"/>
              </w:tabs>
              <w:ind w:left="360" w:hanging="360"/>
              <w:rPr>
                <w:rFonts w:ascii="Arial" w:hAnsi="Arial" w:cs="Arial"/>
                <w:snapToGrid w:val="0"/>
                <w:sz w:val="20"/>
                <w:szCs w:val="20"/>
              </w:rPr>
            </w:pPr>
            <w:r w:rsidRPr="00165075">
              <w:rPr>
                <w:rFonts w:ascii="Arial" w:hAnsi="Arial" w:cs="Arial"/>
                <w:snapToGrid w:val="0"/>
                <w:sz w:val="20"/>
                <w:szCs w:val="20"/>
              </w:rPr>
              <w:t>B4.</w:t>
            </w:r>
            <w:r w:rsidRPr="00165075">
              <w:rPr>
                <w:rFonts w:ascii="Arial" w:hAnsi="Arial" w:cs="Arial"/>
                <w:snapToGrid w:val="0"/>
                <w:sz w:val="20"/>
                <w:szCs w:val="20"/>
              </w:rPr>
              <w:tab/>
            </w:r>
            <w:r w:rsidR="00061B28">
              <w:rPr>
                <w:rStyle w:val="normaltextrun"/>
                <w:rFonts w:ascii="Arial" w:hAnsi="Arial" w:cs="Arial"/>
                <w:sz w:val="20"/>
                <w:szCs w:val="20"/>
              </w:rPr>
              <w:t xml:space="preserve"> Reflect on performance</w:t>
            </w:r>
            <w:r w:rsidR="00061B28">
              <w:rPr>
                <w:rStyle w:val="eop"/>
                <w:rFonts w:ascii="Arial" w:hAnsi="Arial" w:cs="Arial"/>
                <w:sz w:val="20"/>
                <w:szCs w:val="20"/>
              </w:rPr>
              <w:t> </w:t>
            </w:r>
          </w:p>
        </w:tc>
        <w:tc>
          <w:tcPr>
            <w:tcW w:w="0" w:type="auto"/>
            <w:vAlign w:val="center"/>
          </w:tcPr>
          <w:p w:rsidRPr="00165075" w:rsidR="00A2637E" w:rsidP="00A2637E" w:rsidRDefault="00A2637E" w14:paraId="0400F3D0" w14:textId="77777777">
            <w:pPr>
              <w:jc w:val="right"/>
              <w:rPr>
                <w:rFonts w:ascii="Arial" w:hAnsi="Arial" w:cs="Arial"/>
                <w:snapToGrid w:val="0"/>
                <w:sz w:val="20"/>
                <w:szCs w:val="20"/>
              </w:rPr>
            </w:pPr>
          </w:p>
        </w:tc>
        <w:tc>
          <w:tcPr>
            <w:tcW w:w="0" w:type="auto"/>
            <w:vAlign w:val="center"/>
          </w:tcPr>
          <w:p w:rsidRPr="00165075" w:rsidR="00A2637E" w:rsidP="00A2637E" w:rsidRDefault="00A2637E" w14:paraId="339628BD" w14:textId="143BCC7D">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D4.</w:t>
            </w:r>
            <w:r w:rsidRPr="00165075">
              <w:rPr>
                <w:rFonts w:ascii="Arial" w:hAnsi="Arial" w:cs="Arial"/>
                <w:snapToGrid w:val="0"/>
                <w:sz w:val="20"/>
                <w:szCs w:val="20"/>
              </w:rPr>
              <w:tab/>
            </w:r>
            <w:r w:rsidR="00F34D10">
              <w:rPr>
                <w:rStyle w:val="normaltextrun"/>
                <w:rFonts w:ascii="Arial" w:hAnsi="Arial" w:cs="Arial"/>
                <w:sz w:val="20"/>
                <w:szCs w:val="20"/>
              </w:rPr>
              <w:t xml:space="preserve"> People management</w:t>
            </w:r>
            <w:r w:rsidR="00F34D10">
              <w:rPr>
                <w:rStyle w:val="eop"/>
                <w:rFonts w:ascii="Arial" w:hAnsi="Arial" w:cs="Arial"/>
                <w:sz w:val="20"/>
                <w:szCs w:val="20"/>
              </w:rPr>
              <w:t> </w:t>
            </w:r>
            <w:r w:rsidRPr="00165075" w:rsidR="00F34D10">
              <w:rPr>
                <w:rFonts w:ascii="Arial" w:hAnsi="Arial" w:cs="Arial"/>
                <w:snapToGrid w:val="0"/>
                <w:sz w:val="20"/>
                <w:szCs w:val="20"/>
              </w:rPr>
              <w:t xml:space="preserve"> </w:t>
            </w:r>
          </w:p>
        </w:tc>
      </w:tr>
      <w:tr w:rsidRPr="00165075" w:rsidR="00165075" w:rsidTr="00A2637E" w14:paraId="7679ECF7" w14:textId="77777777">
        <w:trPr>
          <w:cantSplit/>
          <w:trHeight w:val="284"/>
        </w:trPr>
        <w:tc>
          <w:tcPr>
            <w:tcW w:w="0" w:type="auto"/>
            <w:vAlign w:val="center"/>
          </w:tcPr>
          <w:p w:rsidRPr="00165075" w:rsidR="00A2637E" w:rsidP="00A2637E" w:rsidRDefault="00A2637E" w14:paraId="462AB0CA" w14:textId="4ADDC5D7">
            <w:pPr>
              <w:tabs>
                <w:tab w:val="left" w:pos="360"/>
              </w:tabs>
              <w:ind w:left="360" w:hanging="360"/>
              <w:rPr>
                <w:rFonts w:ascii="Arial" w:hAnsi="Arial" w:cs="Arial"/>
                <w:snapToGrid w:val="0"/>
                <w:sz w:val="20"/>
                <w:szCs w:val="20"/>
              </w:rPr>
            </w:pPr>
            <w:r w:rsidRPr="00165075">
              <w:rPr>
                <w:rFonts w:ascii="Arial" w:hAnsi="Arial" w:cs="Arial"/>
                <w:snapToGrid w:val="0"/>
                <w:sz w:val="20"/>
                <w:szCs w:val="20"/>
              </w:rPr>
              <w:t>B5.</w:t>
            </w:r>
            <w:r w:rsidRPr="00165075">
              <w:rPr>
                <w:rFonts w:ascii="Arial" w:hAnsi="Arial" w:cs="Arial"/>
                <w:snapToGrid w:val="0"/>
                <w:sz w:val="20"/>
                <w:szCs w:val="20"/>
              </w:rPr>
              <w:tab/>
            </w:r>
            <w:r w:rsidR="002F5AFD">
              <w:rPr>
                <w:rStyle w:val="normaltextrun"/>
                <w:rFonts w:ascii="Arial" w:hAnsi="Arial" w:cs="Arial"/>
                <w:sz w:val="20"/>
                <w:szCs w:val="20"/>
              </w:rPr>
              <w:t xml:space="preserve"> Evaluate research to support practice (evidence-based practice)</w:t>
            </w:r>
            <w:r w:rsidR="002F5AFD">
              <w:rPr>
                <w:rStyle w:val="eop"/>
                <w:rFonts w:ascii="Arial" w:hAnsi="Arial" w:cs="Arial"/>
                <w:sz w:val="20"/>
                <w:szCs w:val="20"/>
              </w:rPr>
              <w:t> </w:t>
            </w:r>
            <w:r w:rsidRPr="00165075" w:rsidR="002F5AFD">
              <w:rPr>
                <w:rFonts w:ascii="Arial" w:hAnsi="Arial" w:cs="Arial"/>
                <w:snapToGrid w:val="0"/>
                <w:sz w:val="20"/>
                <w:szCs w:val="20"/>
              </w:rPr>
              <w:t xml:space="preserve"> </w:t>
            </w:r>
          </w:p>
        </w:tc>
        <w:tc>
          <w:tcPr>
            <w:tcW w:w="0" w:type="auto"/>
            <w:vAlign w:val="center"/>
          </w:tcPr>
          <w:p w:rsidRPr="00165075" w:rsidR="00A2637E" w:rsidP="00A2637E" w:rsidRDefault="00A2637E" w14:paraId="6ECD1118" w14:textId="77777777">
            <w:pPr>
              <w:jc w:val="right"/>
              <w:rPr>
                <w:rFonts w:ascii="Arial" w:hAnsi="Arial" w:cs="Arial"/>
                <w:snapToGrid w:val="0"/>
                <w:sz w:val="20"/>
                <w:szCs w:val="20"/>
              </w:rPr>
            </w:pPr>
          </w:p>
        </w:tc>
        <w:tc>
          <w:tcPr>
            <w:tcW w:w="0" w:type="auto"/>
            <w:vAlign w:val="center"/>
          </w:tcPr>
          <w:p w:rsidRPr="00165075" w:rsidR="00A2637E" w:rsidP="00A2637E" w:rsidRDefault="00A2637E" w14:paraId="4C15AC25" w14:textId="6E09BC5C">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D5.</w:t>
            </w:r>
            <w:r w:rsidRPr="00165075">
              <w:rPr>
                <w:rFonts w:ascii="Arial" w:hAnsi="Arial" w:cs="Arial"/>
                <w:snapToGrid w:val="0"/>
                <w:sz w:val="20"/>
                <w:szCs w:val="20"/>
              </w:rPr>
              <w:tab/>
            </w:r>
            <w:r w:rsidR="002619E2">
              <w:rPr>
                <w:rStyle w:val="normaltextrun"/>
                <w:rFonts w:ascii="Arial" w:hAnsi="Arial" w:cs="Arial"/>
                <w:sz w:val="20"/>
                <w:szCs w:val="20"/>
              </w:rPr>
              <w:t xml:space="preserve"> Identify and access information</w:t>
            </w:r>
            <w:r w:rsidR="002619E2">
              <w:rPr>
                <w:rStyle w:val="eop"/>
                <w:rFonts w:ascii="Arial" w:hAnsi="Arial" w:cs="Arial"/>
                <w:sz w:val="20"/>
                <w:szCs w:val="20"/>
              </w:rPr>
              <w:t> </w:t>
            </w:r>
            <w:r w:rsidRPr="00165075" w:rsidR="002619E2">
              <w:rPr>
                <w:rFonts w:ascii="Arial" w:hAnsi="Arial" w:cs="Arial"/>
                <w:snapToGrid w:val="0"/>
                <w:sz w:val="20"/>
                <w:szCs w:val="20"/>
              </w:rPr>
              <w:t xml:space="preserve"> </w:t>
            </w:r>
          </w:p>
        </w:tc>
      </w:tr>
      <w:tr w:rsidRPr="00165075" w:rsidR="00165075" w:rsidTr="00A2637E" w14:paraId="570943D3" w14:textId="77777777">
        <w:trPr>
          <w:cantSplit/>
          <w:trHeight w:val="284"/>
        </w:trPr>
        <w:tc>
          <w:tcPr>
            <w:tcW w:w="0" w:type="auto"/>
            <w:vAlign w:val="center"/>
          </w:tcPr>
          <w:p w:rsidRPr="00165075" w:rsidR="00A2637E" w:rsidP="00A2637E" w:rsidRDefault="00A2637E" w14:paraId="3E84C4A7" w14:textId="31EA259A">
            <w:pPr>
              <w:tabs>
                <w:tab w:val="left" w:pos="360"/>
              </w:tabs>
              <w:ind w:left="360" w:hanging="360"/>
              <w:rPr>
                <w:rFonts w:ascii="Arial" w:hAnsi="Arial" w:cs="Arial"/>
                <w:snapToGrid w:val="0"/>
                <w:sz w:val="20"/>
                <w:szCs w:val="20"/>
              </w:rPr>
            </w:pPr>
            <w:r w:rsidRPr="00165075">
              <w:rPr>
                <w:rFonts w:ascii="Arial" w:hAnsi="Arial" w:cs="Arial"/>
                <w:snapToGrid w:val="0"/>
                <w:sz w:val="20"/>
                <w:szCs w:val="20"/>
              </w:rPr>
              <w:t>B6.</w:t>
            </w:r>
            <w:r w:rsidRPr="00165075">
              <w:rPr>
                <w:rFonts w:ascii="Arial" w:hAnsi="Arial" w:cs="Arial"/>
                <w:snapToGrid w:val="0"/>
                <w:sz w:val="20"/>
                <w:szCs w:val="20"/>
              </w:rPr>
              <w:tab/>
            </w:r>
            <w:r w:rsidR="00C866C8">
              <w:rPr>
                <w:rStyle w:val="normaltextrun"/>
                <w:rFonts w:ascii="Arial" w:hAnsi="Arial" w:cs="Arial"/>
                <w:sz w:val="20"/>
                <w:szCs w:val="20"/>
              </w:rPr>
              <w:t xml:space="preserve"> Contemporary health care provision in respect of dietetic practice</w:t>
            </w:r>
            <w:r w:rsidR="00C866C8">
              <w:rPr>
                <w:rStyle w:val="eop"/>
                <w:rFonts w:ascii="Arial" w:hAnsi="Arial" w:cs="Arial"/>
                <w:sz w:val="20"/>
                <w:szCs w:val="20"/>
              </w:rPr>
              <w:t> </w:t>
            </w:r>
          </w:p>
        </w:tc>
        <w:tc>
          <w:tcPr>
            <w:tcW w:w="0" w:type="auto"/>
            <w:vAlign w:val="center"/>
          </w:tcPr>
          <w:p w:rsidRPr="00165075" w:rsidR="00A2637E" w:rsidP="00A2637E" w:rsidRDefault="00A2637E" w14:paraId="06791D81" w14:textId="77777777">
            <w:pPr>
              <w:jc w:val="right"/>
              <w:rPr>
                <w:rFonts w:ascii="Arial" w:hAnsi="Arial" w:cs="Arial"/>
                <w:snapToGrid w:val="0"/>
                <w:sz w:val="20"/>
                <w:szCs w:val="20"/>
              </w:rPr>
            </w:pPr>
          </w:p>
        </w:tc>
        <w:tc>
          <w:tcPr>
            <w:tcW w:w="0" w:type="auto"/>
            <w:vAlign w:val="center"/>
          </w:tcPr>
          <w:p w:rsidRPr="00165075" w:rsidR="00A2637E" w:rsidP="00A2637E" w:rsidRDefault="00A2637E" w14:paraId="6F6D8160" w14:textId="299FC48D">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D6.</w:t>
            </w:r>
            <w:r w:rsidRPr="00165075">
              <w:rPr>
                <w:rFonts w:ascii="Arial" w:hAnsi="Arial" w:cs="Arial"/>
                <w:snapToGrid w:val="0"/>
                <w:sz w:val="20"/>
                <w:szCs w:val="20"/>
              </w:rPr>
              <w:tab/>
            </w:r>
            <w:r w:rsidR="007C20F2">
              <w:rPr>
                <w:rStyle w:val="normaltextrun"/>
                <w:rFonts w:ascii="Arial" w:hAnsi="Arial" w:cs="Arial"/>
                <w:sz w:val="20"/>
                <w:szCs w:val="20"/>
              </w:rPr>
              <w:t xml:space="preserve"> Analysis and enquiry</w:t>
            </w:r>
            <w:r w:rsidR="007C20F2">
              <w:rPr>
                <w:rStyle w:val="eop"/>
                <w:rFonts w:ascii="Arial" w:hAnsi="Arial" w:cs="Arial"/>
                <w:sz w:val="20"/>
                <w:szCs w:val="20"/>
              </w:rPr>
              <w:t> </w:t>
            </w:r>
            <w:r w:rsidRPr="00165075" w:rsidR="007C20F2">
              <w:rPr>
                <w:rFonts w:ascii="Arial" w:hAnsi="Arial" w:cs="Arial"/>
                <w:snapToGrid w:val="0"/>
                <w:sz w:val="20"/>
                <w:szCs w:val="20"/>
              </w:rPr>
              <w:t xml:space="preserve"> </w:t>
            </w:r>
          </w:p>
        </w:tc>
      </w:tr>
      <w:tr w:rsidRPr="00165075" w:rsidR="00165075" w:rsidTr="00A2637E" w14:paraId="22E00BAE" w14:textId="77777777">
        <w:trPr>
          <w:cantSplit/>
          <w:trHeight w:val="284"/>
        </w:trPr>
        <w:tc>
          <w:tcPr>
            <w:tcW w:w="0" w:type="auto"/>
            <w:vAlign w:val="center"/>
          </w:tcPr>
          <w:p w:rsidRPr="00165075" w:rsidR="00A2637E" w:rsidP="00A2637E" w:rsidRDefault="00A2637E" w14:paraId="197BCA8C" w14:textId="3F0164DD">
            <w:pPr>
              <w:tabs>
                <w:tab w:val="left" w:pos="360"/>
              </w:tabs>
              <w:ind w:left="360" w:hanging="360"/>
              <w:rPr>
                <w:rFonts w:ascii="Arial" w:hAnsi="Arial" w:cs="Arial"/>
                <w:snapToGrid w:val="0"/>
                <w:sz w:val="20"/>
                <w:szCs w:val="20"/>
              </w:rPr>
            </w:pPr>
          </w:p>
        </w:tc>
        <w:tc>
          <w:tcPr>
            <w:tcW w:w="0" w:type="auto"/>
            <w:vAlign w:val="center"/>
          </w:tcPr>
          <w:p w:rsidRPr="00165075" w:rsidR="00A2637E" w:rsidP="00A2637E" w:rsidRDefault="00A2637E" w14:paraId="3D162EFB" w14:textId="77777777">
            <w:pPr>
              <w:jc w:val="right"/>
              <w:rPr>
                <w:rFonts w:ascii="Arial" w:hAnsi="Arial" w:cs="Arial"/>
                <w:snapToGrid w:val="0"/>
                <w:sz w:val="20"/>
                <w:szCs w:val="20"/>
              </w:rPr>
            </w:pPr>
          </w:p>
        </w:tc>
        <w:tc>
          <w:tcPr>
            <w:tcW w:w="0" w:type="auto"/>
            <w:vAlign w:val="center"/>
          </w:tcPr>
          <w:p w:rsidRPr="00165075" w:rsidR="00A2637E" w:rsidP="00A2637E" w:rsidRDefault="00A2637E" w14:paraId="17153006" w14:textId="77CB4A04">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D7.</w:t>
            </w:r>
            <w:r w:rsidRPr="00165075">
              <w:rPr>
                <w:rFonts w:ascii="Arial" w:hAnsi="Arial" w:cs="Arial"/>
                <w:snapToGrid w:val="0"/>
                <w:sz w:val="20"/>
                <w:szCs w:val="20"/>
              </w:rPr>
              <w:tab/>
            </w:r>
            <w:r w:rsidR="00AE4E01">
              <w:rPr>
                <w:rStyle w:val="normaltextrun"/>
                <w:rFonts w:ascii="Arial" w:hAnsi="Arial" w:cs="Arial"/>
                <w:sz w:val="20"/>
                <w:szCs w:val="20"/>
              </w:rPr>
              <w:t xml:space="preserve"> Initiate and complete project tasks</w:t>
            </w:r>
            <w:r w:rsidR="00AE4E01">
              <w:rPr>
                <w:rStyle w:val="eop"/>
                <w:rFonts w:ascii="Arial" w:hAnsi="Arial" w:cs="Arial"/>
                <w:sz w:val="20"/>
                <w:szCs w:val="20"/>
              </w:rPr>
              <w:t> </w:t>
            </w:r>
          </w:p>
        </w:tc>
      </w:tr>
      <w:tr w:rsidRPr="00165075" w:rsidR="00165075" w:rsidTr="00A2637E" w14:paraId="39157FD1" w14:textId="77777777">
        <w:trPr>
          <w:cantSplit/>
          <w:trHeight w:val="284"/>
        </w:trPr>
        <w:tc>
          <w:tcPr>
            <w:tcW w:w="0" w:type="auto"/>
            <w:vAlign w:val="center"/>
          </w:tcPr>
          <w:p w:rsidRPr="00165075" w:rsidR="00A2637E" w:rsidP="00A2637E" w:rsidRDefault="00A2637E" w14:paraId="082CE037" w14:textId="33874D40">
            <w:pPr>
              <w:tabs>
                <w:tab w:val="left" w:pos="360"/>
              </w:tabs>
              <w:ind w:left="360" w:hanging="360"/>
              <w:rPr>
                <w:rFonts w:ascii="Arial" w:hAnsi="Arial" w:cs="Arial"/>
                <w:snapToGrid w:val="0"/>
                <w:sz w:val="20"/>
                <w:szCs w:val="20"/>
              </w:rPr>
            </w:pPr>
          </w:p>
        </w:tc>
        <w:tc>
          <w:tcPr>
            <w:tcW w:w="0" w:type="auto"/>
            <w:vAlign w:val="center"/>
          </w:tcPr>
          <w:p w:rsidRPr="00165075" w:rsidR="00A2637E" w:rsidP="00A2637E" w:rsidRDefault="00A2637E" w14:paraId="3CA254D4" w14:textId="77777777">
            <w:pPr>
              <w:jc w:val="right"/>
              <w:rPr>
                <w:rFonts w:ascii="Arial" w:hAnsi="Arial" w:cs="Arial"/>
                <w:snapToGrid w:val="0"/>
                <w:sz w:val="20"/>
                <w:szCs w:val="20"/>
              </w:rPr>
            </w:pPr>
          </w:p>
        </w:tc>
        <w:tc>
          <w:tcPr>
            <w:tcW w:w="0" w:type="auto"/>
            <w:vAlign w:val="center"/>
          </w:tcPr>
          <w:p w:rsidRPr="00165075" w:rsidR="00A2637E" w:rsidP="00A2637E" w:rsidRDefault="00A2637E" w14:paraId="3A9D215B" w14:textId="3C873F53">
            <w:pPr>
              <w:tabs>
                <w:tab w:val="left" w:pos="409"/>
              </w:tabs>
              <w:ind w:left="409" w:hanging="409"/>
              <w:rPr>
                <w:rFonts w:ascii="Arial" w:hAnsi="Arial" w:cs="Arial"/>
                <w:snapToGrid w:val="0"/>
                <w:sz w:val="20"/>
                <w:szCs w:val="20"/>
              </w:rPr>
            </w:pPr>
            <w:r w:rsidRPr="00165075">
              <w:rPr>
                <w:rFonts w:ascii="Arial" w:hAnsi="Arial" w:cs="Arial"/>
                <w:snapToGrid w:val="0"/>
                <w:sz w:val="20"/>
                <w:szCs w:val="20"/>
              </w:rPr>
              <w:t>D8.</w:t>
            </w:r>
            <w:r w:rsidRPr="00165075">
              <w:rPr>
                <w:rFonts w:ascii="Arial" w:hAnsi="Arial" w:cs="Arial"/>
                <w:snapToGrid w:val="0"/>
                <w:sz w:val="20"/>
                <w:szCs w:val="20"/>
              </w:rPr>
              <w:tab/>
            </w:r>
            <w:r w:rsidR="00CD1B28">
              <w:rPr>
                <w:rStyle w:val="normaltextrun"/>
                <w:rFonts w:ascii="Arial" w:hAnsi="Arial" w:cs="Arial"/>
                <w:sz w:val="20"/>
                <w:szCs w:val="20"/>
              </w:rPr>
              <w:t xml:space="preserve"> Learn effectively and independently</w:t>
            </w:r>
            <w:r w:rsidR="00CD1B28">
              <w:rPr>
                <w:rStyle w:val="eop"/>
                <w:rFonts w:ascii="Arial" w:hAnsi="Arial" w:cs="Arial"/>
                <w:sz w:val="20"/>
                <w:szCs w:val="20"/>
              </w:rPr>
              <w:t> </w:t>
            </w:r>
          </w:p>
        </w:tc>
      </w:tr>
    </w:tbl>
    <w:p w:rsidRPr="00165075" w:rsidR="00FE77C3" w:rsidP="0087637F" w:rsidRDefault="0087637F" w14:paraId="08D55403" w14:textId="77777777">
      <w:pPr>
        <w:tabs>
          <w:tab w:val="left" w:pos="8190"/>
        </w:tabs>
        <w:rPr>
          <w:rFonts w:ascii="Arial" w:hAnsi="Arial" w:cs="Arial"/>
          <w:sz w:val="28"/>
          <w:szCs w:val="28"/>
        </w:rPr>
      </w:pPr>
      <w:r w:rsidRPr="00165075">
        <w:rPr>
          <w:rFonts w:ascii="Arial" w:hAnsi="Arial" w:cs="Arial"/>
          <w:sz w:val="28"/>
          <w:szCs w:val="28"/>
        </w:rPr>
        <w:tab/>
      </w:r>
    </w:p>
    <w:p w:rsidRPr="00165075" w:rsidR="009715F5" w:rsidP="0087637F" w:rsidRDefault="009715F5" w14:paraId="3449DC89" w14:textId="77777777">
      <w:pPr>
        <w:tabs>
          <w:tab w:val="left" w:pos="8190"/>
        </w:tabs>
        <w:rPr>
          <w:rFonts w:ascii="Arial" w:hAnsi="Arial" w:cs="Arial"/>
          <w:sz w:val="28"/>
          <w:szCs w:val="28"/>
        </w:rPr>
      </w:pPr>
    </w:p>
    <w:p w:rsidRPr="00165075" w:rsidR="009715F5" w:rsidP="0087637F" w:rsidRDefault="009715F5" w14:paraId="07CFB627" w14:textId="77777777">
      <w:pPr>
        <w:tabs>
          <w:tab w:val="left" w:pos="8190"/>
        </w:tabs>
        <w:rPr>
          <w:rFonts w:ascii="Arial" w:hAnsi="Arial" w:cs="Arial"/>
          <w:sz w:val="28"/>
          <w:szCs w:val="28"/>
        </w:rPr>
      </w:pPr>
    </w:p>
    <w:p w:rsidRPr="00165075" w:rsidR="008F117F" w:rsidP="0087637F" w:rsidRDefault="008F117F" w14:paraId="4449BCA5" w14:textId="77777777">
      <w:pPr>
        <w:tabs>
          <w:tab w:val="left" w:pos="8190"/>
        </w:tabs>
        <w:rPr>
          <w:rFonts w:ascii="Arial" w:hAnsi="Arial" w:cs="Arial"/>
          <w:sz w:val="28"/>
          <w:szCs w:val="28"/>
        </w:rPr>
      </w:pPr>
    </w:p>
    <w:p w:rsidRPr="00165075" w:rsidR="008F117F" w:rsidP="0087637F" w:rsidRDefault="008F117F" w14:paraId="5B7C6289" w14:textId="77777777">
      <w:pPr>
        <w:tabs>
          <w:tab w:val="left" w:pos="8190"/>
        </w:tabs>
        <w:rPr>
          <w:rFonts w:ascii="Arial" w:hAnsi="Arial" w:cs="Arial"/>
          <w:sz w:val="28"/>
          <w:szCs w:val="28"/>
        </w:rPr>
      </w:pPr>
    </w:p>
    <w:p w:rsidRPr="00165075" w:rsidR="008F117F" w:rsidP="0087637F" w:rsidRDefault="008F117F" w14:paraId="35287941" w14:textId="77777777">
      <w:pPr>
        <w:tabs>
          <w:tab w:val="left" w:pos="8190"/>
        </w:tabs>
        <w:rPr>
          <w:rFonts w:ascii="Arial" w:hAnsi="Arial" w:cs="Arial"/>
          <w:sz w:val="28"/>
          <w:szCs w:val="28"/>
        </w:rPr>
      </w:pPr>
    </w:p>
    <w:p w:rsidRPr="00165075" w:rsidR="008F117F" w:rsidP="0087637F" w:rsidRDefault="008F117F" w14:paraId="300D2482" w14:textId="77777777">
      <w:pPr>
        <w:tabs>
          <w:tab w:val="left" w:pos="8190"/>
        </w:tabs>
        <w:rPr>
          <w:rFonts w:ascii="Arial" w:hAnsi="Arial" w:cs="Arial"/>
          <w:sz w:val="28"/>
          <w:szCs w:val="28"/>
        </w:rPr>
      </w:pPr>
    </w:p>
    <w:p w:rsidRPr="00165075" w:rsidR="00A031F6" w:rsidP="002A659A" w:rsidRDefault="00A031F6" w14:paraId="27190FF6" w14:textId="0BE4C5C6">
      <w:pPr>
        <w:tabs>
          <w:tab w:val="left" w:pos="5760"/>
        </w:tabs>
        <w:ind w:left="-709"/>
        <w:rPr>
          <w:rFonts w:ascii="Arial" w:hAnsi="Arial" w:cs="Arial"/>
          <w:b/>
          <w:bCs/>
          <w:snapToGrid w:val="0"/>
          <w:sz w:val="26"/>
          <w:szCs w:val="26"/>
        </w:rPr>
      </w:pPr>
      <w:r w:rsidRPr="00165075">
        <w:rPr>
          <w:rFonts w:ascii="Arial" w:hAnsi="Arial" w:cs="Arial"/>
          <w:b/>
          <w:bCs/>
          <w:snapToGrid w:val="0"/>
          <w:sz w:val="26"/>
          <w:szCs w:val="26"/>
        </w:rPr>
        <w:t>Table 3: Development of Graduate Attributes in the Constituent Modules</w:t>
      </w:r>
    </w:p>
    <w:p w:rsidRPr="00165075" w:rsidR="00AC7909" w:rsidP="18D23330" w:rsidRDefault="00A031F6" w14:paraId="7F0CA913" w14:textId="1BB3B559">
      <w:pPr>
        <w:tabs>
          <w:tab w:val="left" w:pos="5760"/>
        </w:tabs>
        <w:ind w:left="-709"/>
        <w:rPr>
          <w:rFonts w:ascii="Arial" w:hAnsi="Arial" w:cs="Arial"/>
          <w:i/>
          <w:iCs/>
          <w:noProof/>
          <w:sz w:val="18"/>
          <w:szCs w:val="18"/>
        </w:rPr>
      </w:pPr>
      <w:r w:rsidRPr="00165075">
        <w:rPr>
          <w:rFonts w:ascii="Segoe UI" w:hAnsi="Segoe UI" w:cs="Segoe UI"/>
          <w:sz w:val="20"/>
          <w:szCs w:val="20"/>
          <w:shd w:val="clear" w:color="auto" w:fill="FFFFFF"/>
        </w:rPr>
        <w:t xml:space="preserve">This map identifies where the Graduate Attributes are delivered in the constituent modules. It provides (i) an aid to academic staff in understanding how individual modules contribute to the development of the Graduate Attributes (ii) a checklist for quality control purposes and (iii) a means to help </w:t>
      </w:r>
      <w:r w:rsidR="008A39D6">
        <w:rPr>
          <w:rFonts w:ascii="Segoe UI" w:hAnsi="Segoe UI" w:cs="Segoe UI"/>
          <w:sz w:val="20"/>
          <w:szCs w:val="20"/>
          <w:shd w:val="clear" w:color="auto" w:fill="FFFFFF"/>
        </w:rPr>
        <w:t>apprentice</w:t>
      </w:r>
      <w:r w:rsidRPr="00165075">
        <w:rPr>
          <w:rFonts w:ascii="Segoe UI" w:hAnsi="Segoe UI" w:cs="Segoe UI"/>
          <w:sz w:val="20"/>
          <w:szCs w:val="20"/>
          <w:shd w:val="clear" w:color="auto" w:fill="FFFFFF"/>
        </w:rPr>
        <w:t>s monitor their own personal and professional development as the programme progresses. [Note that there is no requirement for the Graduate Attributes to be assessed through these modules]</w:t>
      </w:r>
      <w:r w:rsidRPr="18D23330">
        <w:rPr>
          <w:rFonts w:ascii="Segoe UI" w:hAnsi="Segoe UI" w:cs="Segoe UI"/>
          <w:i/>
          <w:iCs/>
          <w:shd w:val="clear" w:color="auto" w:fill="FFFFFF"/>
        </w:rPr>
        <w:t> </w:t>
      </w:r>
      <w:r w:rsidRPr="18D23330" w:rsidR="00AC7909">
        <w:rPr>
          <w:rFonts w:ascii="Segoe UI" w:hAnsi="Segoe UI" w:cs="Segoe UI"/>
          <w:i/>
          <w:iCs/>
          <w:shd w:val="clear" w:color="auto" w:fill="FFFFFF"/>
        </w:rPr>
        <w:t xml:space="preserve"> </w:t>
      </w:r>
    </w:p>
    <w:p w:rsidRPr="00165075" w:rsidR="00AC7909" w:rsidP="18D23330" w:rsidRDefault="00AC7909" w14:paraId="5D77CCF8" w14:textId="4C8550FC">
      <w:pPr>
        <w:tabs>
          <w:tab w:val="left" w:pos="5760"/>
        </w:tabs>
        <w:ind w:left="-709"/>
        <w:rPr>
          <w:rFonts w:ascii="Segoe UI" w:hAnsi="Segoe UI" w:cs="Segoe UI"/>
          <w:i/>
          <w:iCs/>
        </w:rPr>
      </w:pPr>
    </w:p>
    <w:tbl>
      <w:tblPr>
        <w:tblW w:w="15168" w:type="dxa"/>
        <w:tblInd w:w="-426" w:type="dxa"/>
        <w:tblLayout w:type="fixed"/>
        <w:tblLook w:val="04A0" w:firstRow="1" w:lastRow="0" w:firstColumn="1" w:lastColumn="0" w:noHBand="0" w:noVBand="1"/>
      </w:tblPr>
      <w:tblGrid>
        <w:gridCol w:w="394"/>
        <w:gridCol w:w="3009"/>
        <w:gridCol w:w="1418"/>
        <w:gridCol w:w="1724"/>
        <w:gridCol w:w="1725"/>
        <w:gridCol w:w="1724"/>
        <w:gridCol w:w="1725"/>
        <w:gridCol w:w="1724"/>
        <w:gridCol w:w="1725"/>
      </w:tblGrid>
      <w:tr w:rsidRPr="00165075" w:rsidR="00165075" w:rsidTr="00020D21" w14:paraId="3695571E" w14:textId="77777777">
        <w:trPr>
          <w:trHeight w:val="289"/>
        </w:trPr>
        <w:tc>
          <w:tcPr>
            <w:tcW w:w="394" w:type="dxa"/>
            <w:tcBorders>
              <w:top w:val="nil"/>
              <w:left w:val="nil"/>
              <w:bottom w:val="single" w:color="auto" w:sz="4" w:space="0"/>
              <w:right w:val="single" w:color="auto" w:sz="4" w:space="0"/>
            </w:tcBorders>
            <w:shd w:val="clear" w:color="auto" w:fill="auto"/>
            <w:noWrap/>
            <w:vAlign w:val="bottom"/>
            <w:hideMark/>
          </w:tcPr>
          <w:p w:rsidRPr="00165075" w:rsidR="0048116F" w:rsidP="008A0113" w:rsidRDefault="0048116F" w14:paraId="23E37D55" w14:textId="77777777">
            <w:pPr>
              <w:jc w:val="cente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shd w:val="clear" w:color="auto" w:fill="auto"/>
            <w:hideMark/>
          </w:tcPr>
          <w:p w:rsidRPr="00165075" w:rsidR="0048116F" w:rsidP="005403D6" w:rsidRDefault="0048116F" w14:paraId="694BDD8C" w14:textId="77777777">
            <w:pPr>
              <w:jc w:val="center"/>
              <w:rPr>
                <w:rFonts w:ascii="Arial" w:hAnsi="Arial" w:cs="Arial"/>
                <w:sz w:val="18"/>
                <w:szCs w:val="18"/>
                <w:lang w:eastAsia="en-GB"/>
              </w:rPr>
            </w:pPr>
            <w:r w:rsidRPr="00165075">
              <w:rPr>
                <w:rFonts w:ascii="Arial" w:hAnsi="Arial" w:cs="Arial"/>
                <w:sz w:val="18"/>
                <w:szCs w:val="18"/>
                <w:lang w:eastAsia="en-GB"/>
              </w:rPr>
              <w:t>Module Title</w:t>
            </w:r>
          </w:p>
        </w:tc>
        <w:tc>
          <w:tcPr>
            <w:tcW w:w="1418" w:type="dxa"/>
            <w:tcBorders>
              <w:top w:val="single" w:color="auto" w:sz="4" w:space="0"/>
              <w:left w:val="single" w:color="auto" w:sz="4" w:space="0"/>
              <w:bottom w:val="single" w:color="auto" w:sz="4" w:space="0"/>
              <w:right w:val="single" w:color="auto" w:sz="4" w:space="0"/>
            </w:tcBorders>
            <w:shd w:val="clear" w:color="auto" w:fill="auto"/>
            <w:hideMark/>
          </w:tcPr>
          <w:p w:rsidRPr="00165075" w:rsidR="0048116F" w:rsidP="005403D6" w:rsidRDefault="0048116F" w14:paraId="1E7F427E" w14:textId="77777777">
            <w:pPr>
              <w:jc w:val="center"/>
              <w:rPr>
                <w:rFonts w:ascii="Arial" w:hAnsi="Arial" w:cs="Arial"/>
                <w:sz w:val="18"/>
                <w:szCs w:val="18"/>
                <w:lang w:eastAsia="en-GB"/>
              </w:rPr>
            </w:pPr>
            <w:r w:rsidRPr="00165075">
              <w:rPr>
                <w:rFonts w:ascii="Arial" w:hAnsi="Arial" w:cs="Arial"/>
                <w:sz w:val="18"/>
                <w:szCs w:val="18"/>
                <w:lang w:eastAsia="en-GB"/>
              </w:rPr>
              <w:t>Module Code</w:t>
            </w:r>
          </w:p>
        </w:tc>
        <w:tc>
          <w:tcPr>
            <w:tcW w:w="172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hideMark/>
          </w:tcPr>
          <w:p w:rsidRPr="00165075" w:rsidR="0048116F" w:rsidP="005403D6" w:rsidRDefault="0048116F" w14:paraId="13268E34" w14:textId="3D488A7D">
            <w:pPr>
              <w:jc w:val="center"/>
              <w:rPr>
                <w:rFonts w:ascii="Arial" w:hAnsi="Arial" w:cs="Arial"/>
                <w:sz w:val="18"/>
                <w:szCs w:val="18"/>
                <w:highlight w:val="yellow"/>
                <w:lang w:eastAsia="en-GB"/>
              </w:rPr>
            </w:pPr>
            <w:r w:rsidRPr="00165075">
              <w:rPr>
                <w:rFonts w:ascii="Arial Narrow" w:hAnsi="Arial Narrow" w:cs="Arial"/>
                <w:sz w:val="20"/>
                <w:szCs w:val="20"/>
                <w:lang w:eastAsia="en-GB"/>
              </w:rPr>
              <w:t>Professionally Focused</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hideMark/>
          </w:tcPr>
          <w:p w:rsidRPr="00165075" w:rsidR="0048116F" w:rsidP="005403D6" w:rsidRDefault="008C77CC" w14:paraId="1E1198E2" w14:textId="56D63296">
            <w:pPr>
              <w:jc w:val="center"/>
              <w:rPr>
                <w:rFonts w:ascii="Arial" w:hAnsi="Arial" w:cs="Arial"/>
                <w:sz w:val="18"/>
                <w:szCs w:val="18"/>
                <w:highlight w:val="yellow"/>
                <w:lang w:eastAsia="en-GB"/>
              </w:rPr>
            </w:pPr>
            <w:r w:rsidRPr="00165075">
              <w:rPr>
                <w:rFonts w:ascii="Arial" w:hAnsi="Arial" w:cs="Arial"/>
                <w:sz w:val="18"/>
                <w:szCs w:val="18"/>
                <w:lang w:eastAsia="en-GB"/>
              </w:rPr>
              <w:t>Globally Minded</w:t>
            </w:r>
          </w:p>
        </w:tc>
        <w:tc>
          <w:tcPr>
            <w:tcW w:w="172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hideMark/>
          </w:tcPr>
          <w:p w:rsidRPr="00165075" w:rsidR="0048116F" w:rsidP="005403D6" w:rsidRDefault="008C77CC" w14:paraId="2422CD2D" w14:textId="2C609920">
            <w:pPr>
              <w:jc w:val="center"/>
              <w:rPr>
                <w:rFonts w:ascii="Arial" w:hAnsi="Arial" w:cs="Arial"/>
                <w:sz w:val="18"/>
                <w:szCs w:val="18"/>
                <w:highlight w:val="yellow"/>
                <w:lang w:eastAsia="en-GB"/>
              </w:rPr>
            </w:pPr>
            <w:r w:rsidRPr="00165075">
              <w:rPr>
                <w:rFonts w:ascii="Arial" w:hAnsi="Arial" w:cs="Arial"/>
                <w:sz w:val="18"/>
                <w:szCs w:val="18"/>
                <w:lang w:eastAsia="en-GB"/>
              </w:rPr>
              <w:t>Sustainability Driven</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hideMark/>
          </w:tcPr>
          <w:p w:rsidRPr="00165075" w:rsidR="0048116F" w:rsidP="005403D6" w:rsidRDefault="008C77CC" w14:paraId="6625FE3A" w14:textId="7EE1A3FA">
            <w:pPr>
              <w:jc w:val="center"/>
              <w:rPr>
                <w:rFonts w:ascii="Arial" w:hAnsi="Arial" w:cs="Arial"/>
                <w:sz w:val="18"/>
                <w:szCs w:val="18"/>
                <w:highlight w:val="yellow"/>
                <w:lang w:eastAsia="en-GB"/>
              </w:rPr>
            </w:pPr>
            <w:r w:rsidRPr="00165075">
              <w:rPr>
                <w:rFonts w:ascii="Arial" w:hAnsi="Arial" w:cs="Arial"/>
                <w:sz w:val="18"/>
                <w:szCs w:val="18"/>
                <w:lang w:eastAsia="en-GB"/>
              </w:rPr>
              <w:t>Digitally capable &amp; confident</w:t>
            </w:r>
          </w:p>
        </w:tc>
        <w:tc>
          <w:tcPr>
            <w:tcW w:w="172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hideMark/>
          </w:tcPr>
          <w:p w:rsidRPr="00165075" w:rsidR="0048116F" w:rsidP="005403D6" w:rsidRDefault="008C77CC" w14:paraId="5A96F0D4" w14:textId="7B50164C">
            <w:pPr>
              <w:jc w:val="center"/>
              <w:rPr>
                <w:rFonts w:ascii="Arial" w:hAnsi="Arial" w:cs="Arial"/>
                <w:sz w:val="18"/>
                <w:szCs w:val="18"/>
                <w:highlight w:val="yellow"/>
                <w:lang w:eastAsia="en-GB"/>
              </w:rPr>
            </w:pPr>
            <w:r w:rsidRPr="00165075">
              <w:rPr>
                <w:rFonts w:ascii="Arial" w:hAnsi="Arial" w:cs="Arial"/>
                <w:sz w:val="18"/>
                <w:szCs w:val="18"/>
                <w:lang w:eastAsia="en-GB"/>
              </w:rPr>
              <w:t>Inclusive and collaborative</w:t>
            </w:r>
          </w:p>
        </w:tc>
        <w:tc>
          <w:tcPr>
            <w:tcW w:w="172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hideMark/>
          </w:tcPr>
          <w:p w:rsidRPr="00165075" w:rsidR="0048116F" w:rsidP="005403D6" w:rsidRDefault="008C77CC" w14:paraId="6BA1D539" w14:textId="010EC45B">
            <w:pPr>
              <w:jc w:val="center"/>
              <w:rPr>
                <w:rFonts w:ascii="Arial" w:hAnsi="Arial" w:cs="Arial"/>
                <w:sz w:val="18"/>
                <w:szCs w:val="18"/>
                <w:highlight w:val="yellow"/>
                <w:lang w:eastAsia="en-GB"/>
              </w:rPr>
            </w:pPr>
            <w:r w:rsidRPr="00165075">
              <w:rPr>
                <w:rFonts w:ascii="Arial" w:hAnsi="Arial" w:cs="Arial"/>
                <w:sz w:val="18"/>
                <w:szCs w:val="18"/>
                <w:lang w:eastAsia="en-GB"/>
              </w:rPr>
              <w:t>Evidenced based and Ethical</w:t>
            </w:r>
          </w:p>
        </w:tc>
      </w:tr>
      <w:tr w:rsidRPr="00165075" w:rsidR="00DC3758" w:rsidTr="003339E1" w14:paraId="454C2185" w14:textId="77777777">
        <w:trPr>
          <w:trHeight w:val="246"/>
        </w:trPr>
        <w:tc>
          <w:tcPr>
            <w:tcW w:w="39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btLr"/>
            <w:vAlign w:val="center"/>
            <w:hideMark/>
          </w:tcPr>
          <w:p w:rsidRPr="00165075" w:rsidR="00DC3758" w:rsidP="00DC3758" w:rsidRDefault="00DC3758" w14:paraId="1A3BE607" w14:textId="77777777">
            <w:pPr>
              <w:jc w:val="center"/>
              <w:rPr>
                <w:rFonts w:ascii="Arial" w:hAnsi="Arial" w:cs="Arial"/>
                <w:sz w:val="18"/>
                <w:szCs w:val="18"/>
                <w:lang w:eastAsia="en-GB"/>
              </w:rPr>
            </w:pPr>
            <w:r w:rsidRPr="00165075">
              <w:rPr>
                <w:rFonts w:ascii="Arial" w:hAnsi="Arial" w:cs="Arial"/>
                <w:sz w:val="18"/>
                <w:szCs w:val="18"/>
                <w:lang w:eastAsia="en-GB"/>
              </w:rPr>
              <w:t>Level 4</w:t>
            </w:r>
          </w:p>
        </w:tc>
        <w:tc>
          <w:tcPr>
            <w:tcW w:w="3009" w:type="dxa"/>
            <w:tcBorders>
              <w:top w:val="single" w:color="auto" w:sz="4" w:space="0"/>
              <w:bottom w:val="single" w:color="auto" w:sz="4" w:space="0"/>
              <w:right w:val="single" w:color="auto" w:sz="4" w:space="0"/>
            </w:tcBorders>
            <w:hideMark/>
          </w:tcPr>
          <w:p w:rsidRPr="00165075" w:rsidR="00DC3758" w:rsidP="00DC3758" w:rsidRDefault="00DC3758" w14:paraId="06F46301" w14:textId="2F4B447A">
            <w:pPr>
              <w:rPr>
                <w:rFonts w:ascii="Arial" w:hAnsi="Arial" w:cs="Arial"/>
                <w:sz w:val="18"/>
                <w:szCs w:val="18"/>
                <w:lang w:eastAsia="en-GB"/>
              </w:rPr>
            </w:pPr>
            <w:r w:rsidRPr="006577D4">
              <w:rPr>
                <w:rFonts w:ascii="Arial" w:hAnsi="Arial" w:cs="Arial"/>
                <w:sz w:val="18"/>
                <w:szCs w:val="18"/>
              </w:rPr>
              <w:t>Transition to Dietetic Degree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6886C346" w14:textId="758EBD48">
            <w:pPr>
              <w:rPr>
                <w:rFonts w:ascii="Arial" w:hAnsi="Arial" w:cs="Arial"/>
                <w:sz w:val="18"/>
                <w:szCs w:val="18"/>
                <w:lang w:eastAsia="en-GB"/>
              </w:rPr>
            </w:pPr>
            <w:r w:rsidRPr="00810D73">
              <w:rPr>
                <w:rFonts w:ascii="Arial" w:hAnsi="Arial" w:cs="Arial"/>
                <w:sz w:val="18"/>
                <w:szCs w:val="18"/>
              </w:rPr>
              <w:t>4LMS2144</w:t>
            </w:r>
          </w:p>
        </w:tc>
        <w:tc>
          <w:tcPr>
            <w:tcW w:w="17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65075" w:rsidR="00DC3758" w:rsidP="00DC3758" w:rsidRDefault="00DC3758" w14:paraId="14FE5130" w14:textId="4FC5DF7F">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823409" w14:paraId="5BBDC178" w14:textId="2749E17D">
            <w:pPr>
              <w:jc w:val="center"/>
              <w:rPr>
                <w:rFonts w:ascii="Arial" w:hAnsi="Arial" w:cs="Arial"/>
                <w:sz w:val="18"/>
                <w:szCs w:val="18"/>
                <w:lang w:eastAsia="en-GB"/>
              </w:rPr>
            </w:pPr>
            <w:r>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9B41068" w14:textId="2B4E5D9E">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BE62A44" w14:textId="1C5C4A47">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37F04D4B" w14:textId="2FDE3F54">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8D200E1" w14:textId="5D4AE376">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42FEA913" w14:textId="77777777">
        <w:trPr>
          <w:trHeight w:val="246"/>
        </w:trPr>
        <w:tc>
          <w:tcPr>
            <w:tcW w:w="394" w:type="dxa"/>
            <w:vMerge/>
            <w:tcBorders>
              <w:top w:val="single" w:color="auto" w:sz="4" w:space="0"/>
              <w:left w:val="single" w:color="auto" w:sz="4" w:space="0"/>
              <w:bottom w:val="single" w:color="auto" w:sz="4" w:space="0"/>
            </w:tcBorders>
            <w:vAlign w:val="center"/>
            <w:hideMark/>
          </w:tcPr>
          <w:p w:rsidRPr="00165075" w:rsidR="00DC3758" w:rsidP="00DC3758" w:rsidRDefault="00DC3758" w14:paraId="14AED172"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11A5CBFF" w14:textId="295CA484">
            <w:pPr>
              <w:rPr>
                <w:rFonts w:ascii="Arial" w:hAnsi="Arial" w:cs="Arial"/>
                <w:sz w:val="18"/>
                <w:szCs w:val="18"/>
                <w:lang w:eastAsia="en-GB"/>
              </w:rPr>
            </w:pPr>
            <w:r w:rsidRPr="00810D73">
              <w:rPr>
                <w:rFonts w:ascii="Arial" w:hAnsi="Arial" w:cs="Arial"/>
                <w:sz w:val="18"/>
                <w:szCs w:val="18"/>
              </w:rPr>
              <w:t>Foundations in Human Nutrition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208FB75A" w14:textId="07B1383C">
            <w:pPr>
              <w:rPr>
                <w:rFonts w:ascii="Arial" w:hAnsi="Arial" w:cs="Arial"/>
                <w:sz w:val="18"/>
                <w:szCs w:val="18"/>
                <w:lang w:eastAsia="en-GB"/>
              </w:rPr>
            </w:pPr>
            <w:r w:rsidRPr="00A344DA">
              <w:rPr>
                <w:rFonts w:ascii="Arial" w:hAnsi="Arial" w:cs="Arial"/>
                <w:sz w:val="18"/>
                <w:szCs w:val="18"/>
              </w:rPr>
              <w:t>4LMS2139</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479B6A3" w14:textId="2E1B42CA">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21C2541" w14:textId="0B98825C">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CCDE22B" w14:textId="02F4FAEE">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16A3DE6" w14:textId="1B9A3753">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3D58CD0" w14:textId="7C305586">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2880A89" w14:textId="1D051464">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6A16FC3A" w14:textId="77777777">
        <w:trPr>
          <w:trHeight w:val="246"/>
        </w:trPr>
        <w:tc>
          <w:tcPr>
            <w:tcW w:w="394" w:type="dxa"/>
            <w:vMerge/>
            <w:tcBorders>
              <w:top w:val="single" w:color="auto" w:sz="4" w:space="0"/>
              <w:left w:val="single" w:color="auto" w:sz="4" w:space="0"/>
              <w:bottom w:val="single" w:color="auto" w:sz="4" w:space="0"/>
            </w:tcBorders>
            <w:vAlign w:val="center"/>
            <w:hideMark/>
          </w:tcPr>
          <w:p w:rsidRPr="00165075" w:rsidR="00DC3758" w:rsidP="00DC3758" w:rsidRDefault="00DC3758" w14:paraId="3EA91305"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774B8DD7" w14:textId="5508D997">
            <w:pPr>
              <w:rPr>
                <w:rFonts w:ascii="Arial" w:hAnsi="Arial" w:cs="Arial"/>
                <w:sz w:val="18"/>
                <w:szCs w:val="18"/>
                <w:lang w:eastAsia="en-GB"/>
              </w:rPr>
            </w:pPr>
            <w:r w:rsidRPr="006741AB">
              <w:rPr>
                <w:rFonts w:ascii="Arial" w:hAnsi="Arial" w:cs="Arial"/>
                <w:sz w:val="18"/>
                <w:szCs w:val="18"/>
              </w:rPr>
              <w:t>Food Science, Safety and Systems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288D67F2" w14:textId="6E1D5388">
            <w:pPr>
              <w:rPr>
                <w:rFonts w:ascii="Arial" w:hAnsi="Arial" w:cs="Arial"/>
                <w:sz w:val="18"/>
                <w:szCs w:val="18"/>
                <w:lang w:eastAsia="en-GB"/>
              </w:rPr>
            </w:pPr>
            <w:r w:rsidRPr="006741AB">
              <w:rPr>
                <w:rFonts w:ascii="Arial" w:hAnsi="Arial" w:cs="Arial"/>
                <w:sz w:val="18"/>
                <w:szCs w:val="18"/>
              </w:rPr>
              <w:t>4LMS2140</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3D965B0" w14:textId="66DDFEC5">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CD3D439" w14:textId="74CDAE81">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581846C" w14:textId="0B4B2693">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4C1E480" w14:textId="0649211B">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3D67BDFE" w14:textId="654DF7FA">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FF09BA7" w14:textId="66EBF0BB">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34EBB750" w14:textId="77777777">
        <w:trPr>
          <w:trHeight w:val="246"/>
        </w:trPr>
        <w:tc>
          <w:tcPr>
            <w:tcW w:w="394" w:type="dxa"/>
            <w:vMerge/>
            <w:tcBorders>
              <w:top w:val="single" w:color="auto" w:sz="4" w:space="0"/>
              <w:left w:val="single" w:color="auto" w:sz="4" w:space="0"/>
              <w:bottom w:val="single" w:color="auto" w:sz="4" w:space="0"/>
            </w:tcBorders>
            <w:vAlign w:val="center"/>
            <w:hideMark/>
          </w:tcPr>
          <w:p w:rsidRPr="00165075" w:rsidR="00DC3758" w:rsidP="00DC3758" w:rsidRDefault="00DC3758" w14:paraId="0ED72FF0"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7056CF1E" w14:textId="71E686A1">
            <w:pPr>
              <w:rPr>
                <w:rFonts w:ascii="Arial" w:hAnsi="Arial" w:cs="Arial"/>
                <w:sz w:val="18"/>
                <w:szCs w:val="18"/>
                <w:lang w:eastAsia="en-GB"/>
              </w:rPr>
            </w:pPr>
            <w:r w:rsidRPr="0045056A">
              <w:rPr>
                <w:rFonts w:ascii="Arial" w:hAnsi="Arial" w:cs="Arial"/>
                <w:sz w:val="18"/>
                <w:szCs w:val="18"/>
              </w:rPr>
              <w:t>Dietetic Skills and Practice-based Learning 1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4D54B64C" w14:textId="0EB0E355">
            <w:pPr>
              <w:rPr>
                <w:rFonts w:ascii="Arial" w:hAnsi="Arial" w:cs="Arial"/>
                <w:sz w:val="18"/>
                <w:szCs w:val="18"/>
                <w:lang w:eastAsia="en-GB"/>
              </w:rPr>
            </w:pPr>
            <w:r w:rsidRPr="0045056A">
              <w:rPr>
                <w:rFonts w:ascii="Arial" w:hAnsi="Arial" w:cs="Arial"/>
                <w:sz w:val="18"/>
                <w:szCs w:val="18"/>
              </w:rPr>
              <w:t>4LMS2141</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5E259F3" w14:textId="195715C2">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3700A874" w14:textId="063B6792">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F4B3BBD" w14:textId="2D969E15">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43F9414" w14:textId="3E87B3E5">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620BBFA" w14:textId="7B2F2D39">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0D83145" w14:textId="047F1CD0">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0B2BEF83" w14:textId="77777777">
        <w:trPr>
          <w:trHeight w:val="246"/>
        </w:trPr>
        <w:tc>
          <w:tcPr>
            <w:tcW w:w="394" w:type="dxa"/>
            <w:vMerge/>
            <w:tcBorders>
              <w:top w:val="single" w:color="auto" w:sz="4" w:space="0"/>
              <w:left w:val="single" w:color="auto" w:sz="4" w:space="0"/>
              <w:bottom w:val="single" w:color="auto" w:sz="4" w:space="0"/>
            </w:tcBorders>
            <w:vAlign w:val="center"/>
            <w:hideMark/>
          </w:tcPr>
          <w:p w:rsidRPr="00165075" w:rsidR="00DC3758" w:rsidP="00DC3758" w:rsidRDefault="00DC3758" w14:paraId="51E44863"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3DB9CD04" w14:textId="39E6E369">
            <w:pPr>
              <w:rPr>
                <w:rFonts w:ascii="Arial" w:hAnsi="Arial" w:cs="Arial"/>
                <w:sz w:val="18"/>
                <w:szCs w:val="18"/>
                <w:lang w:eastAsia="en-GB"/>
              </w:rPr>
            </w:pPr>
            <w:r w:rsidRPr="007200CA">
              <w:rPr>
                <w:rFonts w:ascii="Arial" w:hAnsi="Arial" w:cs="Arial"/>
                <w:sz w:val="18"/>
                <w:szCs w:val="18"/>
              </w:rPr>
              <w:t>Health, Society and Behaviour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1BFADE22" w14:textId="787B74C8">
            <w:pPr>
              <w:rPr>
                <w:rFonts w:ascii="Arial" w:hAnsi="Arial" w:cs="Arial"/>
                <w:sz w:val="18"/>
                <w:szCs w:val="18"/>
                <w:lang w:eastAsia="en-GB"/>
              </w:rPr>
            </w:pPr>
            <w:r w:rsidRPr="007200CA">
              <w:rPr>
                <w:rFonts w:ascii="Arial" w:hAnsi="Arial" w:cs="Arial"/>
                <w:sz w:val="18"/>
                <w:szCs w:val="18"/>
              </w:rPr>
              <w:t>4LMS2142</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228835D" w14:textId="7ADCBC9E">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F984615" w14:textId="309C6508">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3FC583B9" w14:textId="3000FAA5">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75B1FDC" w14:textId="770D1CAC">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DE1F19F" w14:textId="013CFC01">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FFF2B29" w14:textId="1B811A1A">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36394418" w14:textId="77777777">
        <w:trPr>
          <w:trHeight w:val="246"/>
        </w:trPr>
        <w:tc>
          <w:tcPr>
            <w:tcW w:w="394" w:type="dxa"/>
            <w:vMerge/>
            <w:tcBorders>
              <w:top w:val="single" w:color="auto" w:sz="4" w:space="0"/>
              <w:left w:val="single" w:color="auto" w:sz="4" w:space="0"/>
              <w:bottom w:val="single" w:color="auto" w:sz="4" w:space="0"/>
            </w:tcBorders>
            <w:vAlign w:val="center"/>
            <w:hideMark/>
          </w:tcPr>
          <w:p w:rsidRPr="00165075" w:rsidR="00DC3758" w:rsidP="00DC3758" w:rsidRDefault="00DC3758" w14:paraId="2F903BFF"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4B5A8372" w14:textId="217734EA">
            <w:pPr>
              <w:rPr>
                <w:rFonts w:ascii="Arial" w:hAnsi="Arial" w:cs="Arial"/>
                <w:sz w:val="18"/>
                <w:szCs w:val="18"/>
                <w:lang w:eastAsia="en-GB"/>
              </w:rPr>
            </w:pPr>
            <w:r w:rsidRPr="00913DC0">
              <w:rPr>
                <w:rFonts w:ascii="Arial" w:hAnsi="Arial" w:cs="Arial"/>
                <w:sz w:val="18"/>
                <w:szCs w:val="18"/>
              </w:rPr>
              <w:t>Fundamentals of Bioscience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6A719623" w14:textId="27EEFED0">
            <w:pPr>
              <w:rPr>
                <w:rFonts w:ascii="Arial" w:hAnsi="Arial" w:cs="Arial"/>
                <w:sz w:val="18"/>
                <w:szCs w:val="18"/>
                <w:lang w:eastAsia="en-GB"/>
              </w:rPr>
            </w:pPr>
            <w:r w:rsidRPr="00913DC0">
              <w:rPr>
                <w:rFonts w:ascii="Arial" w:hAnsi="Arial" w:cs="Arial"/>
                <w:sz w:val="18"/>
                <w:szCs w:val="18"/>
              </w:rPr>
              <w:t>4LMS2143</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299A1DF" w14:textId="0D7A0F75">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1413850" w14:textId="3D414ED5">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E1A3918" w14:textId="1A941048">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F0D1400" w14:textId="4D11F36F">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3C52C60" w14:textId="44B0C8BB">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E4439C4" w14:textId="42D3164F">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5764DFD2" w14:textId="77777777">
        <w:trPr>
          <w:trHeight w:val="246"/>
        </w:trPr>
        <w:tc>
          <w:tcPr>
            <w:tcW w:w="394" w:type="dxa"/>
            <w:vMerge w:val="restart"/>
            <w:tcBorders>
              <w:top w:val="single" w:color="auto" w:sz="4" w:space="0"/>
              <w:left w:val="single" w:color="auto" w:sz="4" w:space="0"/>
              <w:right w:val="single" w:color="auto" w:sz="4" w:space="0"/>
            </w:tcBorders>
            <w:shd w:val="clear" w:color="auto" w:fill="auto"/>
            <w:noWrap/>
            <w:textDirection w:val="btLr"/>
            <w:vAlign w:val="center"/>
            <w:hideMark/>
          </w:tcPr>
          <w:p w:rsidRPr="00165075" w:rsidR="00DC3758" w:rsidP="00DC3758" w:rsidRDefault="00DC3758" w14:paraId="486EC112" w14:textId="77777777">
            <w:pPr>
              <w:jc w:val="center"/>
              <w:rPr>
                <w:rFonts w:ascii="Arial" w:hAnsi="Arial" w:cs="Arial"/>
                <w:sz w:val="18"/>
                <w:szCs w:val="18"/>
                <w:lang w:eastAsia="en-GB"/>
              </w:rPr>
            </w:pPr>
            <w:r w:rsidRPr="00165075">
              <w:rPr>
                <w:rFonts w:ascii="Arial" w:hAnsi="Arial" w:cs="Arial"/>
                <w:sz w:val="18"/>
                <w:szCs w:val="18"/>
                <w:lang w:eastAsia="en-GB"/>
              </w:rPr>
              <w:t>Level 5</w:t>
            </w:r>
          </w:p>
          <w:p w:rsidRPr="00165075" w:rsidR="00DC3758" w:rsidP="007C13FE" w:rsidRDefault="00DC3758" w14:paraId="5FB547CC" w14:textId="5BF199B7">
            <w:pPr>
              <w:jc w:val="center"/>
              <w:rPr>
                <w:rFonts w:ascii="Arial" w:hAnsi="Arial" w:cs="Arial"/>
                <w:sz w:val="18"/>
                <w:szCs w:val="18"/>
                <w:lang w:eastAsia="en-GB"/>
              </w:rPr>
            </w:pPr>
            <w:r w:rsidRPr="00165075">
              <w:rPr>
                <w:rFonts w:ascii="Arial" w:hAnsi="Arial" w:cs="Arial"/>
                <w:sz w:val="18"/>
                <w:szCs w:val="18"/>
                <w:lang w:eastAsia="en-GB"/>
              </w:rPr>
              <w:t> </w:t>
            </w:r>
          </w:p>
        </w:tc>
        <w:tc>
          <w:tcPr>
            <w:tcW w:w="3009" w:type="dxa"/>
            <w:tcBorders>
              <w:top w:val="single" w:color="auto" w:sz="4" w:space="0"/>
              <w:bottom w:val="single" w:color="auto" w:sz="4" w:space="0"/>
              <w:right w:val="single" w:color="auto" w:sz="4" w:space="0"/>
            </w:tcBorders>
            <w:hideMark/>
          </w:tcPr>
          <w:p w:rsidRPr="00165075" w:rsidR="00DC3758" w:rsidP="00DC3758" w:rsidRDefault="00DC3758" w14:paraId="48903AFF" w14:textId="1E50A0D3">
            <w:pPr>
              <w:rPr>
                <w:rFonts w:ascii="Arial" w:hAnsi="Arial" w:cs="Arial"/>
                <w:sz w:val="18"/>
                <w:szCs w:val="18"/>
                <w:lang w:eastAsia="en-GB"/>
              </w:rPr>
            </w:pPr>
            <w:r w:rsidRPr="00643B73">
              <w:rPr>
                <w:rFonts w:ascii="Arial" w:hAnsi="Arial" w:cs="Arial"/>
                <w:sz w:val="18"/>
                <w:szCs w:val="18"/>
              </w:rPr>
              <w:t>Nutritional Biochemistry and Metabolism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603412F7" w14:textId="43493C34">
            <w:pPr>
              <w:rPr>
                <w:rFonts w:ascii="Arial" w:hAnsi="Arial" w:cs="Arial"/>
                <w:sz w:val="18"/>
                <w:szCs w:val="18"/>
                <w:lang w:eastAsia="en-GB"/>
              </w:rPr>
            </w:pPr>
            <w:r w:rsidRPr="00527E3F">
              <w:rPr>
                <w:rFonts w:ascii="Arial" w:hAnsi="Arial" w:cs="Arial"/>
                <w:sz w:val="18"/>
                <w:szCs w:val="18"/>
              </w:rPr>
              <w:t>5LMS2091</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8C86EC3" w14:textId="1EAFB952">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B3792FF" w14:textId="3A334204">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E0F43D7" w14:textId="56655302">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AAA44AE" w14:textId="337204F5">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1199C2F" w14:textId="03E592F5">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E8969CD" w14:textId="0AA87109">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2B72C6A2" w14:textId="77777777">
        <w:trPr>
          <w:trHeight w:val="246"/>
        </w:trPr>
        <w:tc>
          <w:tcPr>
            <w:tcW w:w="394" w:type="dxa"/>
            <w:vMerge/>
            <w:tcBorders>
              <w:left w:val="single" w:color="auto" w:sz="4" w:space="0"/>
              <w:right w:val="single" w:color="auto" w:sz="4" w:space="0"/>
            </w:tcBorders>
            <w:vAlign w:val="center"/>
            <w:hideMark/>
          </w:tcPr>
          <w:p w:rsidRPr="00165075" w:rsidR="00DC3758" w:rsidP="007C13FE" w:rsidRDefault="00DC3758" w14:paraId="53EB6DEE" w14:textId="57970E85">
            <w:pPr>
              <w:jc w:val="cente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09E519DB" w14:textId="28D8899F">
            <w:pPr>
              <w:rPr>
                <w:rFonts w:ascii="Arial" w:hAnsi="Arial" w:cs="Arial"/>
                <w:sz w:val="18"/>
                <w:szCs w:val="18"/>
                <w:lang w:eastAsia="en-GB"/>
              </w:rPr>
            </w:pPr>
            <w:r w:rsidRPr="006D7EB4">
              <w:rPr>
                <w:rFonts w:ascii="Arial" w:hAnsi="Arial" w:cs="Arial"/>
                <w:sz w:val="18"/>
                <w:szCs w:val="18"/>
              </w:rPr>
              <w:t>Pathophysiology, Pharmacology, Immunology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351DAA98" w14:textId="0AF201CD">
            <w:pPr>
              <w:rPr>
                <w:rFonts w:ascii="Arial" w:hAnsi="Arial" w:cs="Arial"/>
                <w:sz w:val="18"/>
                <w:szCs w:val="18"/>
                <w:lang w:eastAsia="en-GB"/>
              </w:rPr>
            </w:pPr>
            <w:r w:rsidRPr="006D7EB4">
              <w:rPr>
                <w:rFonts w:ascii="Arial" w:hAnsi="Arial" w:cs="Arial"/>
                <w:sz w:val="18"/>
                <w:szCs w:val="18"/>
              </w:rPr>
              <w:t>5LMS2092</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E26605C" w14:textId="1EB12C49">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BF39D67" w14:textId="5B787096">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BEA6823" w14:textId="0DFCA28C">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AA9D9F5" w14:textId="3834FA47">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11B84A3" w14:textId="19436FB0">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7BC4C22" w14:textId="7B050D74">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356834DE" w14:textId="77777777">
        <w:trPr>
          <w:trHeight w:val="246"/>
        </w:trPr>
        <w:tc>
          <w:tcPr>
            <w:tcW w:w="394" w:type="dxa"/>
            <w:vMerge/>
            <w:tcBorders>
              <w:left w:val="single" w:color="auto" w:sz="4" w:space="0"/>
              <w:right w:val="single" w:color="auto" w:sz="4" w:space="0"/>
            </w:tcBorders>
            <w:vAlign w:val="center"/>
            <w:hideMark/>
          </w:tcPr>
          <w:p w:rsidRPr="00165075" w:rsidR="00DC3758" w:rsidP="007C13FE" w:rsidRDefault="00DC3758" w14:paraId="6D3AF942" w14:textId="344AD3C1">
            <w:pPr>
              <w:jc w:val="cente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0A7952F7" w14:textId="07315819">
            <w:pPr>
              <w:rPr>
                <w:rFonts w:ascii="Arial" w:hAnsi="Arial" w:cs="Arial"/>
                <w:sz w:val="18"/>
                <w:szCs w:val="18"/>
                <w:lang w:eastAsia="en-GB"/>
              </w:rPr>
            </w:pPr>
            <w:r w:rsidRPr="0060320B">
              <w:rPr>
                <w:rFonts w:ascii="Arial" w:hAnsi="Arial" w:cs="Arial"/>
                <w:sz w:val="18"/>
                <w:szCs w:val="18"/>
              </w:rPr>
              <w:t>Research Methods for Diet</w:t>
            </w:r>
            <w:r w:rsidR="00FD6C79">
              <w:rPr>
                <w:rFonts w:ascii="Arial" w:hAnsi="Arial" w:cs="Arial"/>
                <w:sz w:val="18"/>
                <w:szCs w:val="18"/>
              </w:rPr>
              <w:t>itians</w:t>
            </w:r>
            <w:r w:rsidRPr="0060320B">
              <w:rPr>
                <w:rFonts w:ascii="Arial" w:hAnsi="Arial" w:cs="Arial"/>
                <w:sz w:val="18"/>
                <w:szCs w:val="18"/>
              </w:rPr>
              <w:t xml:space="preserve">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6B70761D" w14:textId="64F1C97D">
            <w:pPr>
              <w:rPr>
                <w:rFonts w:ascii="Arial" w:hAnsi="Arial" w:cs="Arial"/>
                <w:sz w:val="18"/>
                <w:szCs w:val="18"/>
                <w:lang w:eastAsia="en-GB"/>
              </w:rPr>
            </w:pPr>
            <w:r w:rsidRPr="0060320B">
              <w:rPr>
                <w:rFonts w:ascii="Arial" w:hAnsi="Arial" w:cs="Arial"/>
                <w:sz w:val="18"/>
                <w:szCs w:val="18"/>
              </w:rPr>
              <w:t>5LMS2093</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4703311" w14:textId="3C6B3A7A">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30F413BA" w14:textId="52E87F5F">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EA58CDB" w14:textId="2FF486EA">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0196F92" w14:textId="63725660">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ADA0ED9" w14:textId="4B206CA2">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A78A0BB" w14:textId="0BE21B46">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127F9B86" w14:textId="77777777">
        <w:trPr>
          <w:trHeight w:val="246"/>
        </w:trPr>
        <w:tc>
          <w:tcPr>
            <w:tcW w:w="394" w:type="dxa"/>
            <w:vMerge/>
            <w:tcBorders>
              <w:left w:val="single" w:color="auto" w:sz="4" w:space="0"/>
              <w:right w:val="single" w:color="auto" w:sz="4" w:space="0"/>
            </w:tcBorders>
            <w:vAlign w:val="center"/>
            <w:hideMark/>
          </w:tcPr>
          <w:p w:rsidRPr="00165075" w:rsidR="00DC3758" w:rsidP="007C13FE" w:rsidRDefault="00DC3758" w14:paraId="79C0FD8A" w14:textId="4C1C0425">
            <w:pPr>
              <w:jc w:val="cente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7BCB8F9D" w14:textId="622B20ED">
            <w:pPr>
              <w:rPr>
                <w:rFonts w:ascii="Arial" w:hAnsi="Arial" w:cs="Arial"/>
                <w:sz w:val="18"/>
                <w:szCs w:val="18"/>
                <w:lang w:eastAsia="en-GB"/>
              </w:rPr>
            </w:pPr>
            <w:r w:rsidRPr="00A21E93">
              <w:rPr>
                <w:rFonts w:ascii="Arial" w:hAnsi="Arial" w:cs="Arial"/>
                <w:sz w:val="18"/>
                <w:szCs w:val="18"/>
              </w:rPr>
              <w:t>Nutrition, Health and Disease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4B517D3C" w14:textId="7654379A">
            <w:pPr>
              <w:rPr>
                <w:rFonts w:ascii="Arial" w:hAnsi="Arial" w:cs="Arial"/>
                <w:sz w:val="18"/>
                <w:szCs w:val="18"/>
                <w:lang w:eastAsia="en-GB"/>
              </w:rPr>
            </w:pPr>
            <w:r w:rsidRPr="00AC7193">
              <w:rPr>
                <w:rFonts w:ascii="Arial" w:hAnsi="Arial" w:cs="Arial"/>
                <w:sz w:val="18"/>
                <w:szCs w:val="18"/>
              </w:rPr>
              <w:t>5LMS2094</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03E42BD" w14:textId="4A49136D">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734B1A1" w14:textId="0621EEF4">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B8F1547" w14:textId="289CDAF6">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B300995" w14:textId="34687FE3">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CEC42DD" w14:textId="35F45772">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ECDF8CC" w14:textId="7C3CF0EB">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6FFD79BF" w14:textId="77777777">
        <w:trPr>
          <w:trHeight w:val="246"/>
        </w:trPr>
        <w:tc>
          <w:tcPr>
            <w:tcW w:w="394" w:type="dxa"/>
            <w:vMerge/>
            <w:tcBorders>
              <w:left w:val="single" w:color="auto" w:sz="4" w:space="0"/>
              <w:right w:val="single" w:color="auto" w:sz="4" w:space="0"/>
            </w:tcBorders>
            <w:vAlign w:val="center"/>
            <w:hideMark/>
          </w:tcPr>
          <w:p w:rsidRPr="00165075" w:rsidR="00DC3758" w:rsidP="007C13FE" w:rsidRDefault="00DC3758" w14:paraId="447E2637" w14:textId="0B04A1F9">
            <w:pPr>
              <w:jc w:val="cente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368CF136" w14:textId="70EB4A72">
            <w:pPr>
              <w:rPr>
                <w:rFonts w:ascii="Arial" w:hAnsi="Arial" w:cs="Arial"/>
                <w:sz w:val="18"/>
                <w:szCs w:val="18"/>
                <w:lang w:eastAsia="en-GB"/>
              </w:rPr>
            </w:pPr>
            <w:r w:rsidRPr="00F77183">
              <w:rPr>
                <w:rFonts w:ascii="Arial" w:hAnsi="Arial" w:cs="Arial"/>
                <w:sz w:val="18"/>
                <w:szCs w:val="18"/>
              </w:rPr>
              <w:t>Dietetic Skills and Practice-based Learning 2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580E674D" w14:textId="008C5A5B">
            <w:pPr>
              <w:rPr>
                <w:rFonts w:ascii="Arial" w:hAnsi="Arial" w:cs="Arial"/>
                <w:sz w:val="18"/>
                <w:szCs w:val="18"/>
                <w:lang w:eastAsia="en-GB"/>
              </w:rPr>
            </w:pPr>
            <w:r w:rsidRPr="00F77183">
              <w:rPr>
                <w:rFonts w:ascii="Arial" w:hAnsi="Arial" w:cs="Arial"/>
                <w:sz w:val="18"/>
                <w:szCs w:val="18"/>
              </w:rPr>
              <w:t>5LMS2095</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3B9DE823" w14:textId="707B17B5">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366A47A" w14:textId="78AF216D">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3C0BCE7" w14:textId="2488D607">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41BC8EE" w14:textId="27FEE73B">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8F81239" w14:textId="79CB8D06">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3FE004A6" w14:textId="48F352D1">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3339E1" w14:paraId="1E17CF87" w14:textId="77777777">
        <w:trPr>
          <w:trHeight w:val="246"/>
        </w:trPr>
        <w:tc>
          <w:tcPr>
            <w:tcW w:w="394" w:type="dxa"/>
            <w:vMerge/>
            <w:tcBorders>
              <w:left w:val="single" w:color="auto" w:sz="4" w:space="0"/>
              <w:right w:val="single" w:color="auto" w:sz="4" w:space="0"/>
            </w:tcBorders>
            <w:vAlign w:val="center"/>
            <w:hideMark/>
          </w:tcPr>
          <w:p w:rsidRPr="00165075" w:rsidR="00DC3758" w:rsidP="007C13FE" w:rsidRDefault="00DC3758" w14:paraId="2AA34A6F" w14:textId="111F62D0">
            <w:pPr>
              <w:jc w:val="cente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65075" w:rsidR="00DC3758" w:rsidP="007C13FE" w:rsidRDefault="00DC3758" w14:paraId="556B47E9" w14:textId="77777777">
            <w:pPr>
              <w:rPr>
                <w:rFonts w:ascii="Arial" w:hAnsi="Arial" w:cs="Arial"/>
                <w:sz w:val="18"/>
                <w:szCs w:val="18"/>
                <w:lang w:eastAsia="en-GB"/>
              </w:rPr>
            </w:pPr>
            <w:r w:rsidRPr="00165075">
              <w:rPr>
                <w:rFonts w:ascii="Arial" w:hAnsi="Arial" w:cs="Arial"/>
                <w:sz w:val="18"/>
                <w:szCs w:val="18"/>
                <w:lang w:eastAsia="en-GB"/>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5075" w:rsidR="00DC3758" w:rsidP="007C13FE" w:rsidRDefault="00DC3758" w14:paraId="0FB28958" w14:textId="77777777">
            <w:pPr>
              <w:rPr>
                <w:rFonts w:ascii="Arial" w:hAnsi="Arial" w:cs="Arial"/>
                <w:sz w:val="18"/>
                <w:szCs w:val="18"/>
                <w:lang w:eastAsia="en-GB"/>
              </w:rPr>
            </w:pPr>
            <w:r w:rsidRPr="00165075">
              <w:rPr>
                <w:rFonts w:ascii="Arial" w:hAnsi="Arial" w:cs="Arial"/>
                <w:sz w:val="18"/>
                <w:szCs w:val="18"/>
                <w:lang w:eastAsia="en-GB"/>
              </w:rPr>
              <w:t> </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4F4BA453" w14:textId="53EC83BA">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0EC205FD" w14:textId="59274E1D">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446C853D" w14:textId="1DEAF0DF">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12405632" w14:textId="439DF5C9">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49377842" w14:textId="77BA5D65">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700D4960" w14:textId="71A23AE5">
            <w:pPr>
              <w:jc w:val="center"/>
              <w:rPr>
                <w:rFonts w:ascii="Arial" w:hAnsi="Arial" w:cs="Arial"/>
                <w:sz w:val="18"/>
                <w:szCs w:val="18"/>
                <w:lang w:eastAsia="en-GB"/>
              </w:rPr>
            </w:pPr>
          </w:p>
        </w:tc>
      </w:tr>
      <w:tr w:rsidRPr="00165075" w:rsidR="00DC3758" w:rsidTr="002D5DDB" w14:paraId="7EDDCD9C" w14:textId="77777777">
        <w:trPr>
          <w:trHeight w:val="246"/>
        </w:trPr>
        <w:tc>
          <w:tcPr>
            <w:tcW w:w="394" w:type="dxa"/>
            <w:vMerge/>
            <w:tcBorders>
              <w:left w:val="single" w:color="auto" w:sz="4" w:space="0"/>
              <w:bottom w:val="single" w:color="auto" w:sz="4" w:space="0"/>
              <w:right w:val="single" w:color="auto" w:sz="4" w:space="0"/>
            </w:tcBorders>
            <w:shd w:val="clear" w:color="auto" w:fill="auto"/>
            <w:noWrap/>
            <w:textDirection w:val="btLr"/>
            <w:vAlign w:val="center"/>
            <w:hideMark/>
          </w:tcPr>
          <w:p w:rsidRPr="00165075" w:rsidR="00DC3758" w:rsidP="007C13FE" w:rsidRDefault="00DC3758" w14:paraId="12813647" w14:textId="3F37DB52">
            <w:pPr>
              <w:jc w:val="cente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65075" w:rsidR="00DC3758" w:rsidP="007C13FE" w:rsidRDefault="00DC3758" w14:paraId="020BF92B" w14:textId="72A8FD84">
            <w:pPr>
              <w:rPr>
                <w:rFonts w:ascii="Arial" w:hAnsi="Arial" w:cs="Arial"/>
                <w:sz w:val="18"/>
                <w:szCs w:val="18"/>
                <w:lang w:eastAsia="en-GB"/>
              </w:rPr>
            </w:pP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65075" w:rsidR="00DC3758" w:rsidP="007C13FE" w:rsidRDefault="00DC3758" w14:paraId="2062A304" w14:textId="77777777">
            <w:pPr>
              <w:rPr>
                <w:rFonts w:ascii="Arial" w:hAnsi="Arial" w:cs="Arial"/>
                <w:sz w:val="18"/>
                <w:szCs w:val="18"/>
                <w:lang w:eastAsia="en-GB"/>
              </w:rPr>
            </w:pPr>
            <w:r w:rsidRPr="00165075">
              <w:rPr>
                <w:rFonts w:ascii="Arial" w:hAnsi="Arial" w:cs="Arial"/>
                <w:sz w:val="18"/>
                <w:szCs w:val="18"/>
                <w:lang w:eastAsia="en-GB"/>
              </w:rPr>
              <w:t> </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0314935F" w14:textId="1793D00C">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77BD0D87" w14:textId="4BF881AE">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2ABCE6E9" w14:textId="705A1C31">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2BF33DA8" w14:textId="5EFB78E7">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2D9114AC" w14:textId="45CCDB07">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7C13FE" w:rsidRDefault="00DC3758" w14:paraId="31D2DEA1" w14:textId="33866491">
            <w:pPr>
              <w:jc w:val="center"/>
              <w:rPr>
                <w:rFonts w:ascii="Arial" w:hAnsi="Arial" w:cs="Arial"/>
                <w:sz w:val="18"/>
                <w:szCs w:val="18"/>
                <w:lang w:eastAsia="en-GB"/>
              </w:rPr>
            </w:pPr>
          </w:p>
        </w:tc>
      </w:tr>
      <w:tr w:rsidRPr="00165075" w:rsidR="00DC3758" w:rsidTr="003339E1" w14:paraId="1E821DB4" w14:textId="77777777">
        <w:trPr>
          <w:trHeight w:val="246"/>
        </w:trPr>
        <w:tc>
          <w:tcPr>
            <w:tcW w:w="39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btLr"/>
            <w:vAlign w:val="center"/>
            <w:hideMark/>
          </w:tcPr>
          <w:p w:rsidRPr="00165075" w:rsidR="00DC3758" w:rsidP="00DC3758" w:rsidRDefault="00DC3758" w14:paraId="1E25E8CA" w14:textId="77777777">
            <w:pPr>
              <w:jc w:val="center"/>
              <w:rPr>
                <w:rFonts w:ascii="Arial" w:hAnsi="Arial" w:cs="Arial"/>
                <w:sz w:val="18"/>
                <w:szCs w:val="18"/>
                <w:lang w:eastAsia="en-GB"/>
              </w:rPr>
            </w:pPr>
            <w:r w:rsidRPr="00165075">
              <w:rPr>
                <w:rFonts w:ascii="Arial" w:hAnsi="Arial" w:cs="Arial"/>
                <w:sz w:val="18"/>
                <w:szCs w:val="18"/>
                <w:lang w:eastAsia="en-GB"/>
              </w:rPr>
              <w:t>Level 6</w:t>
            </w:r>
          </w:p>
        </w:tc>
        <w:tc>
          <w:tcPr>
            <w:tcW w:w="3009" w:type="dxa"/>
            <w:tcBorders>
              <w:top w:val="single" w:color="auto" w:sz="4" w:space="0"/>
              <w:bottom w:val="single" w:color="auto" w:sz="4" w:space="0"/>
              <w:right w:val="single" w:color="auto" w:sz="4" w:space="0"/>
            </w:tcBorders>
            <w:hideMark/>
          </w:tcPr>
          <w:p w:rsidRPr="00165075" w:rsidR="00DC3758" w:rsidP="00DC3758" w:rsidRDefault="00DC3758" w14:paraId="2F603E76" w14:textId="5A567668">
            <w:pPr>
              <w:rPr>
                <w:rFonts w:ascii="Arial" w:hAnsi="Arial" w:cs="Arial"/>
                <w:sz w:val="18"/>
                <w:szCs w:val="18"/>
                <w:lang w:eastAsia="en-GB"/>
              </w:rPr>
            </w:pPr>
            <w:r w:rsidRPr="003E3DCF">
              <w:rPr>
                <w:rFonts w:ascii="Arial" w:hAnsi="Arial" w:cs="Arial"/>
                <w:sz w:val="18"/>
                <w:szCs w:val="18"/>
              </w:rPr>
              <w:t>Dietetic Research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1A490DBC" w14:textId="7BA2CB08">
            <w:pPr>
              <w:rPr>
                <w:rFonts w:ascii="Arial" w:hAnsi="Arial" w:cs="Arial"/>
                <w:sz w:val="18"/>
                <w:szCs w:val="18"/>
                <w:lang w:eastAsia="en-GB"/>
              </w:rPr>
            </w:pPr>
            <w:r w:rsidRPr="003E3DCF">
              <w:rPr>
                <w:rFonts w:ascii="Arial" w:hAnsi="Arial" w:cs="Arial"/>
                <w:sz w:val="18"/>
                <w:szCs w:val="18"/>
              </w:rPr>
              <w:t>6LMS2103</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FA0A91A" w14:textId="6BBDE155">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59B10E2" w14:textId="1CA11C0D">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8E398E1" w14:textId="4C21DF06">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E6C9CFF" w14:textId="5DACE8AA">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7CFB163" w14:textId="0B94AAED">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5D4F923" w14:textId="164815C0">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2D5DDB" w14:paraId="1107CB03" w14:textId="77777777">
        <w:trPr>
          <w:trHeight w:val="246"/>
        </w:trPr>
        <w:tc>
          <w:tcPr>
            <w:tcW w:w="394" w:type="dxa"/>
            <w:vMerge/>
            <w:tcBorders>
              <w:top w:val="single" w:color="auto" w:sz="4" w:space="0"/>
              <w:left w:val="single" w:color="auto" w:sz="4" w:space="0"/>
              <w:bottom w:val="single" w:color="auto" w:sz="4" w:space="0"/>
              <w:right w:val="single" w:color="auto" w:sz="4" w:space="0"/>
            </w:tcBorders>
            <w:vAlign w:val="center"/>
            <w:hideMark/>
          </w:tcPr>
          <w:p w:rsidRPr="00165075" w:rsidR="00DC3758" w:rsidP="00DC3758" w:rsidRDefault="00DC3758" w14:paraId="00BA357F"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02A2F7F9" w14:textId="41C3F632">
            <w:pPr>
              <w:rPr>
                <w:rFonts w:ascii="Arial" w:hAnsi="Arial" w:cs="Arial"/>
                <w:sz w:val="18"/>
                <w:szCs w:val="18"/>
                <w:lang w:eastAsia="en-GB"/>
              </w:rPr>
            </w:pPr>
            <w:r w:rsidRPr="003E3DCF">
              <w:rPr>
                <w:rFonts w:ascii="Arial" w:hAnsi="Arial" w:cs="Arial"/>
                <w:sz w:val="18"/>
                <w:szCs w:val="18"/>
              </w:rPr>
              <w:t>Clinical Dietetics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410FACBA" w14:textId="503D330F">
            <w:pPr>
              <w:rPr>
                <w:rFonts w:ascii="Arial" w:hAnsi="Arial" w:cs="Arial"/>
                <w:sz w:val="18"/>
                <w:szCs w:val="18"/>
                <w:lang w:eastAsia="en-GB"/>
              </w:rPr>
            </w:pPr>
            <w:r w:rsidRPr="003E3DCF">
              <w:rPr>
                <w:rFonts w:ascii="Arial" w:hAnsi="Arial" w:cs="Arial"/>
                <w:sz w:val="18"/>
                <w:szCs w:val="18"/>
              </w:rPr>
              <w:t>6LMS2104</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162336D" w14:textId="4C925857">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A107F3B" w14:textId="60105F37">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5EDDDEF" w14:textId="4A75B6E1">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168226B" w14:textId="2553CC9C">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2FD41CE" w14:textId="616DF5AD">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8D25AFE" w14:textId="667730B4">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2D5DDB" w14:paraId="78DF7105" w14:textId="77777777">
        <w:trPr>
          <w:trHeight w:val="246"/>
        </w:trPr>
        <w:tc>
          <w:tcPr>
            <w:tcW w:w="394" w:type="dxa"/>
            <w:vMerge/>
            <w:tcBorders>
              <w:top w:val="single" w:color="auto" w:sz="4" w:space="0"/>
              <w:left w:val="single" w:color="auto" w:sz="4" w:space="0"/>
              <w:bottom w:val="single" w:color="auto" w:sz="4" w:space="0"/>
              <w:right w:val="single" w:color="auto" w:sz="4" w:space="0"/>
            </w:tcBorders>
            <w:vAlign w:val="center"/>
            <w:hideMark/>
          </w:tcPr>
          <w:p w:rsidRPr="00165075" w:rsidR="00DC3758" w:rsidP="00DC3758" w:rsidRDefault="00DC3758" w14:paraId="7303F5BF"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79F7A169" w14:textId="6BF7C648">
            <w:pPr>
              <w:rPr>
                <w:rFonts w:ascii="Arial" w:hAnsi="Arial" w:cs="Arial"/>
                <w:sz w:val="18"/>
                <w:szCs w:val="18"/>
                <w:lang w:eastAsia="en-GB"/>
              </w:rPr>
            </w:pPr>
            <w:r w:rsidRPr="003E3DCF">
              <w:rPr>
                <w:rFonts w:ascii="Arial" w:hAnsi="Arial" w:cs="Arial"/>
                <w:sz w:val="18"/>
                <w:szCs w:val="18"/>
              </w:rPr>
              <w:t>Behaviour Change for Dietitians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2BF83142" w14:textId="64B332ED">
            <w:pPr>
              <w:rPr>
                <w:rFonts w:ascii="Arial" w:hAnsi="Arial" w:cs="Arial"/>
                <w:sz w:val="18"/>
                <w:szCs w:val="18"/>
                <w:lang w:eastAsia="en-GB"/>
              </w:rPr>
            </w:pPr>
            <w:r w:rsidRPr="003E3DCF">
              <w:rPr>
                <w:rFonts w:ascii="Arial" w:hAnsi="Arial" w:cs="Arial"/>
                <w:sz w:val="18"/>
                <w:szCs w:val="18"/>
              </w:rPr>
              <w:t>6LMS2105</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B866B0B" w14:textId="1ADD4FB2">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1262DF7" w14:textId="6F219BDE">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0BE4FE5" w14:textId="20F5BD71">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00BE4FF" w14:textId="37471D08">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35CFE8D" w14:textId="5276D4CC">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19E40FC" w14:textId="05944DF3">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2D5DDB" w14:paraId="36A68BC9" w14:textId="77777777">
        <w:trPr>
          <w:trHeight w:val="246"/>
        </w:trPr>
        <w:tc>
          <w:tcPr>
            <w:tcW w:w="394" w:type="dxa"/>
            <w:vMerge/>
            <w:tcBorders>
              <w:top w:val="single" w:color="auto" w:sz="4" w:space="0"/>
              <w:left w:val="single" w:color="auto" w:sz="4" w:space="0"/>
              <w:bottom w:val="single" w:color="auto" w:sz="4" w:space="0"/>
              <w:right w:val="single" w:color="auto" w:sz="4" w:space="0"/>
            </w:tcBorders>
            <w:vAlign w:val="center"/>
            <w:hideMark/>
          </w:tcPr>
          <w:p w:rsidRPr="00165075" w:rsidR="00DC3758" w:rsidP="00DC3758" w:rsidRDefault="00DC3758" w14:paraId="2EFFCD8B"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267D29BC" w14:textId="5806C780">
            <w:pPr>
              <w:rPr>
                <w:rFonts w:ascii="Arial" w:hAnsi="Arial" w:cs="Arial"/>
                <w:sz w:val="18"/>
                <w:szCs w:val="18"/>
                <w:lang w:eastAsia="en-GB"/>
              </w:rPr>
            </w:pPr>
            <w:r w:rsidRPr="003E3DCF">
              <w:rPr>
                <w:rFonts w:ascii="Arial" w:hAnsi="Arial" w:cs="Arial"/>
                <w:sz w:val="18"/>
                <w:szCs w:val="18"/>
              </w:rPr>
              <w:t>Dietetic Skills and Practice-based Learning 3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2AB6DBC7" w14:textId="4EFBD8D6">
            <w:pPr>
              <w:rPr>
                <w:rFonts w:ascii="Arial" w:hAnsi="Arial" w:cs="Arial"/>
                <w:sz w:val="18"/>
                <w:szCs w:val="18"/>
                <w:lang w:eastAsia="en-GB"/>
              </w:rPr>
            </w:pPr>
            <w:r w:rsidRPr="003E3DCF">
              <w:rPr>
                <w:rFonts w:ascii="Arial" w:hAnsi="Arial" w:cs="Arial"/>
                <w:sz w:val="18"/>
                <w:szCs w:val="18"/>
              </w:rPr>
              <w:t>6LMS2106</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41A29E6" w14:textId="7C926393">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1B4128F5" w14:textId="37699CFC">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DCD0F2E" w14:textId="0E715A84">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ECC18D3" w14:textId="3D06B1A2">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6E12A92" w14:textId="33CE85FA">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72B0DA9" w14:textId="257F0D9D">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2D5DDB" w14:paraId="4EF13406" w14:textId="77777777">
        <w:trPr>
          <w:trHeight w:val="246"/>
        </w:trPr>
        <w:tc>
          <w:tcPr>
            <w:tcW w:w="394" w:type="dxa"/>
            <w:vMerge/>
            <w:tcBorders>
              <w:top w:val="single" w:color="auto" w:sz="4" w:space="0"/>
              <w:left w:val="single" w:color="auto" w:sz="4" w:space="0"/>
              <w:bottom w:val="single" w:color="auto" w:sz="4" w:space="0"/>
              <w:right w:val="single" w:color="auto" w:sz="4" w:space="0"/>
            </w:tcBorders>
            <w:vAlign w:val="center"/>
            <w:hideMark/>
          </w:tcPr>
          <w:p w:rsidRPr="00165075" w:rsidR="00DC3758" w:rsidP="00DC3758" w:rsidRDefault="00DC3758" w14:paraId="2E4D7BE8"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6D973D9C" w14:textId="4062B31A">
            <w:pPr>
              <w:rPr>
                <w:rFonts w:ascii="Arial" w:hAnsi="Arial" w:cs="Arial"/>
                <w:sz w:val="18"/>
                <w:szCs w:val="18"/>
                <w:lang w:eastAsia="en-GB"/>
              </w:rPr>
            </w:pPr>
            <w:r w:rsidRPr="003E3DCF">
              <w:rPr>
                <w:rFonts w:ascii="Arial" w:hAnsi="Arial" w:cs="Arial"/>
                <w:sz w:val="18"/>
                <w:szCs w:val="18"/>
              </w:rPr>
              <w:t>Contemporary Dietetics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5E236AB4" w14:textId="64C814B7">
            <w:pPr>
              <w:rPr>
                <w:rFonts w:ascii="Arial" w:hAnsi="Arial" w:cs="Arial"/>
                <w:sz w:val="18"/>
                <w:szCs w:val="18"/>
                <w:lang w:eastAsia="en-GB"/>
              </w:rPr>
            </w:pPr>
            <w:r w:rsidRPr="003E3DCF">
              <w:rPr>
                <w:rFonts w:ascii="Arial" w:hAnsi="Arial" w:cs="Arial"/>
                <w:sz w:val="18"/>
                <w:szCs w:val="18"/>
              </w:rPr>
              <w:t>6LMS2107</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FC15DED" w14:textId="3E318CAE">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1B3BB53" w14:textId="0B0BF03B">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47264714" w14:textId="2DAA31DA">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2281A1A2" w14:textId="0DEEC1B6">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22295BF" w14:textId="14F6A8EE">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63D7AEAE" w14:textId="163A0B91">
            <w:pPr>
              <w:jc w:val="center"/>
              <w:rPr>
                <w:rFonts w:ascii="Arial" w:hAnsi="Arial" w:cs="Arial"/>
                <w:sz w:val="18"/>
                <w:szCs w:val="18"/>
                <w:lang w:eastAsia="en-GB"/>
              </w:rPr>
            </w:pPr>
            <w:r w:rsidRPr="00165075">
              <w:rPr>
                <w:rFonts w:ascii="Arial" w:hAnsi="Arial" w:cs="Arial"/>
                <w:sz w:val="18"/>
                <w:szCs w:val="18"/>
                <w:lang w:eastAsia="en-GB"/>
              </w:rPr>
              <w:t>D</w:t>
            </w:r>
          </w:p>
        </w:tc>
      </w:tr>
      <w:tr w:rsidRPr="00165075" w:rsidR="00DC3758" w:rsidTr="002D5DDB" w14:paraId="439531C2" w14:textId="77777777">
        <w:trPr>
          <w:trHeight w:val="246"/>
        </w:trPr>
        <w:tc>
          <w:tcPr>
            <w:tcW w:w="394" w:type="dxa"/>
            <w:vMerge/>
            <w:tcBorders>
              <w:top w:val="single" w:color="auto" w:sz="4" w:space="0"/>
              <w:left w:val="single" w:color="auto" w:sz="4" w:space="0"/>
              <w:bottom w:val="single" w:color="auto" w:sz="4" w:space="0"/>
              <w:right w:val="single" w:color="auto" w:sz="4" w:space="0"/>
            </w:tcBorders>
            <w:vAlign w:val="center"/>
            <w:hideMark/>
          </w:tcPr>
          <w:p w:rsidRPr="00165075" w:rsidR="00DC3758" w:rsidP="00DC3758" w:rsidRDefault="00DC3758" w14:paraId="1665A31F" w14:textId="77777777">
            <w:pPr>
              <w:rPr>
                <w:rFonts w:ascii="Arial" w:hAnsi="Arial" w:cs="Arial"/>
                <w:sz w:val="18"/>
                <w:szCs w:val="18"/>
                <w:lang w:eastAsia="en-GB"/>
              </w:rPr>
            </w:pPr>
          </w:p>
        </w:tc>
        <w:tc>
          <w:tcPr>
            <w:tcW w:w="3009" w:type="dxa"/>
            <w:tcBorders>
              <w:top w:val="single" w:color="auto" w:sz="4" w:space="0"/>
              <w:left w:val="single" w:color="auto" w:sz="4" w:space="0"/>
              <w:bottom w:val="single" w:color="auto" w:sz="4" w:space="0"/>
              <w:right w:val="single" w:color="auto" w:sz="4" w:space="0"/>
            </w:tcBorders>
            <w:hideMark/>
          </w:tcPr>
          <w:p w:rsidRPr="00165075" w:rsidR="00DC3758" w:rsidP="00DC3758" w:rsidRDefault="00DC3758" w14:paraId="542FA70A" w14:textId="3B472BEE">
            <w:pPr>
              <w:rPr>
                <w:rFonts w:ascii="Arial" w:hAnsi="Arial" w:cs="Arial"/>
                <w:sz w:val="18"/>
                <w:szCs w:val="18"/>
                <w:lang w:eastAsia="en-GB"/>
              </w:rPr>
            </w:pPr>
            <w:r w:rsidRPr="003E3DCF">
              <w:rPr>
                <w:rFonts w:ascii="Arial" w:hAnsi="Arial" w:cs="Arial"/>
                <w:sz w:val="18"/>
                <w:szCs w:val="18"/>
              </w:rPr>
              <w:t>Public Health Dietetics (Apprenticeship)</w:t>
            </w:r>
          </w:p>
        </w:tc>
        <w:tc>
          <w:tcPr>
            <w:tcW w:w="1418" w:type="dxa"/>
            <w:tcBorders>
              <w:top w:val="single" w:color="auto" w:sz="4" w:space="0"/>
              <w:left w:val="single" w:color="auto" w:sz="4" w:space="0"/>
              <w:bottom w:val="single" w:color="auto" w:sz="4" w:space="0"/>
              <w:right w:val="single" w:color="auto" w:sz="4" w:space="0"/>
            </w:tcBorders>
            <w:noWrap/>
            <w:hideMark/>
          </w:tcPr>
          <w:p w:rsidRPr="00165075" w:rsidR="00DC3758" w:rsidP="00DC3758" w:rsidRDefault="00DC3758" w14:paraId="43280F1D" w14:textId="590FDCBB">
            <w:pPr>
              <w:rPr>
                <w:rFonts w:ascii="Arial" w:hAnsi="Arial" w:cs="Arial"/>
                <w:sz w:val="18"/>
                <w:szCs w:val="18"/>
                <w:lang w:eastAsia="en-GB"/>
              </w:rPr>
            </w:pPr>
            <w:r w:rsidRPr="003E3DCF">
              <w:rPr>
                <w:rFonts w:ascii="Arial" w:hAnsi="Arial" w:cs="Arial"/>
                <w:sz w:val="18"/>
                <w:szCs w:val="18"/>
              </w:rPr>
              <w:t>6LMS2108</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2D89543" w14:textId="1B8A1612">
            <w:pPr>
              <w:jc w:val="center"/>
              <w:rPr>
                <w:rFonts w:ascii="Arial" w:hAnsi="Arial" w:cs="Arial"/>
                <w:sz w:val="18"/>
                <w:szCs w:val="18"/>
                <w:lang w:eastAsia="en-GB"/>
              </w:rPr>
            </w:pP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759B3E16" w14:textId="640BB49D">
            <w:pPr>
              <w:jc w:val="center"/>
              <w:rPr>
                <w:rFonts w:ascii="Arial" w:hAnsi="Arial" w:cs="Arial"/>
                <w:sz w:val="18"/>
                <w:szCs w:val="18"/>
                <w:lang w:eastAsia="en-GB"/>
              </w:rPr>
            </w:pPr>
            <w:r w:rsidRPr="00165075">
              <w:rPr>
                <w:rFonts w:ascii="Arial" w:hAnsi="Arial" w:cs="Arial"/>
                <w:sz w:val="18"/>
                <w:szCs w:val="18"/>
                <w:lang w:eastAsia="en-GB"/>
              </w:rPr>
              <w:t>D</w:t>
            </w: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FA9CA66" w14:textId="75473F00">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FC6A75D" w14:textId="1B7D77CC">
            <w:pPr>
              <w:jc w:val="center"/>
              <w:rPr>
                <w:rFonts w:ascii="Arial" w:hAnsi="Arial" w:cs="Arial"/>
                <w:sz w:val="18"/>
                <w:szCs w:val="18"/>
                <w:lang w:eastAsia="en-GB"/>
              </w:rPr>
            </w:pPr>
          </w:p>
        </w:tc>
        <w:tc>
          <w:tcPr>
            <w:tcW w:w="1724"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530F5B5F" w14:textId="55BB7585">
            <w:pPr>
              <w:jc w:val="center"/>
              <w:rPr>
                <w:rFonts w:ascii="Arial" w:hAnsi="Arial" w:cs="Arial"/>
                <w:sz w:val="18"/>
                <w:szCs w:val="18"/>
                <w:lang w:eastAsia="en-GB"/>
              </w:rPr>
            </w:pPr>
            <w:r w:rsidRPr="00165075">
              <w:rPr>
                <w:rFonts w:ascii="Arial" w:hAnsi="Arial" w:cs="Arial"/>
                <w:sz w:val="18"/>
                <w:szCs w:val="18"/>
                <w:lang w:eastAsia="en-GB"/>
              </w:rPr>
              <w:t>D</w:t>
            </w:r>
          </w:p>
        </w:tc>
        <w:tc>
          <w:tcPr>
            <w:tcW w:w="1725" w:type="dxa"/>
            <w:tcBorders>
              <w:top w:val="single" w:color="auto" w:sz="4" w:space="0"/>
              <w:left w:val="single" w:color="auto" w:sz="4" w:space="0"/>
              <w:bottom w:val="single" w:color="auto" w:sz="4" w:space="0"/>
              <w:right w:val="single" w:color="auto" w:sz="4" w:space="0"/>
            </w:tcBorders>
            <w:shd w:val="clear" w:color="auto" w:fill="auto"/>
            <w:noWrap/>
          </w:tcPr>
          <w:p w:rsidRPr="00165075" w:rsidR="00DC3758" w:rsidP="00DC3758" w:rsidRDefault="00DC3758" w14:paraId="0F313B62" w14:textId="4BDA70BF">
            <w:pPr>
              <w:jc w:val="center"/>
              <w:rPr>
                <w:rFonts w:ascii="Arial" w:hAnsi="Arial" w:cs="Arial"/>
                <w:sz w:val="18"/>
                <w:szCs w:val="18"/>
                <w:lang w:eastAsia="en-GB"/>
              </w:rPr>
            </w:pPr>
            <w:r w:rsidRPr="00165075">
              <w:rPr>
                <w:rFonts w:ascii="Arial" w:hAnsi="Arial" w:cs="Arial"/>
                <w:sz w:val="18"/>
                <w:szCs w:val="18"/>
                <w:lang w:eastAsia="en-GB"/>
              </w:rPr>
              <w:t>D</w:t>
            </w:r>
          </w:p>
        </w:tc>
      </w:tr>
    </w:tbl>
    <w:p w:rsidRPr="00165075" w:rsidR="009715F5" w:rsidP="0087637F" w:rsidRDefault="009715F5" w14:paraId="30E802BF" w14:textId="5C902F47">
      <w:pPr>
        <w:tabs>
          <w:tab w:val="left" w:pos="8190"/>
        </w:tabs>
        <w:rPr>
          <w:rFonts w:ascii="Arial" w:hAnsi="Arial" w:cs="Arial"/>
          <w:sz w:val="28"/>
          <w:szCs w:val="28"/>
        </w:rPr>
        <w:sectPr w:rsidRPr="00165075" w:rsidR="009715F5" w:rsidSect="00A26A35">
          <w:headerReference w:type="even" r:id="rId33"/>
          <w:headerReference w:type="default" r:id="rId34"/>
          <w:footerReference w:type="default" r:id="rId35"/>
          <w:headerReference w:type="first" r:id="rId36"/>
          <w:footerReference w:type="first" r:id="rId37"/>
          <w:pgSz w:w="16838" w:h="11906" w:orient="landscape" w:code="9"/>
          <w:pgMar w:top="851" w:right="1418" w:bottom="851" w:left="1418" w:header="567" w:footer="0" w:gutter="0"/>
          <w:cols w:space="708"/>
          <w:docGrid w:linePitch="360"/>
        </w:sectPr>
      </w:pPr>
    </w:p>
    <w:p w:rsidRPr="00165075" w:rsidR="009715F5" w:rsidP="0026787D" w:rsidRDefault="009715F5" w14:paraId="4FBE2810" w14:textId="77777777">
      <w:pPr>
        <w:keepNext/>
        <w:tabs>
          <w:tab w:val="left" w:pos="5760"/>
        </w:tabs>
        <w:ind w:left="-567"/>
        <w:rPr>
          <w:rFonts w:ascii="Arial" w:hAnsi="Arial" w:cs="Arial"/>
          <w:b/>
          <w:bCs/>
          <w:sz w:val="32"/>
          <w:szCs w:val="32"/>
        </w:rPr>
      </w:pPr>
      <w:r w:rsidRPr="00165075">
        <w:rPr>
          <w:rFonts w:ascii="Arial" w:hAnsi="Arial" w:cs="Arial"/>
          <w:b/>
          <w:bCs/>
          <w:sz w:val="32"/>
          <w:szCs w:val="32"/>
        </w:rPr>
        <w:t>Section 2</w:t>
      </w:r>
    </w:p>
    <w:p w:rsidRPr="00165075" w:rsidR="009715F5" w:rsidP="0026787D" w:rsidRDefault="009715F5" w14:paraId="4D13BD03" w14:textId="77777777">
      <w:pPr>
        <w:keepNext/>
        <w:tabs>
          <w:tab w:val="left" w:pos="5760"/>
        </w:tabs>
        <w:ind w:left="-567"/>
        <w:rPr>
          <w:rFonts w:ascii="Arial" w:hAnsi="Arial" w:cs="Arial"/>
          <w:b/>
          <w:bCs/>
          <w:sz w:val="26"/>
          <w:szCs w:val="26"/>
        </w:rPr>
      </w:pPr>
      <w:r w:rsidRPr="00165075">
        <w:rPr>
          <w:rFonts w:ascii="Arial" w:hAnsi="Arial" w:cs="Arial"/>
          <w:b/>
          <w:bCs/>
          <w:sz w:val="26"/>
          <w:szCs w:val="26"/>
        </w:rPr>
        <w:br/>
      </w:r>
      <w:r w:rsidRPr="00165075">
        <w:rPr>
          <w:rFonts w:ascii="Arial" w:hAnsi="Arial" w:cs="Arial"/>
          <w:b/>
          <w:bCs/>
          <w:sz w:val="26"/>
          <w:szCs w:val="26"/>
        </w:rPr>
        <w:t>Programme management</w:t>
      </w:r>
    </w:p>
    <w:p w:rsidRPr="00165075" w:rsidR="009715F5" w:rsidP="009715F5" w:rsidRDefault="009715F5" w14:paraId="0946F5B5" w14:textId="77777777">
      <w:pPr>
        <w:autoSpaceDE w:val="0"/>
        <w:autoSpaceDN w:val="0"/>
        <w:adjustRightInd w:val="0"/>
        <w:rPr>
          <w:rFonts w:ascii="Arial" w:hAnsi="Arial" w:cs="Arial"/>
          <w:sz w:val="18"/>
          <w:szCs w:val="18"/>
        </w:rPr>
      </w:pPr>
    </w:p>
    <w:p w:rsidRPr="00165075" w:rsidR="009715F5" w:rsidP="009715F5" w:rsidRDefault="009715F5" w14:paraId="024CDD86" w14:textId="77777777">
      <w:pPr>
        <w:tabs>
          <w:tab w:val="left" w:pos="5760"/>
        </w:tabs>
        <w:rPr>
          <w:rFonts w:ascii="Arial" w:hAnsi="Arial" w:cs="Arial"/>
          <w:sz w:val="18"/>
          <w:szCs w:val="18"/>
        </w:rPr>
      </w:pPr>
    </w:p>
    <w:tbl>
      <w:tblPr>
        <w:tblW w:w="10207" w:type="dxa"/>
        <w:tblInd w:w="-558" w:type="dxa"/>
        <w:tblLook w:val="01E0" w:firstRow="1" w:lastRow="1" w:firstColumn="1" w:lastColumn="1" w:noHBand="0" w:noVBand="0"/>
      </w:tblPr>
      <w:tblGrid>
        <w:gridCol w:w="4253"/>
        <w:gridCol w:w="5954"/>
      </w:tblGrid>
      <w:tr w:rsidRPr="00165075" w:rsidR="00165075" w:rsidTr="145A9F00" w14:paraId="311368E6" w14:textId="77777777">
        <w:tc>
          <w:tcPr>
            <w:tcW w:w="4253" w:type="dxa"/>
            <w:tcMar>
              <w:left w:w="28" w:type="dxa"/>
              <w:right w:w="28" w:type="dxa"/>
            </w:tcMar>
            <w:vAlign w:val="center"/>
          </w:tcPr>
          <w:p w:rsidRPr="00165075" w:rsidR="009715F5" w:rsidP="006D28B0" w:rsidRDefault="009715F5" w14:paraId="59DB1D11" w14:textId="77777777">
            <w:pPr>
              <w:tabs>
                <w:tab w:val="left" w:pos="5760"/>
              </w:tabs>
              <w:rPr>
                <w:rFonts w:ascii="Arial" w:hAnsi="Arial" w:cs="Arial"/>
                <w:b/>
                <w:sz w:val="20"/>
                <w:szCs w:val="20"/>
              </w:rPr>
            </w:pPr>
            <w:r w:rsidRPr="00165075">
              <w:rPr>
                <w:rFonts w:ascii="Arial" w:hAnsi="Arial" w:cs="Arial"/>
                <w:b/>
                <w:sz w:val="20"/>
                <w:szCs w:val="20"/>
              </w:rPr>
              <w:t>Relevant QAA subject benchmarking statements</w:t>
            </w:r>
          </w:p>
        </w:tc>
        <w:tc>
          <w:tcPr>
            <w:tcW w:w="5954" w:type="dxa"/>
            <w:tcMar/>
          </w:tcPr>
          <w:p w:rsidRPr="00165075" w:rsidR="009715F5" w:rsidP="00F072EE" w:rsidRDefault="00A317E1" w14:paraId="45F708A5" w14:textId="4A353DBF">
            <w:pPr>
              <w:tabs>
                <w:tab w:val="left" w:pos="2625"/>
              </w:tabs>
              <w:autoSpaceDE w:val="0"/>
              <w:autoSpaceDN w:val="0"/>
              <w:adjustRightInd w:val="0"/>
              <w:rPr>
                <w:rFonts w:ascii="Arial" w:hAnsi="Arial" w:cs="Arial"/>
                <w:sz w:val="20"/>
                <w:szCs w:val="20"/>
              </w:rPr>
            </w:pPr>
            <w:r>
              <w:rPr>
                <w:rFonts w:ascii="Arial" w:hAnsi="Arial" w:cs="Arial"/>
                <w:sz w:val="20"/>
                <w:szCs w:val="20"/>
              </w:rPr>
              <w:t>Health</w:t>
            </w:r>
            <w:r w:rsidR="00EC6874">
              <w:rPr>
                <w:rFonts w:ascii="Arial" w:hAnsi="Arial" w:cs="Arial"/>
                <w:sz w:val="20"/>
                <w:szCs w:val="20"/>
              </w:rPr>
              <w:t xml:space="preserve"> Care Programme Dietetics</w:t>
            </w:r>
          </w:p>
        </w:tc>
      </w:tr>
      <w:tr w:rsidRPr="00165075" w:rsidR="00165075" w:rsidTr="145A9F00" w14:paraId="2AFBF369" w14:textId="77777777">
        <w:tc>
          <w:tcPr>
            <w:tcW w:w="4253" w:type="dxa"/>
            <w:tcMar>
              <w:left w:w="28" w:type="dxa"/>
              <w:right w:w="28" w:type="dxa"/>
            </w:tcMar>
            <w:vAlign w:val="center"/>
          </w:tcPr>
          <w:p w:rsidRPr="00165075" w:rsidR="009715F5" w:rsidP="006D28B0" w:rsidRDefault="009715F5" w14:paraId="50AC19EB" w14:textId="77777777">
            <w:pPr>
              <w:tabs>
                <w:tab w:val="left" w:pos="5760"/>
              </w:tabs>
              <w:rPr>
                <w:rFonts w:ascii="Arial" w:hAnsi="Arial" w:cs="Arial"/>
                <w:b/>
                <w:sz w:val="20"/>
                <w:szCs w:val="20"/>
              </w:rPr>
            </w:pPr>
            <w:r w:rsidRPr="00165075">
              <w:rPr>
                <w:rFonts w:ascii="Arial" w:hAnsi="Arial" w:cs="Arial"/>
                <w:b/>
                <w:sz w:val="20"/>
                <w:szCs w:val="20"/>
              </w:rPr>
              <w:t>Type of programme</w:t>
            </w:r>
          </w:p>
        </w:tc>
        <w:tc>
          <w:tcPr>
            <w:tcW w:w="5954" w:type="dxa"/>
            <w:tcMar/>
          </w:tcPr>
          <w:p w:rsidRPr="00165075" w:rsidR="009715F5" w:rsidP="00F072EE" w:rsidRDefault="00EC679E" w14:paraId="756B2874" w14:textId="3F8C17EA">
            <w:pPr>
              <w:tabs>
                <w:tab w:val="left" w:pos="2625"/>
              </w:tabs>
              <w:autoSpaceDE w:val="0"/>
              <w:autoSpaceDN w:val="0"/>
              <w:adjustRightInd w:val="0"/>
              <w:rPr>
                <w:rFonts w:ascii="Arial" w:hAnsi="Arial" w:cs="Arial"/>
                <w:sz w:val="20"/>
                <w:szCs w:val="20"/>
              </w:rPr>
            </w:pPr>
            <w:r>
              <w:rPr>
                <w:rFonts w:ascii="Arial" w:hAnsi="Arial" w:cs="Arial"/>
                <w:sz w:val="20"/>
                <w:szCs w:val="20"/>
              </w:rPr>
              <w:t xml:space="preserve">Undergraduate </w:t>
            </w:r>
          </w:p>
        </w:tc>
      </w:tr>
      <w:tr w:rsidRPr="00165075" w:rsidR="00165075" w:rsidTr="145A9F00" w14:paraId="51C777DA" w14:textId="77777777">
        <w:tc>
          <w:tcPr>
            <w:tcW w:w="4253" w:type="dxa"/>
            <w:tcMar>
              <w:left w:w="28" w:type="dxa"/>
              <w:right w:w="28" w:type="dxa"/>
            </w:tcMar>
            <w:vAlign w:val="center"/>
          </w:tcPr>
          <w:p w:rsidRPr="00165075" w:rsidR="009715F5" w:rsidP="006D28B0" w:rsidRDefault="009715F5" w14:paraId="1EB5D3FF" w14:textId="77777777">
            <w:pPr>
              <w:tabs>
                <w:tab w:val="left" w:pos="5760"/>
              </w:tabs>
              <w:rPr>
                <w:rFonts w:ascii="Arial" w:hAnsi="Arial" w:cs="Arial"/>
                <w:b/>
                <w:sz w:val="20"/>
                <w:szCs w:val="20"/>
              </w:rPr>
            </w:pPr>
            <w:r w:rsidRPr="00165075">
              <w:rPr>
                <w:rFonts w:ascii="Arial" w:hAnsi="Arial" w:cs="Arial"/>
                <w:b/>
                <w:sz w:val="20"/>
                <w:szCs w:val="20"/>
              </w:rPr>
              <w:t>Date of validation/last periodic review</w:t>
            </w:r>
          </w:p>
        </w:tc>
        <w:sdt>
          <w:sdtPr>
            <w:rPr>
              <w:rFonts w:ascii="Arial" w:hAnsi="Arial" w:cs="Arial"/>
              <w:sz w:val="20"/>
              <w:szCs w:val="20"/>
            </w:rPr>
            <w:id w:val="-2128306480"/>
            <w:placeholder>
              <w:docPart w:val="20F2EB22CE6E446481DE0E390060F249"/>
            </w:placeholder>
            <w:date w:fullDate="2024-11-28T00:00:00Z">
              <w:dateFormat w:val="MMMM yy"/>
              <w:lid w:val="en-GB"/>
              <w:storeMappedDataAs w:val="dateTime"/>
              <w:calendar w:val="gregorian"/>
            </w:date>
          </w:sdtPr>
          <w:sdtEndPr/>
          <w:sdtContent>
            <w:tc>
              <w:tcPr>
                <w:tcW w:w="5954" w:type="dxa"/>
                <w:tcMar/>
              </w:tcPr>
              <w:p w:rsidRPr="00165075" w:rsidR="009715F5" w:rsidP="00F072EE" w:rsidRDefault="00EC679E" w14:paraId="409290BD" w14:textId="589BB70C">
                <w:pPr>
                  <w:tabs>
                    <w:tab w:val="left" w:pos="2625"/>
                  </w:tabs>
                  <w:autoSpaceDE w:val="0"/>
                  <w:autoSpaceDN w:val="0"/>
                  <w:adjustRightInd w:val="0"/>
                  <w:rPr>
                    <w:rFonts w:ascii="Arial" w:hAnsi="Arial" w:cs="Arial"/>
                    <w:sz w:val="20"/>
                    <w:szCs w:val="20"/>
                  </w:rPr>
                </w:pPr>
                <w:r>
                  <w:rPr>
                    <w:rFonts w:ascii="Arial" w:hAnsi="Arial" w:cs="Arial"/>
                    <w:sz w:val="20"/>
                    <w:szCs w:val="20"/>
                  </w:rPr>
                  <w:t>November 24</w:t>
                </w:r>
              </w:p>
            </w:tc>
          </w:sdtContent>
        </w:sdt>
      </w:tr>
      <w:tr w:rsidRPr="00165075" w:rsidR="00165075" w:rsidTr="145A9F00" w14:paraId="195B3D9B" w14:textId="77777777">
        <w:tc>
          <w:tcPr>
            <w:tcW w:w="4253" w:type="dxa"/>
            <w:tcMar>
              <w:left w:w="28" w:type="dxa"/>
              <w:right w:w="28" w:type="dxa"/>
            </w:tcMar>
            <w:vAlign w:val="center"/>
          </w:tcPr>
          <w:p w:rsidRPr="00165075" w:rsidR="009715F5" w:rsidP="006D28B0" w:rsidRDefault="009715F5" w14:paraId="6C4DD430" w14:textId="77777777">
            <w:pPr>
              <w:tabs>
                <w:tab w:val="left" w:pos="5760"/>
              </w:tabs>
              <w:rPr>
                <w:rFonts w:ascii="Arial" w:hAnsi="Arial" w:cs="Arial"/>
                <w:b/>
                <w:sz w:val="20"/>
                <w:szCs w:val="20"/>
              </w:rPr>
            </w:pPr>
            <w:r w:rsidRPr="00165075">
              <w:rPr>
                <w:rFonts w:ascii="Arial" w:hAnsi="Arial" w:cs="Arial"/>
                <w:b/>
                <w:sz w:val="20"/>
                <w:szCs w:val="20"/>
              </w:rPr>
              <w:t>Date of production/ last revision of PS</w:t>
            </w:r>
          </w:p>
        </w:tc>
        <w:tc>
          <w:tcPr>
            <w:tcW w:w="5954" w:type="dxa"/>
            <w:tcMar/>
          </w:tcPr>
          <w:p w:rsidRPr="00165075" w:rsidR="009715F5" w:rsidP="00F072EE" w:rsidRDefault="009C4BF1" w14:paraId="00D22828" w14:textId="43F9807B">
            <w:pPr>
              <w:tabs>
                <w:tab w:val="left" w:pos="2625"/>
              </w:tabs>
              <w:autoSpaceDE w:val="0"/>
              <w:autoSpaceDN w:val="0"/>
              <w:adjustRightInd w:val="0"/>
              <w:rPr>
                <w:rFonts w:ascii="Arial" w:hAnsi="Arial" w:cs="Arial"/>
                <w:b/>
                <w:sz w:val="20"/>
                <w:szCs w:val="20"/>
              </w:rPr>
            </w:pPr>
            <w:r>
              <w:rPr>
                <w:rFonts w:ascii="Arial" w:hAnsi="Arial" w:cs="Arial"/>
                <w:b/>
                <w:sz w:val="20"/>
                <w:szCs w:val="20"/>
              </w:rPr>
              <w:t>November 2024</w:t>
            </w:r>
          </w:p>
        </w:tc>
      </w:tr>
      <w:tr w:rsidRPr="00165075" w:rsidR="00165075" w:rsidTr="145A9F00" w14:paraId="21F5338F" w14:textId="77777777">
        <w:trPr>
          <w:trHeight w:val="157"/>
        </w:trPr>
        <w:tc>
          <w:tcPr>
            <w:tcW w:w="4253" w:type="dxa"/>
            <w:tcMar>
              <w:left w:w="28" w:type="dxa"/>
              <w:right w:w="28" w:type="dxa"/>
            </w:tcMar>
            <w:vAlign w:val="center"/>
          </w:tcPr>
          <w:p w:rsidRPr="00165075" w:rsidR="009715F5" w:rsidP="006D28B0" w:rsidRDefault="009715F5" w14:paraId="5C572A31" w14:textId="77777777">
            <w:pPr>
              <w:tabs>
                <w:tab w:val="left" w:pos="5760"/>
              </w:tabs>
              <w:rPr>
                <w:rFonts w:ascii="Arial" w:hAnsi="Arial" w:cs="Arial"/>
                <w:b/>
                <w:sz w:val="20"/>
                <w:szCs w:val="20"/>
              </w:rPr>
            </w:pPr>
            <w:r w:rsidRPr="00165075">
              <w:rPr>
                <w:rFonts w:ascii="Arial" w:hAnsi="Arial" w:cs="Arial"/>
                <w:b/>
                <w:sz w:val="20"/>
                <w:szCs w:val="20"/>
              </w:rPr>
              <w:t>Relevant to level/cohort</w:t>
            </w:r>
          </w:p>
        </w:tc>
        <w:tc>
          <w:tcPr>
            <w:tcW w:w="5954" w:type="dxa"/>
            <w:tcMar/>
          </w:tcPr>
          <w:p w:rsidRPr="00165075" w:rsidR="009715F5" w:rsidP="145A9F00" w:rsidRDefault="00C31A17" w14:paraId="16FA78B3" w14:textId="7C0C09CA">
            <w:pPr>
              <w:tabs>
                <w:tab w:val="left" w:pos="2625"/>
              </w:tabs>
              <w:autoSpaceDE w:val="0"/>
              <w:autoSpaceDN w:val="0"/>
              <w:adjustRightInd w:val="0"/>
              <w:rPr>
                <w:rStyle w:val="PlaceholderText"/>
                <w:rFonts w:ascii="Arial" w:hAnsi="Arial" w:eastAsia="ＭＳ 明朝" w:cs="Arial" w:eastAsiaTheme="minorEastAsia"/>
                <w:color w:val="auto"/>
                <w:sz w:val="20"/>
                <w:szCs w:val="20"/>
              </w:rPr>
            </w:pPr>
            <w:sdt>
              <w:sdtPr>
                <w:id w:val="-196622898"/>
                <w:dropDownList>
                  <w:listItem w:value="Choose an item."/>
                  <w:listItem w:displayText="Level 4" w:value="Level 4"/>
                  <w:listItem w:displayText="Level 5" w:value="Level 5"/>
                  <w:listItem w:displayText="Level 6" w:value="Level 6"/>
                  <w:listItem w:displayText="All students" w:value="All students"/>
                </w:dropDownList>
                <w:alias w:val="Level "/>
                <w:tag w:val="Level "/>
                <w:placeholder>
                  <w:docPart w:val="923296270AD44CAA9C04C411D25773BF"/>
                </w:placeholder>
                <w:rPr>
                  <w:rFonts w:ascii="Arial" w:hAnsi="Arial" w:cs="Arial"/>
                  <w:sz w:val="20"/>
                  <w:szCs w:val="20"/>
                </w:rPr>
              </w:sdtPr>
              <w:sdtContent>
                <w:r w:rsidRPr="145A9F00" w:rsidR="449D3BAD">
                  <w:rPr>
                    <w:rFonts w:ascii="Arial" w:hAnsi="Arial" w:cs="Arial"/>
                    <w:sz w:val="20"/>
                    <w:szCs w:val="20"/>
                  </w:rPr>
                  <w:t>Level 4</w:t>
                </w:r>
              </w:sdtContent>
              <w:sdtEndPr>
                <w:rPr>
                  <w:rFonts w:ascii="Arial" w:hAnsi="Arial" w:cs="Arial"/>
                  <w:sz w:val="20"/>
                  <w:szCs w:val="20"/>
                </w:rPr>
              </w:sdtEndPr>
            </w:sdt>
            <w:r w:rsidRPr="145A9F00" w:rsidR="009715F5">
              <w:rPr>
                <w:rFonts w:ascii="Arial" w:hAnsi="Arial" w:cs="Arial"/>
                <w:sz w:val="20"/>
                <w:szCs w:val="20"/>
              </w:rPr>
              <w:t xml:space="preserve"> entering</w:t>
            </w:r>
            <w:r w:rsidRPr="145A9F00" w:rsidR="418DB687">
              <w:rPr>
                <w:rFonts w:ascii="Arial" w:hAnsi="Arial" w:cs="Arial"/>
                <w:sz w:val="20"/>
                <w:szCs w:val="20"/>
              </w:rPr>
              <w:t xml:space="preserve"> May </w:t>
            </w:r>
            <w:r w:rsidRPr="145A9F00" w:rsidR="418DB687">
              <w:rPr>
                <w:rFonts w:ascii="Arial" w:hAnsi="Arial" w:cs="Arial"/>
                <w:sz w:val="20"/>
                <w:szCs w:val="20"/>
              </w:rPr>
              <w:t>2025</w:t>
            </w:r>
          </w:p>
        </w:tc>
      </w:tr>
      <w:tr w:rsidRPr="00165075" w:rsidR="00165075" w:rsidTr="145A9F00" w14:paraId="4EE2A519" w14:textId="77777777">
        <w:tc>
          <w:tcPr>
            <w:tcW w:w="4253" w:type="dxa"/>
            <w:tcMar>
              <w:left w:w="28" w:type="dxa"/>
              <w:right w:w="28" w:type="dxa"/>
            </w:tcMar>
            <w:vAlign w:val="center"/>
          </w:tcPr>
          <w:p w:rsidRPr="00165075" w:rsidR="009715F5" w:rsidP="006D28B0" w:rsidRDefault="009715F5" w14:paraId="56C7C832" w14:textId="77777777">
            <w:pPr>
              <w:tabs>
                <w:tab w:val="left" w:pos="5760"/>
              </w:tabs>
              <w:rPr>
                <w:rFonts w:ascii="Arial" w:hAnsi="Arial" w:cs="Arial"/>
                <w:b/>
                <w:sz w:val="20"/>
                <w:szCs w:val="20"/>
              </w:rPr>
            </w:pPr>
            <w:r w:rsidRPr="00165075">
              <w:rPr>
                <w:rFonts w:ascii="Arial" w:hAnsi="Arial" w:cs="Arial"/>
                <w:b/>
                <w:sz w:val="20"/>
                <w:szCs w:val="20"/>
              </w:rPr>
              <w:t xml:space="preserve">Administrative School </w:t>
            </w:r>
          </w:p>
        </w:tc>
        <w:tc>
          <w:tcPr>
            <w:tcW w:w="5954" w:type="dxa"/>
            <w:tcMar/>
          </w:tcPr>
          <w:p w:rsidRPr="00165075" w:rsidR="009715F5" w:rsidP="00F072EE" w:rsidRDefault="00C31A17" w14:paraId="4957F86F" w14:textId="1B8183C1">
            <w:pPr>
              <w:rPr>
                <w:sz w:val="20"/>
                <w:szCs w:val="20"/>
              </w:rPr>
            </w:pPr>
            <w:sdt>
              <w:sdtPr>
                <w:rPr>
                  <w:rFonts w:ascii="Arial" w:hAnsi="Arial" w:cs="Arial"/>
                  <w:sz w:val="20"/>
                  <w:szCs w:val="20"/>
                  <w:shd w:val="clear" w:color="auto" w:fill="FFFFFF" w:themeFill="background1"/>
                </w:rPr>
                <w:alias w:val="Select School"/>
                <w:tag w:val="Select School"/>
                <w:id w:val="-1028335978"/>
                <w:placeholder>
                  <w:docPart w:val="32AC15F284584BB5A8F067AE60C1881B"/>
                </w:placeholder>
                <w:dropDownList>
                  <w:listItem w:displayText="Please select a School" w:value="Please select a School"/>
                  <w:listItem w:displayText="Academic Partnership " w:value="Academic Partnership "/>
                  <w:listItem w:displayText="Hertfordshire Business School" w:value="Hertfordshire Business School"/>
                  <w:listItem w:displayText="Hertfordshire Law School" w:value="Hertfordshire Law School"/>
                  <w:listItem w:displayText="School of Creative Arts" w:value="School of Creative Arts"/>
                  <w:listItem w:displayText="School of Health and Social Work" w:value="School of Health and Social Work"/>
                  <w:listItem w:displayText="School of Social Sciences, Humanities, and Education" w:value="School of Social Sciences, Humanities, and Education"/>
                  <w:listItem w:displayText="School of Life and Medical Sciences" w:value="School of Life and Medical Sciences"/>
                  <w:listItem w:displayText="School of Physics, Engineering &amp; Computer Science" w:value="School of Physics, Engineering &amp; Computer Science"/>
                </w:dropDownList>
              </w:sdtPr>
              <w:sdtEndPr/>
              <w:sdtContent>
                <w:r w:rsidR="009C4BF1">
                  <w:rPr>
                    <w:rFonts w:ascii="Arial" w:hAnsi="Arial" w:cs="Arial"/>
                    <w:sz w:val="20"/>
                    <w:szCs w:val="20"/>
                    <w:shd w:val="clear" w:color="auto" w:fill="FFFFFF" w:themeFill="background1"/>
                  </w:rPr>
                  <w:t>School of Life and Medical Sciences</w:t>
                </w:r>
              </w:sdtContent>
            </w:sdt>
          </w:p>
        </w:tc>
      </w:tr>
      <w:tr w:rsidRPr="00165075" w:rsidR="00165075" w:rsidTr="145A9F00" w14:paraId="48269DCC" w14:textId="77777777">
        <w:tc>
          <w:tcPr>
            <w:tcW w:w="4253" w:type="dxa"/>
            <w:tcMar>
              <w:left w:w="28" w:type="dxa"/>
              <w:right w:w="28" w:type="dxa"/>
            </w:tcMar>
            <w:vAlign w:val="center"/>
          </w:tcPr>
          <w:p w:rsidRPr="00165075" w:rsidR="002E3795" w:rsidP="006D28B0" w:rsidRDefault="00896896" w14:paraId="39DAC918" w14:textId="2745E0A8">
            <w:pPr>
              <w:tabs>
                <w:tab w:val="left" w:pos="5760"/>
              </w:tabs>
              <w:rPr>
                <w:rFonts w:ascii="Arial" w:hAnsi="Arial" w:cs="Arial"/>
                <w:b/>
                <w:sz w:val="20"/>
                <w:szCs w:val="20"/>
              </w:rPr>
            </w:pPr>
            <w:r w:rsidRPr="00165075">
              <w:rPr>
                <w:rFonts w:ascii="Arial" w:hAnsi="Arial" w:cs="Arial"/>
                <w:b/>
                <w:sz w:val="20"/>
                <w:szCs w:val="20"/>
              </w:rPr>
              <w:t>L</w:t>
            </w:r>
            <w:r w:rsidRPr="00165075" w:rsidR="00645E64">
              <w:rPr>
                <w:rFonts w:ascii="Arial" w:hAnsi="Arial" w:cs="Arial"/>
                <w:b/>
                <w:sz w:val="20"/>
                <w:szCs w:val="20"/>
              </w:rPr>
              <w:t>anguage of Delivery</w:t>
            </w:r>
          </w:p>
        </w:tc>
        <w:tc>
          <w:tcPr>
            <w:tcW w:w="5954" w:type="dxa"/>
            <w:tcMar/>
          </w:tcPr>
          <w:p w:rsidRPr="00165075" w:rsidR="002E3795" w:rsidP="00F072EE" w:rsidRDefault="00B31353" w14:paraId="1961632E" w14:textId="261F1202">
            <w:pPr>
              <w:rPr>
                <w:rFonts w:ascii="Arial" w:hAnsi="Arial" w:cs="Arial"/>
                <w:sz w:val="20"/>
                <w:szCs w:val="20"/>
                <w:shd w:val="clear" w:color="auto" w:fill="FFFFFF" w:themeFill="background1"/>
              </w:rPr>
            </w:pPr>
            <w:r>
              <w:rPr>
                <w:rFonts w:ascii="Arial" w:hAnsi="Arial" w:cs="Arial"/>
                <w:sz w:val="20"/>
                <w:szCs w:val="20"/>
                <w:shd w:val="clear" w:color="auto" w:fill="FFFFFF" w:themeFill="background1"/>
              </w:rPr>
              <w:t xml:space="preserve">English </w:t>
            </w:r>
          </w:p>
        </w:tc>
      </w:tr>
    </w:tbl>
    <w:p w:rsidRPr="00165075" w:rsidR="00207862" w:rsidP="009715F5" w:rsidRDefault="009715F5" w14:paraId="6F4D61B6" w14:textId="77777777">
      <w:pPr>
        <w:tabs>
          <w:tab w:val="left" w:pos="5760"/>
        </w:tabs>
        <w:rPr>
          <w:rFonts w:ascii="Arial" w:hAnsi="Arial" w:cs="Arial"/>
          <w:b/>
          <w:bCs/>
          <w:sz w:val="20"/>
          <w:szCs w:val="20"/>
        </w:rPr>
      </w:pPr>
      <w:r w:rsidRPr="00165075">
        <w:rPr>
          <w:rFonts w:ascii="Arial" w:hAnsi="Arial" w:cs="Arial"/>
          <w:b/>
          <w:bCs/>
          <w:sz w:val="20"/>
          <w:szCs w:val="20"/>
        </w:rPr>
        <w:t xml:space="preserve"> </w:t>
      </w:r>
    </w:p>
    <w:p w:rsidRPr="00165075" w:rsidR="009715F5" w:rsidP="009715F5" w:rsidRDefault="009715F5" w14:paraId="67E483B3" w14:textId="0A9E2064">
      <w:pPr>
        <w:tabs>
          <w:tab w:val="left" w:pos="5760"/>
        </w:tabs>
        <w:rPr>
          <w:rFonts w:ascii="Arial" w:hAnsi="Arial" w:cs="Arial"/>
          <w:b/>
          <w:bCs/>
          <w:sz w:val="20"/>
          <w:szCs w:val="20"/>
        </w:rPr>
      </w:pPr>
    </w:p>
    <w:p w:rsidRPr="00165075" w:rsidR="009715F5" w:rsidP="00207827" w:rsidRDefault="009715F5" w14:paraId="449D5F24" w14:textId="7ED5A3CC">
      <w:pPr>
        <w:keepNext/>
        <w:tabs>
          <w:tab w:val="left" w:pos="5760"/>
        </w:tabs>
        <w:ind w:left="-567"/>
        <w:rPr>
          <w:rFonts w:ascii="Arial" w:hAnsi="Arial" w:cs="Arial"/>
          <w:b/>
          <w:bCs/>
          <w:sz w:val="20"/>
          <w:szCs w:val="20"/>
        </w:rPr>
      </w:pPr>
      <w:r w:rsidRPr="145A9F00" w:rsidR="009715F5">
        <w:rPr>
          <w:rFonts w:ascii="Arial" w:hAnsi="Arial" w:cs="Arial"/>
          <w:b w:val="1"/>
          <w:bCs w:val="1"/>
          <w:sz w:val="20"/>
          <w:szCs w:val="20"/>
        </w:rPr>
        <w:t xml:space="preserve">Table </w:t>
      </w:r>
      <w:r w:rsidRPr="145A9F00" w:rsidR="00C94719">
        <w:rPr>
          <w:rFonts w:ascii="Arial" w:hAnsi="Arial" w:cs="Arial"/>
          <w:b w:val="1"/>
          <w:bCs w:val="1"/>
          <w:sz w:val="20"/>
          <w:szCs w:val="20"/>
        </w:rPr>
        <w:t>4</w:t>
      </w:r>
      <w:r w:rsidRPr="145A9F00" w:rsidR="009715F5">
        <w:rPr>
          <w:rFonts w:ascii="Arial" w:hAnsi="Arial" w:cs="Arial"/>
          <w:b w:val="1"/>
          <w:bCs w:val="1"/>
          <w:sz w:val="20"/>
          <w:szCs w:val="20"/>
        </w:rPr>
        <w:t xml:space="preserve"> Course structure</w:t>
      </w:r>
    </w:p>
    <w:p w:rsidRPr="00165075" w:rsidR="009715F5" w:rsidP="009715F5" w:rsidRDefault="009715F5" w14:paraId="1FCF162D" w14:textId="77777777">
      <w:pPr>
        <w:rPr>
          <w:rFonts w:ascii="Arial" w:hAnsi="Arial" w:cs="Arial"/>
          <w:sz w:val="20"/>
          <w:szCs w:val="20"/>
        </w:rPr>
      </w:pPr>
    </w:p>
    <w:tbl>
      <w:tblPr>
        <w:tblpPr w:leftFromText="180" w:rightFromText="180" w:vertAnchor="text" w:horzAnchor="margin" w:tblpXSpec="center" w:tblpY="-46"/>
        <w:tblW w:w="5712"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57" w:type="dxa"/>
          <w:bottom w:w="57" w:type="dxa"/>
          <w:right w:w="57" w:type="dxa"/>
        </w:tblCellMar>
        <w:tblLook w:val="00A0" w:firstRow="1" w:lastRow="0" w:firstColumn="1" w:lastColumn="0" w:noHBand="0" w:noVBand="0"/>
      </w:tblPr>
      <w:tblGrid>
        <w:gridCol w:w="2117"/>
        <w:gridCol w:w="3052"/>
        <w:gridCol w:w="2585"/>
        <w:gridCol w:w="2585"/>
      </w:tblGrid>
      <w:tr w:rsidRPr="00165075" w:rsidR="00165075" w:rsidTr="0BFFF584" w14:paraId="48426780" w14:textId="77777777">
        <w:trPr>
          <w:trHeight w:val="454"/>
        </w:trPr>
        <w:tc>
          <w:tcPr>
            <w:tcW w:w="5000" w:type="pct"/>
            <w:gridSpan w:val="4"/>
            <w:tcBorders>
              <w:top w:val="single" w:color="auto" w:sz="8" w:space="0"/>
              <w:left w:val="single" w:color="auto" w:sz="8" w:space="0"/>
              <w:bottom w:val="single" w:color="auto" w:sz="4" w:space="0"/>
              <w:right w:val="single" w:color="auto" w:sz="8" w:space="0"/>
            </w:tcBorders>
            <w:tcMar/>
          </w:tcPr>
          <w:p w:rsidRPr="00165075" w:rsidR="00207827" w:rsidP="00F072EE" w:rsidRDefault="00207827" w14:paraId="08A54B32" w14:textId="78848904">
            <w:pPr>
              <w:rPr>
                <w:rFonts w:ascii="Arial" w:hAnsi="Arial" w:cs="Arial"/>
                <w:sz w:val="18"/>
                <w:szCs w:val="18"/>
              </w:rPr>
            </w:pPr>
            <w:r w:rsidRPr="00165075">
              <w:rPr>
                <w:rFonts w:ascii="Arial" w:hAnsi="Arial" w:cs="Arial"/>
                <w:sz w:val="18"/>
                <w:szCs w:val="18"/>
              </w:rPr>
              <w:t>Course details</w:t>
            </w:r>
          </w:p>
        </w:tc>
      </w:tr>
      <w:tr w:rsidRPr="00165075" w:rsidR="00165075" w:rsidTr="0BFFF584" w14:paraId="61245788" w14:textId="77777777">
        <w:trPr>
          <w:trHeight w:val="468"/>
        </w:trPr>
        <w:tc>
          <w:tcPr>
            <w:tcW w:w="1024" w:type="pct"/>
            <w:tcBorders>
              <w:top w:val="single" w:color="auto" w:sz="8" w:space="0"/>
            </w:tcBorders>
            <w:tcMar/>
          </w:tcPr>
          <w:p w:rsidRPr="00165075" w:rsidR="005C34FB" w:rsidP="00F072EE" w:rsidRDefault="00207827" w14:paraId="36897C06" w14:textId="63D1C3C8">
            <w:pPr>
              <w:rPr>
                <w:rFonts w:ascii="Arial" w:hAnsi="Arial" w:cs="Arial"/>
                <w:sz w:val="18"/>
                <w:szCs w:val="18"/>
              </w:rPr>
            </w:pPr>
            <w:r w:rsidRPr="00165075">
              <w:rPr>
                <w:rFonts w:ascii="Arial" w:hAnsi="Arial" w:cs="Arial"/>
                <w:sz w:val="18"/>
                <w:szCs w:val="18"/>
              </w:rPr>
              <w:t>Course Code</w:t>
            </w:r>
          </w:p>
        </w:tc>
        <w:tc>
          <w:tcPr>
            <w:tcW w:w="1476" w:type="pct"/>
            <w:tcBorders>
              <w:top w:val="single" w:color="auto" w:sz="8" w:space="0"/>
            </w:tcBorders>
            <w:tcMar/>
          </w:tcPr>
          <w:p w:rsidRPr="00165075" w:rsidR="005C34FB" w:rsidP="00F072EE" w:rsidRDefault="00207827" w14:paraId="5367B743" w14:textId="457B488B">
            <w:pPr>
              <w:rPr>
                <w:rFonts w:ascii="Arial" w:hAnsi="Arial" w:cs="Arial"/>
                <w:sz w:val="18"/>
                <w:szCs w:val="18"/>
              </w:rPr>
            </w:pPr>
            <w:r w:rsidRPr="00165075">
              <w:rPr>
                <w:rFonts w:ascii="Arial" w:hAnsi="Arial" w:cs="Arial"/>
                <w:sz w:val="18"/>
                <w:szCs w:val="18"/>
              </w:rPr>
              <w:t>Course Description</w:t>
            </w:r>
          </w:p>
        </w:tc>
        <w:tc>
          <w:tcPr>
            <w:tcW w:w="1250" w:type="pct"/>
            <w:tcBorders>
              <w:top w:val="single" w:color="auto" w:sz="8" w:space="0"/>
            </w:tcBorders>
            <w:tcMar/>
          </w:tcPr>
          <w:p w:rsidRPr="00165075" w:rsidR="005C34FB" w:rsidP="00F072EE" w:rsidRDefault="005C34FB" w14:paraId="4CEE7150" w14:textId="77777777">
            <w:pPr>
              <w:rPr>
                <w:rFonts w:ascii="Arial" w:hAnsi="Arial" w:cs="Arial"/>
                <w:sz w:val="18"/>
                <w:szCs w:val="18"/>
              </w:rPr>
            </w:pPr>
            <w:r w:rsidRPr="00165075">
              <w:rPr>
                <w:rFonts w:ascii="Arial" w:hAnsi="Arial" w:cs="Arial"/>
                <w:sz w:val="18"/>
                <w:szCs w:val="18"/>
              </w:rPr>
              <w:t xml:space="preserve">HECOS </w:t>
            </w:r>
          </w:p>
        </w:tc>
        <w:tc>
          <w:tcPr>
            <w:tcW w:w="1250" w:type="pct"/>
            <w:tcBorders>
              <w:top w:val="single" w:color="auto" w:sz="8" w:space="0"/>
            </w:tcBorders>
            <w:tcMar/>
          </w:tcPr>
          <w:p w:rsidRPr="00165075" w:rsidR="005C34FB" w:rsidP="00F072EE" w:rsidRDefault="005C34FB" w14:paraId="727DDA15" w14:textId="77777777">
            <w:pPr>
              <w:rPr>
                <w:rFonts w:ascii="Arial" w:hAnsi="Arial" w:cs="Arial"/>
                <w:sz w:val="18"/>
                <w:szCs w:val="18"/>
              </w:rPr>
            </w:pPr>
            <w:r w:rsidRPr="00165075">
              <w:rPr>
                <w:rFonts w:ascii="Arial" w:hAnsi="Arial" w:cs="Arial"/>
                <w:sz w:val="18"/>
                <w:szCs w:val="18"/>
              </w:rPr>
              <w:t>UCAS</w:t>
            </w:r>
          </w:p>
        </w:tc>
      </w:tr>
      <w:tr w:rsidRPr="00165075" w:rsidR="00165075" w:rsidTr="0BFFF584" w14:paraId="6978EE55" w14:textId="77777777">
        <w:trPr>
          <w:trHeight w:val="459"/>
        </w:trPr>
        <w:tc>
          <w:tcPr>
            <w:tcW w:w="1024" w:type="pct"/>
            <w:tcBorders>
              <w:top w:val="single" w:color="auto" w:sz="8" w:space="0"/>
            </w:tcBorders>
            <w:tcMar/>
          </w:tcPr>
          <w:p w:rsidRPr="00165075" w:rsidR="005C34FB" w:rsidP="7C87C93A" w:rsidRDefault="034C29BD" w14:paraId="4A3ED8A5" w14:textId="16030524">
            <w:pPr>
              <w:rPr>
                <w:rFonts w:ascii="Arial" w:hAnsi="Arial" w:eastAsia="Arial" w:cs="Arial"/>
                <w:noProof/>
                <w:sz w:val="18"/>
                <w:szCs w:val="18"/>
              </w:rPr>
            </w:pPr>
            <w:r w:rsidRPr="7C87C93A">
              <w:rPr>
                <w:rFonts w:ascii="Calibri" w:hAnsi="Calibri" w:eastAsia="Calibri" w:cs="Calibri"/>
                <w:noProof/>
                <w:color w:val="000000" w:themeColor="text1"/>
                <w:sz w:val="22"/>
                <w:szCs w:val="22"/>
              </w:rPr>
              <w:t>LMDAWDET</w:t>
            </w:r>
          </w:p>
        </w:tc>
        <w:tc>
          <w:tcPr>
            <w:tcW w:w="1476" w:type="pct"/>
            <w:tcBorders>
              <w:top w:val="single" w:color="auto" w:sz="8" w:space="0"/>
            </w:tcBorders>
            <w:tcMar/>
          </w:tcPr>
          <w:p w:rsidRPr="00165075" w:rsidR="005C34FB" w:rsidP="00F072EE" w:rsidRDefault="00423AD4" w14:paraId="6809FC6B" w14:textId="03505933">
            <w:pPr>
              <w:rPr>
                <w:rFonts w:ascii="Arial" w:hAnsi="Arial" w:cs="Arial"/>
                <w:sz w:val="18"/>
                <w:szCs w:val="18"/>
              </w:rPr>
            </w:pPr>
            <w:r w:rsidRPr="00A23143">
              <w:rPr>
                <w:rFonts w:ascii="Arial" w:hAnsi="Arial" w:cs="Arial"/>
              </w:rPr>
              <w:t>BSc (Hons) Dietetics (Work-Based) Degree Apprenticeship</w:t>
            </w:r>
          </w:p>
        </w:tc>
        <w:tc>
          <w:tcPr>
            <w:tcW w:w="1250" w:type="pct"/>
            <w:tcBorders>
              <w:top w:val="single" w:color="auto" w:sz="8" w:space="0"/>
            </w:tcBorders>
            <w:tcMar/>
          </w:tcPr>
          <w:p w:rsidRPr="00165075" w:rsidR="005C34FB" w:rsidP="0BFFF584" w:rsidRDefault="005C34FB" w14:paraId="622583D7" w14:textId="77777777">
            <w:pPr>
              <w:rPr>
                <w:rFonts w:ascii="Arial" w:hAnsi="Arial" w:cs="Arial"/>
                <w:noProof/>
                <w:sz w:val="18"/>
                <w:szCs w:val="18"/>
              </w:rPr>
            </w:pPr>
            <w:r w:rsidRPr="00165075" w:rsidR="7AF0E2B0">
              <w:rPr>
                <w:rFonts w:ascii="Arial" w:hAnsi="Arial" w:cs="Arial"/>
                <w:noProof/>
                <w:sz w:val="18"/>
                <w:szCs w:val="18"/>
              </w:rPr>
              <w:t>100744</w:t>
            </w:r>
          </w:p>
        </w:tc>
        <w:tc>
          <w:tcPr>
            <w:tcW w:w="1250" w:type="pct"/>
            <w:tcBorders>
              <w:top w:val="single" w:color="auto" w:sz="8" w:space="0"/>
            </w:tcBorders>
            <w:tcMar/>
          </w:tcPr>
          <w:p w:rsidRPr="00165075" w:rsidR="005C34FB" w:rsidP="00F072EE" w:rsidRDefault="005C34FB" w14:paraId="543FA951" w14:textId="77777777">
            <w:pPr>
              <w:rPr>
                <w:rFonts w:ascii="Arial" w:hAnsi="Arial" w:cs="Arial"/>
                <w:sz w:val="18"/>
                <w:szCs w:val="18"/>
              </w:rPr>
            </w:pPr>
            <w:r w:rsidRPr="00165075">
              <w:rPr>
                <w:rFonts w:ascii="Arial" w:hAnsi="Arial" w:cs="Arial"/>
                <w:sz w:val="18"/>
                <w:szCs w:val="18"/>
              </w:rPr>
              <w:fldChar w:fldCharType="begin">
                <w:ffData>
                  <w:name w:val=""/>
                  <w:enabled/>
                  <w:calcOnExit w:val="0"/>
                  <w:textInput>
                    <w:default w:val="HECoS Code(s)"/>
                  </w:textInput>
                </w:ffData>
              </w:fldChar>
            </w:r>
            <w:r w:rsidRPr="00165075">
              <w:rPr>
                <w:rFonts w:ascii="Arial" w:hAnsi="Arial" w:cs="Arial"/>
                <w:sz w:val="18"/>
                <w:szCs w:val="18"/>
              </w:rPr>
              <w:instrText xml:space="preserve"> FORMTEXT </w:instrText>
            </w:r>
            <w:r w:rsidRPr="00165075">
              <w:rPr>
                <w:rFonts w:ascii="Arial" w:hAnsi="Arial" w:cs="Arial"/>
                <w:sz w:val="18"/>
                <w:szCs w:val="18"/>
              </w:rPr>
            </w:r>
            <w:r w:rsidRPr="00165075">
              <w:rPr>
                <w:rFonts w:ascii="Arial" w:hAnsi="Arial" w:cs="Arial"/>
                <w:sz w:val="18"/>
                <w:szCs w:val="18"/>
              </w:rPr>
              <w:fldChar w:fldCharType="separate"/>
            </w:r>
            <w:r w:rsidRPr="00165075">
              <w:rPr>
                <w:rFonts w:ascii="Arial" w:hAnsi="Arial" w:cs="Arial"/>
                <w:noProof/>
                <w:sz w:val="18"/>
                <w:szCs w:val="18"/>
              </w:rPr>
              <w:t>UCAS Code(s)/N/A</w:t>
            </w:r>
            <w:r w:rsidRPr="00165075">
              <w:rPr>
                <w:rFonts w:ascii="Arial" w:hAnsi="Arial" w:cs="Arial"/>
                <w:sz w:val="18"/>
                <w:szCs w:val="18"/>
              </w:rPr>
              <w:fldChar w:fldCharType="end"/>
            </w:r>
          </w:p>
          <w:p w:rsidRPr="00165075" w:rsidR="005C34FB" w:rsidP="00F072EE" w:rsidRDefault="005C34FB" w14:paraId="294F7CF1" w14:textId="77777777">
            <w:pPr>
              <w:rPr>
                <w:rFonts w:ascii="Arial" w:hAnsi="Arial" w:cs="Arial"/>
                <w:sz w:val="18"/>
                <w:szCs w:val="18"/>
              </w:rPr>
            </w:pPr>
          </w:p>
        </w:tc>
      </w:tr>
    </w:tbl>
    <w:p w:rsidRPr="00165075" w:rsidR="009715F5" w:rsidP="00D241C5" w:rsidRDefault="00D241C5" w14:paraId="0D9D468B" w14:textId="5EFCCB15">
      <w:pPr>
        <w:tabs>
          <w:tab w:val="left" w:pos="5445"/>
        </w:tabs>
        <w:rPr>
          <w:rFonts w:ascii="Arial" w:hAnsi="Arial" w:cs="Arial"/>
          <w:sz w:val="28"/>
          <w:szCs w:val="28"/>
        </w:rPr>
      </w:pPr>
      <w:r w:rsidRPr="00165075">
        <w:rPr>
          <w:rFonts w:ascii="Arial" w:hAnsi="Arial" w:cs="Arial"/>
          <w:sz w:val="28"/>
          <w:szCs w:val="28"/>
        </w:rPr>
        <w:tab/>
      </w:r>
    </w:p>
    <w:sectPr w:rsidRPr="00165075" w:rsidR="009715F5" w:rsidSect="009715F5">
      <w:footerReference w:type="default" r:id="rId38"/>
      <w:footerReference w:type="first" r:id="rId39"/>
      <w:pgSz w:w="11906" w:h="16838" w:orient="portrait" w:code="9"/>
      <w:pgMar w:top="141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6325" w:rsidP="00FE77C3" w:rsidRDefault="00836325" w14:paraId="74349165" w14:textId="77777777">
      <w:r>
        <w:separator/>
      </w:r>
    </w:p>
  </w:endnote>
  <w:endnote w:type="continuationSeparator" w:id="0">
    <w:p w:rsidR="00836325" w:rsidP="00FE77C3" w:rsidRDefault="00836325" w14:paraId="58CCC3B8" w14:textId="77777777">
      <w:r>
        <w:continuationSeparator/>
      </w:r>
    </w:p>
  </w:endnote>
  <w:endnote w:type="continuationNotice" w:id="1">
    <w:p w:rsidR="00836325" w:rsidRDefault="00836325" w14:paraId="5BBCB5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A46" w:rsidP="009C03DB" w:rsidRDefault="003B5A46" w14:paraId="63AB655A" w14:textId="228D5FF5">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E5B">
      <w:rPr>
        <w:rStyle w:val="PageNumber"/>
        <w:noProof/>
      </w:rPr>
      <w:t>2</w:t>
    </w:r>
    <w:r>
      <w:rPr>
        <w:rStyle w:val="PageNumber"/>
      </w:rPr>
      <w:fldChar w:fldCharType="end"/>
    </w:r>
  </w:p>
  <w:p w:rsidR="003B5A46" w:rsidRDefault="003B5A46" w14:paraId="415C18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3B5A46" w:rsidP="009C03DB" w:rsidRDefault="003B5A46" w14:paraId="17A70648" w14:textId="77777777">
    <w:pPr>
      <w:pStyle w:val="Footer"/>
      <w:tabs>
        <w:tab w:val="right" w:pos="9180"/>
      </w:tabs>
      <w:rPr>
        <w:rFonts w:ascii="Arial" w:hAnsi="Arial" w:cs="Arial"/>
        <w:sz w:val="18"/>
        <w:szCs w:val="18"/>
      </w:rPr>
    </w:pPr>
  </w:p>
  <w:p w:rsidR="003B5A46" w:rsidP="00687211" w:rsidRDefault="003B5A46" w14:paraId="7DA8A615" w14:textId="77777777">
    <w:pPr>
      <w:pStyle w:val="Footer"/>
      <w:tabs>
        <w:tab w:val="clear" w:pos="9026"/>
        <w:tab w:val="left" w:pos="7740"/>
      </w:tabs>
      <w:ind w:left="-567"/>
      <w:rPr>
        <w:rFonts w:ascii="Arial" w:hAnsi="Arial" w:cs="Arial"/>
        <w:sz w:val="18"/>
        <w:szCs w:val="18"/>
      </w:rPr>
    </w:pPr>
  </w:p>
  <w:p w:rsidR="003B5A46" w:rsidP="00687211" w:rsidRDefault="003B5A46" w14:paraId="49F88118" w14:textId="77777777">
    <w:pPr>
      <w:pStyle w:val="Footer"/>
      <w:tabs>
        <w:tab w:val="clear" w:pos="9026"/>
        <w:tab w:val="left" w:pos="7740"/>
      </w:tabs>
      <w:ind w:left="-567"/>
      <w:rPr>
        <w:rFonts w:ascii="Arial" w:hAnsi="Arial" w:cs="Arial"/>
        <w:sz w:val="18"/>
        <w:szCs w:val="18"/>
      </w:rPr>
    </w:pPr>
    <w:r>
      <w:rPr>
        <w:noProof/>
        <w:lang w:eastAsia="en-GB"/>
      </w:rPr>
      <w:drawing>
        <wp:anchor distT="0" distB="0" distL="114300" distR="114300" simplePos="0" relativeHeight="251658241" behindDoc="0" locked="0" layoutInCell="1" allowOverlap="1" wp14:anchorId="31D2B9EB" wp14:editId="0FA1B36A">
          <wp:simplePos x="0" y="0"/>
          <wp:positionH relativeFrom="margin">
            <wp:posOffset>3987165</wp:posOffset>
          </wp:positionH>
          <wp:positionV relativeFrom="paragraph">
            <wp:posOffset>19050</wp:posOffset>
          </wp:positionV>
          <wp:extent cx="2371725" cy="567238"/>
          <wp:effectExtent l="0" t="0" r="0" b="444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71725" cy="567238"/>
                  </a:xfrm>
                  <a:prstGeom prst="rect">
                    <a:avLst/>
                  </a:prstGeom>
                </pic:spPr>
              </pic:pic>
            </a:graphicData>
          </a:graphic>
          <wp14:sizeRelH relativeFrom="page">
            <wp14:pctWidth>0</wp14:pctWidth>
          </wp14:sizeRelH>
          <wp14:sizeRelV relativeFrom="page">
            <wp14:pctHeight>0</wp14:pctHeight>
          </wp14:sizeRelV>
        </wp:anchor>
      </w:drawing>
    </w:r>
  </w:p>
  <w:p w:rsidR="003B5A46" w:rsidP="00687211" w:rsidRDefault="5292FA4C" w14:paraId="5D7D4D29" w14:textId="7E76C844">
    <w:pPr>
      <w:pStyle w:val="Footer"/>
      <w:tabs>
        <w:tab w:val="clear" w:pos="9026"/>
        <w:tab w:val="left" w:pos="7740"/>
      </w:tabs>
      <w:ind w:left="-567"/>
      <w:rPr>
        <w:rFonts w:ascii="Arial" w:hAnsi="Arial" w:cs="Arial"/>
        <w:sz w:val="18"/>
        <w:szCs w:val="18"/>
      </w:rPr>
    </w:pPr>
    <w:r w:rsidRPr="5292FA4C">
      <w:rPr>
        <w:rFonts w:ascii="Arial" w:hAnsi="Arial" w:cs="Arial"/>
        <w:sz w:val="18"/>
        <w:szCs w:val="18"/>
      </w:rPr>
      <w:t>HL Bachelor’s Programme Specification / Sept 2023 /</w:t>
    </w:r>
  </w:p>
  <w:p w:rsidRPr="00B26890" w:rsidR="003B5A46" w:rsidP="00165E0F" w:rsidRDefault="003B5A46" w14:paraId="2B05F6C3" w14:textId="77777777">
    <w:pPr>
      <w:pStyle w:val="Footer"/>
      <w:framePr w:wrap="around" w:hAnchor="page" w:vAnchor="text" w:x="5881" w:y="107"/>
      <w:rPr>
        <w:rStyle w:val="PageNumber"/>
        <w:rFonts w:ascii="Arial" w:hAnsi="Arial" w:cs="Arial"/>
        <w:sz w:val="20"/>
        <w:szCs w:val="20"/>
      </w:rPr>
    </w:pPr>
    <w:r w:rsidRPr="00B26890">
      <w:rPr>
        <w:rStyle w:val="PageNumber"/>
        <w:rFonts w:ascii="Arial" w:hAnsi="Arial" w:cs="Arial"/>
        <w:sz w:val="20"/>
        <w:szCs w:val="20"/>
      </w:rPr>
      <w:fldChar w:fldCharType="begin"/>
    </w:r>
    <w:r w:rsidRPr="00B26890">
      <w:rPr>
        <w:rStyle w:val="PageNumber"/>
        <w:rFonts w:ascii="Arial" w:hAnsi="Arial" w:cs="Arial"/>
        <w:sz w:val="20"/>
        <w:szCs w:val="20"/>
      </w:rPr>
      <w:instrText xml:space="preserve">PAGE  </w:instrText>
    </w:r>
    <w:r w:rsidRPr="00B26890">
      <w:rPr>
        <w:rStyle w:val="PageNumber"/>
        <w:rFonts w:ascii="Arial" w:hAnsi="Arial" w:cs="Arial"/>
        <w:sz w:val="20"/>
        <w:szCs w:val="20"/>
      </w:rPr>
      <w:fldChar w:fldCharType="separate"/>
    </w:r>
    <w:r>
      <w:rPr>
        <w:rStyle w:val="PageNumber"/>
        <w:rFonts w:ascii="Arial" w:hAnsi="Arial" w:cs="Arial"/>
        <w:noProof/>
        <w:sz w:val="20"/>
        <w:szCs w:val="20"/>
      </w:rPr>
      <w:t>9</w:t>
    </w:r>
    <w:r w:rsidRPr="00B26890">
      <w:rPr>
        <w:rStyle w:val="PageNumber"/>
        <w:rFonts w:ascii="Arial" w:hAnsi="Arial" w:cs="Arial"/>
        <w:sz w:val="20"/>
        <w:szCs w:val="20"/>
      </w:rPr>
      <w:fldChar w:fldCharType="end"/>
    </w:r>
  </w:p>
  <w:p w:rsidR="003B5A46" w:rsidP="00687211" w:rsidRDefault="003B5A46" w14:paraId="1ED85AA7" w14:textId="68B47E41">
    <w:pPr>
      <w:pStyle w:val="Footer"/>
      <w:tabs>
        <w:tab w:val="clear" w:pos="9026"/>
        <w:tab w:val="left" w:pos="7740"/>
      </w:tabs>
      <w:ind w:left="-567"/>
      <w:rPr>
        <w:rFonts w:ascii="Arial" w:hAnsi="Arial" w:cs="Arial"/>
        <w:sz w:val="18"/>
        <w:szCs w:val="18"/>
      </w:rPr>
    </w:pPr>
    <w:r>
      <w:rPr>
        <w:rFonts w:ascii="Arial" w:hAnsi="Arial" w:cs="Arial"/>
        <w:sz w:val="18"/>
        <w:szCs w:val="18"/>
      </w:rPr>
      <w:t xml:space="preserve"> AS Review Date </w:t>
    </w:r>
    <w:r w:rsidRPr="00A72E5B">
      <w:rPr>
        <w:rFonts w:ascii="Arial" w:hAnsi="Arial" w:cs="Arial"/>
        <w:sz w:val="18"/>
        <w:szCs w:val="18"/>
      </w:rPr>
      <w:t>June 202</w:t>
    </w:r>
    <w:r w:rsidR="00DC39F5">
      <w:rPr>
        <w:rFonts w:ascii="Arial" w:hAnsi="Arial" w:cs="Arial"/>
        <w:sz w:val="18"/>
        <w:szCs w:val="18"/>
      </w:rPr>
      <w:t>4</w:t>
    </w:r>
  </w:p>
  <w:p w:rsidRPr="00A1290F" w:rsidR="003B5A46" w:rsidP="00687211" w:rsidRDefault="003B5A46" w14:paraId="6D1A7AE7" w14:textId="41FE1208">
    <w:pPr>
      <w:pStyle w:val="Footer"/>
      <w:tabs>
        <w:tab w:val="right" w:pos="9180"/>
      </w:tabs>
      <w:ind w:left="-567"/>
      <w:rPr>
        <w:rFonts w:ascii="Arial" w:hAnsi="Arial" w:cs="Arial"/>
        <w:sz w:val="18"/>
        <w:szCs w:val="18"/>
      </w:rPr>
    </w:pPr>
    <w:r>
      <w:rPr>
        <w:rFonts w:ascii="Arial" w:hAnsi="Arial" w:cs="Arial"/>
        <w:sz w:val="18"/>
        <w:szCs w:val="18"/>
      </w:rPr>
      <w:t xml:space="preserve">  </w:t>
    </w:r>
  </w:p>
  <w:p w:rsidRPr="00F2006D" w:rsidR="003B5A46" w:rsidP="00687211" w:rsidRDefault="003B5A46" w14:paraId="2BE9DFA3" w14:textId="396066E4">
    <w:pPr>
      <w:pStyle w:val="Footer"/>
      <w:tabs>
        <w:tab w:val="right" w:pos="9180"/>
      </w:tabs>
      <w:rPr>
        <w:rFonts w:ascii="Arial" w:hAnsi="Arial" w:cs="Arial"/>
        <w:sz w:val="18"/>
        <w:szCs w:val="18"/>
      </w:rPr>
    </w:pPr>
  </w:p>
  <w:p w:rsidRPr="00C67748" w:rsidR="003B5A46" w:rsidP="009C03DB" w:rsidRDefault="003B5A46" w14:paraId="46354376" w14:textId="77777777">
    <w:pPr>
      <w:pStyle w:val="Footer"/>
      <w:tabs>
        <w:tab w:val="right" w:pos="9180"/>
      </w:tabs>
      <w:rPr>
        <w:rFonts w:ascii="Arial" w:hAnsi="Arial" w:cs="Arial"/>
        <w:sz w:val="18"/>
        <w:szCs w:val="18"/>
      </w:rPr>
    </w:pPr>
    <w:r w:rsidRPr="00C67748">
      <w:rPr>
        <w:rFonts w:ascii="Arial" w:hAnsi="Arial" w:cs="Arial"/>
        <w:sz w:val="18"/>
        <w:szCs w:val="18"/>
      </w:rPr>
      <w:tab/>
    </w:r>
    <w:r w:rsidRPr="00C67748">
      <w:rPr>
        <w:rFonts w:ascii="Arial" w:hAnsi="Arial" w:cs="Arial"/>
        <w:sz w:val="18"/>
        <w:szCs w:val="18"/>
      </w:rPr>
      <w:tab/>
    </w:r>
  </w:p>
  <w:p w:rsidR="003B5A46" w:rsidP="009C03DB" w:rsidRDefault="003B5A46" w14:paraId="0469D824" w14:textId="77777777">
    <w:pPr>
      <w:pStyle w:val="Footer"/>
      <w:tabs>
        <w:tab w:val="right" w:pos="9180"/>
      </w:tabs>
    </w:pP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E3AACC3" w:rsidTr="7E3AACC3" w14:paraId="138E638B" w14:textId="77777777">
      <w:trPr>
        <w:trHeight w:val="300"/>
      </w:trPr>
      <w:tc>
        <w:tcPr>
          <w:tcW w:w="3210" w:type="dxa"/>
        </w:tcPr>
        <w:p w:rsidR="7E3AACC3" w:rsidP="7E3AACC3" w:rsidRDefault="7E3AACC3" w14:paraId="418659C6" w14:textId="1DE712A0">
          <w:pPr>
            <w:pStyle w:val="Header"/>
            <w:ind w:left="-115"/>
          </w:pPr>
        </w:p>
      </w:tc>
      <w:tc>
        <w:tcPr>
          <w:tcW w:w="3210" w:type="dxa"/>
        </w:tcPr>
        <w:p w:rsidR="7E3AACC3" w:rsidP="7E3AACC3" w:rsidRDefault="7E3AACC3" w14:paraId="6AEC0061" w14:textId="408941DA">
          <w:pPr>
            <w:pStyle w:val="Header"/>
            <w:jc w:val="center"/>
          </w:pPr>
        </w:p>
      </w:tc>
      <w:tc>
        <w:tcPr>
          <w:tcW w:w="3210" w:type="dxa"/>
        </w:tcPr>
        <w:p w:rsidR="7E3AACC3" w:rsidP="7E3AACC3" w:rsidRDefault="7E3AACC3" w14:paraId="2E03D06E" w14:textId="1557C224">
          <w:pPr>
            <w:pStyle w:val="Header"/>
            <w:ind w:right="-115"/>
            <w:jc w:val="right"/>
          </w:pPr>
        </w:p>
      </w:tc>
    </w:tr>
  </w:tbl>
  <w:p w:rsidR="00C771DF" w:rsidRDefault="00C771DF" w14:paraId="3A1C2402" w14:textId="7A842D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9E4B70" w:rsidP="00F13113" w:rsidRDefault="003B5A46" w14:paraId="1143F02E" w14:textId="435C61E8">
    <w:pPr>
      <w:pStyle w:val="Footer"/>
      <w:tabs>
        <w:tab w:val="right" w:pos="9180"/>
      </w:tabs>
      <w:ind w:left="-426"/>
      <w:rPr>
        <w:rFonts w:ascii="Arial" w:hAnsi="Arial" w:cs="Arial"/>
        <w:sz w:val="18"/>
        <w:szCs w:val="18"/>
      </w:rPr>
    </w:pPr>
    <w:r>
      <w:rPr>
        <w:noProof/>
        <w:lang w:eastAsia="en-GB"/>
      </w:rPr>
      <w:drawing>
        <wp:anchor distT="0" distB="0" distL="114300" distR="114300" simplePos="0" relativeHeight="251658242" behindDoc="0" locked="0" layoutInCell="1" allowOverlap="1" wp14:anchorId="6CB7974C" wp14:editId="307C7CFA">
          <wp:simplePos x="0" y="0"/>
          <wp:positionH relativeFrom="column">
            <wp:posOffset>6995795</wp:posOffset>
          </wp:positionH>
          <wp:positionV relativeFrom="paragraph">
            <wp:posOffset>-34290</wp:posOffset>
          </wp:positionV>
          <wp:extent cx="2646680" cy="633095"/>
          <wp:effectExtent l="0" t="0" r="127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46680" cy="633095"/>
                  </a:xfrm>
                  <a:prstGeom prst="rect">
                    <a:avLst/>
                  </a:prstGeom>
                </pic:spPr>
              </pic:pic>
            </a:graphicData>
          </a:graphic>
          <wp14:sizeRelH relativeFrom="page">
            <wp14:pctWidth>0</wp14:pctWidth>
          </wp14:sizeRelH>
          <wp14:sizeRelV relativeFrom="page">
            <wp14:pctHeight>0</wp14:pctHeight>
          </wp14:sizeRelV>
        </wp:anchor>
      </w:drawing>
    </w:r>
    <w:r w:rsidR="009E4B70">
      <w:rPr>
        <w:rFonts w:ascii="Arial" w:hAnsi="Arial" w:cs="Arial"/>
        <w:sz w:val="18"/>
        <w:szCs w:val="18"/>
      </w:rPr>
      <w:t>HL Bachelor’s Programme Specification / Sept 202</w:t>
    </w:r>
    <w:r w:rsidR="00912CA8">
      <w:rPr>
        <w:rFonts w:ascii="Arial" w:hAnsi="Arial" w:cs="Arial"/>
        <w:sz w:val="18"/>
        <w:szCs w:val="18"/>
      </w:rPr>
      <w:t>3</w:t>
    </w:r>
    <w:r w:rsidR="009E4B70">
      <w:rPr>
        <w:rFonts w:ascii="Arial" w:hAnsi="Arial" w:cs="Arial"/>
        <w:sz w:val="18"/>
        <w:szCs w:val="18"/>
      </w:rPr>
      <w:t xml:space="preserve"> /</w:t>
    </w:r>
  </w:p>
  <w:p w:rsidRPr="00B26890" w:rsidR="009E4B70" w:rsidP="009E4B70" w:rsidRDefault="009E4B70" w14:paraId="7661DF7D" w14:textId="4BC3F378">
    <w:pPr>
      <w:pStyle w:val="Footer"/>
      <w:framePr w:wrap="around" w:hAnchor="page" w:vAnchor="text" w:x="5881" w:y="107"/>
      <w:rPr>
        <w:rStyle w:val="PageNumber"/>
        <w:rFonts w:ascii="Arial" w:hAnsi="Arial" w:cs="Arial"/>
        <w:sz w:val="20"/>
        <w:szCs w:val="20"/>
      </w:rPr>
    </w:pPr>
  </w:p>
  <w:p w:rsidR="00912CA8" w:rsidP="00912CA8" w:rsidRDefault="009E4B70" w14:paraId="4A0B44FA" w14:textId="3F4448B6">
    <w:pPr>
      <w:pStyle w:val="Footer"/>
      <w:tabs>
        <w:tab w:val="clear" w:pos="9026"/>
        <w:tab w:val="left" w:pos="7740"/>
      </w:tabs>
      <w:ind w:left="-567"/>
      <w:rPr>
        <w:rFonts w:ascii="Arial" w:hAnsi="Arial" w:cs="Arial"/>
        <w:sz w:val="18"/>
        <w:szCs w:val="18"/>
      </w:rPr>
    </w:pPr>
    <w:r>
      <w:rPr>
        <w:rFonts w:ascii="Arial" w:hAnsi="Arial" w:cs="Arial"/>
        <w:sz w:val="18"/>
        <w:szCs w:val="18"/>
      </w:rPr>
      <w:t xml:space="preserve"> AS Review Date </w:t>
    </w:r>
    <w:r w:rsidRPr="00A72E5B">
      <w:rPr>
        <w:rFonts w:ascii="Arial" w:hAnsi="Arial" w:cs="Arial"/>
        <w:sz w:val="18"/>
        <w:szCs w:val="18"/>
      </w:rPr>
      <w:t>June 202</w:t>
    </w:r>
    <w:r w:rsidR="00912CA8">
      <w:rPr>
        <w:rFonts w:ascii="Arial" w:hAnsi="Arial" w:cs="Arial"/>
        <w:sz w:val="18"/>
        <w:szCs w:val="18"/>
      </w:rPr>
      <w:t>4</w:t>
    </w:r>
  </w:p>
  <w:p w:rsidR="003B5A46" w:rsidP="00BF615A" w:rsidRDefault="003B5A46" w14:paraId="0BEDED92" w14:textId="3CC0CEA2">
    <w:pPr>
      <w:pStyle w:val="Footer"/>
      <w:tabs>
        <w:tab w:val="clear" w:pos="9026"/>
        <w:tab w:val="left" w:pos="7740"/>
      </w:tabs>
      <w:rPr>
        <w:rFonts w:ascii="Arial" w:hAnsi="Arial" w:cs="Arial"/>
        <w:sz w:val="18"/>
        <w:szCs w:val="18"/>
      </w:rPr>
    </w:pPr>
  </w:p>
  <w:p w:rsidRPr="00A1290F" w:rsidR="003B5A46" w:rsidP="00BF615A" w:rsidRDefault="003B5A46" w14:paraId="41BFAC3E" w14:textId="73CA1A34">
    <w:pPr>
      <w:pStyle w:val="Footer"/>
      <w:tabs>
        <w:tab w:val="right" w:pos="9180"/>
      </w:tabs>
      <w:rPr>
        <w:rFonts w:ascii="Arial" w:hAnsi="Arial" w:cs="Arial"/>
        <w:sz w:val="18"/>
        <w:szCs w:val="18"/>
      </w:rPr>
    </w:pPr>
    <w:r>
      <w:rPr>
        <w:rFonts w:ascii="Arial" w:hAnsi="Arial" w:cs="Arial"/>
        <w:sz w:val="18"/>
        <w:szCs w:val="18"/>
      </w:rPr>
      <w:t xml:space="preserve">  </w:t>
    </w:r>
  </w:p>
  <w:p w:rsidRPr="00BF615A" w:rsidR="003B5A46" w:rsidP="00165E0F" w:rsidRDefault="003B5A46" w14:paraId="713F94D2" w14:textId="77777777">
    <w:pPr>
      <w:pStyle w:val="Footer"/>
      <w:jc w:val="center"/>
      <w:rPr>
        <w:rFonts w:ascii="Arial" w:hAnsi="Arial" w:cs="Arial"/>
        <w:sz w:val="20"/>
        <w:szCs w:val="20"/>
      </w:rPr>
    </w:pPr>
    <w:r w:rsidRPr="00B26890">
      <w:rPr>
        <w:rStyle w:val="PageNumber"/>
        <w:rFonts w:ascii="Arial" w:hAnsi="Arial" w:cs="Arial"/>
        <w:sz w:val="20"/>
        <w:szCs w:val="20"/>
      </w:rPr>
      <w:fldChar w:fldCharType="begin"/>
    </w:r>
    <w:r w:rsidRPr="00B26890">
      <w:rPr>
        <w:rStyle w:val="PageNumber"/>
        <w:rFonts w:ascii="Arial" w:hAnsi="Arial" w:cs="Arial"/>
        <w:sz w:val="20"/>
        <w:szCs w:val="20"/>
      </w:rPr>
      <w:instrText xml:space="preserve">PAGE  </w:instrText>
    </w:r>
    <w:r w:rsidRPr="00B26890">
      <w:rPr>
        <w:rStyle w:val="PageNumber"/>
        <w:rFonts w:ascii="Arial" w:hAnsi="Arial" w:cs="Arial"/>
        <w:sz w:val="20"/>
        <w:szCs w:val="20"/>
      </w:rPr>
      <w:fldChar w:fldCharType="separate"/>
    </w:r>
    <w:r>
      <w:rPr>
        <w:rStyle w:val="PageNumber"/>
        <w:rFonts w:ascii="Arial" w:hAnsi="Arial" w:cs="Arial"/>
        <w:noProof/>
        <w:sz w:val="20"/>
        <w:szCs w:val="20"/>
      </w:rPr>
      <w:t>11</w:t>
    </w:r>
    <w:r w:rsidRPr="00B26890">
      <w:rPr>
        <w:rStyle w:val="PageNumber"/>
        <w:rFonts w:ascii="Arial" w:hAnsi="Arial" w:cs="Arial"/>
        <w:sz w:val="20"/>
        <w:szCs w:val="20"/>
      </w:rPr>
      <w:fldChar w:fldCharType="end"/>
    </w:r>
  </w:p>
  <w:p w:rsidR="003B5A46" w:rsidRDefault="003B5A46" w14:paraId="2F3D356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7E3AACC3" w:rsidTr="7E3AACC3" w14:paraId="76A397B5" w14:textId="77777777">
      <w:trPr>
        <w:trHeight w:val="300"/>
      </w:trPr>
      <w:tc>
        <w:tcPr>
          <w:tcW w:w="4665" w:type="dxa"/>
        </w:tcPr>
        <w:p w:rsidR="7E3AACC3" w:rsidP="7E3AACC3" w:rsidRDefault="7E3AACC3" w14:paraId="6D11C49A" w14:textId="22ADF272">
          <w:pPr>
            <w:pStyle w:val="Header"/>
            <w:ind w:left="-115"/>
          </w:pPr>
        </w:p>
      </w:tc>
      <w:tc>
        <w:tcPr>
          <w:tcW w:w="4665" w:type="dxa"/>
        </w:tcPr>
        <w:p w:rsidR="7E3AACC3" w:rsidP="7E3AACC3" w:rsidRDefault="7E3AACC3" w14:paraId="4462F50C" w14:textId="243DD602">
          <w:pPr>
            <w:pStyle w:val="Header"/>
            <w:jc w:val="center"/>
          </w:pPr>
        </w:p>
      </w:tc>
      <w:tc>
        <w:tcPr>
          <w:tcW w:w="4665" w:type="dxa"/>
        </w:tcPr>
        <w:p w:rsidR="7E3AACC3" w:rsidP="7E3AACC3" w:rsidRDefault="7E3AACC3" w14:paraId="41F43615" w14:textId="4D706AC6">
          <w:pPr>
            <w:pStyle w:val="Header"/>
            <w:ind w:right="-115"/>
            <w:jc w:val="right"/>
          </w:pPr>
        </w:p>
      </w:tc>
    </w:tr>
  </w:tbl>
  <w:p w:rsidR="00C771DF" w:rsidRDefault="00C771DF" w14:paraId="03EEC78E" w14:textId="7BDC66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3B5A46" w:rsidP="006306A5" w:rsidRDefault="003B5A46" w14:paraId="5391EBEE" w14:textId="45AC531B">
    <w:pPr>
      <w:pStyle w:val="Footer"/>
      <w:tabs>
        <w:tab w:val="right" w:pos="9180"/>
      </w:tabs>
      <w:rPr>
        <w:rFonts w:ascii="Arial" w:hAnsi="Arial" w:cs="Arial"/>
        <w:sz w:val="18"/>
        <w:szCs w:val="18"/>
      </w:rPr>
    </w:pPr>
    <w:r>
      <w:rPr>
        <w:noProof/>
        <w:lang w:eastAsia="en-GB"/>
      </w:rPr>
      <w:drawing>
        <wp:anchor distT="0" distB="0" distL="114300" distR="114300" simplePos="0" relativeHeight="251658244" behindDoc="0" locked="0" layoutInCell="1" allowOverlap="1" wp14:anchorId="2DB24DA6" wp14:editId="339742D0">
          <wp:simplePos x="0" y="0"/>
          <wp:positionH relativeFrom="column">
            <wp:posOffset>3876675</wp:posOffset>
          </wp:positionH>
          <wp:positionV relativeFrom="paragraph">
            <wp:posOffset>-87630</wp:posOffset>
          </wp:positionV>
          <wp:extent cx="2646680" cy="633095"/>
          <wp:effectExtent l="0" t="0" r="127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46680" cy="6330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3" behindDoc="0" locked="0" layoutInCell="1" allowOverlap="1" wp14:anchorId="26AAE3CA" wp14:editId="1553D8C2">
          <wp:simplePos x="0" y="0"/>
          <wp:positionH relativeFrom="column">
            <wp:posOffset>6995795</wp:posOffset>
          </wp:positionH>
          <wp:positionV relativeFrom="paragraph">
            <wp:posOffset>-34290</wp:posOffset>
          </wp:positionV>
          <wp:extent cx="2646680" cy="633095"/>
          <wp:effectExtent l="0" t="0" r="127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46680" cy="633095"/>
                  </a:xfrm>
                  <a:prstGeom prst="rect">
                    <a:avLst/>
                  </a:prstGeom>
                </pic:spPr>
              </pic:pic>
            </a:graphicData>
          </a:graphic>
          <wp14:sizeRelH relativeFrom="page">
            <wp14:pctWidth>0</wp14:pctWidth>
          </wp14:sizeRelH>
          <wp14:sizeRelV relativeFrom="page">
            <wp14:pctHeight>0</wp14:pctHeight>
          </wp14:sizeRelV>
        </wp:anchor>
      </w:drawing>
    </w:r>
  </w:p>
  <w:p w:rsidR="00F13113" w:rsidP="00F13113" w:rsidRDefault="00F13113" w14:paraId="2130447F" w14:textId="0D713069">
    <w:pPr>
      <w:pStyle w:val="Footer"/>
      <w:tabs>
        <w:tab w:val="clear" w:pos="9026"/>
        <w:tab w:val="left" w:pos="7740"/>
      </w:tabs>
      <w:ind w:left="-567"/>
      <w:rPr>
        <w:rFonts w:ascii="Arial" w:hAnsi="Arial" w:cs="Arial"/>
        <w:sz w:val="18"/>
        <w:szCs w:val="18"/>
      </w:rPr>
    </w:pPr>
    <w:r>
      <w:rPr>
        <w:rFonts w:ascii="Arial" w:hAnsi="Arial" w:cs="Arial"/>
        <w:sz w:val="18"/>
        <w:szCs w:val="18"/>
      </w:rPr>
      <w:t>HL Bachelor’s Programme Specification / Sept 202</w:t>
    </w:r>
    <w:r w:rsidR="00912CA8">
      <w:rPr>
        <w:rFonts w:ascii="Arial" w:hAnsi="Arial" w:cs="Arial"/>
        <w:sz w:val="18"/>
        <w:szCs w:val="18"/>
      </w:rPr>
      <w:t>3</w:t>
    </w:r>
    <w:r>
      <w:rPr>
        <w:rFonts w:ascii="Arial" w:hAnsi="Arial" w:cs="Arial"/>
        <w:sz w:val="18"/>
        <w:szCs w:val="18"/>
      </w:rPr>
      <w:t xml:space="preserve"> /</w:t>
    </w:r>
  </w:p>
  <w:p w:rsidRPr="00B26890" w:rsidR="00F13113" w:rsidP="00F13113" w:rsidRDefault="00F13113" w14:paraId="53C08245" w14:textId="77777777">
    <w:pPr>
      <w:pStyle w:val="Footer"/>
      <w:framePr w:wrap="around" w:hAnchor="page" w:vAnchor="text" w:x="5881" w:y="107"/>
      <w:rPr>
        <w:rStyle w:val="PageNumber"/>
        <w:rFonts w:ascii="Arial" w:hAnsi="Arial" w:cs="Arial"/>
        <w:sz w:val="20"/>
        <w:szCs w:val="20"/>
      </w:rPr>
    </w:pPr>
  </w:p>
  <w:p w:rsidR="00F13113" w:rsidP="00F13113" w:rsidRDefault="00F13113" w14:paraId="1B527702" w14:textId="1C94D92D">
    <w:pPr>
      <w:pStyle w:val="Footer"/>
      <w:tabs>
        <w:tab w:val="clear" w:pos="9026"/>
        <w:tab w:val="left" w:pos="7740"/>
      </w:tabs>
      <w:ind w:left="-567"/>
      <w:rPr>
        <w:rFonts w:ascii="Arial" w:hAnsi="Arial" w:cs="Arial"/>
        <w:sz w:val="18"/>
        <w:szCs w:val="18"/>
      </w:rPr>
    </w:pPr>
    <w:r>
      <w:rPr>
        <w:rFonts w:ascii="Arial" w:hAnsi="Arial" w:cs="Arial"/>
        <w:sz w:val="18"/>
        <w:szCs w:val="18"/>
      </w:rPr>
      <w:t xml:space="preserve"> AS Review Date </w:t>
    </w:r>
    <w:r w:rsidRPr="00A72E5B">
      <w:rPr>
        <w:rFonts w:ascii="Arial" w:hAnsi="Arial" w:cs="Arial"/>
        <w:sz w:val="18"/>
        <w:szCs w:val="18"/>
      </w:rPr>
      <w:t>June 202</w:t>
    </w:r>
    <w:r w:rsidR="00912CA8">
      <w:rPr>
        <w:rFonts w:ascii="Arial" w:hAnsi="Arial" w:cs="Arial"/>
        <w:sz w:val="18"/>
        <w:szCs w:val="18"/>
      </w:rPr>
      <w:t>4</w:t>
    </w:r>
  </w:p>
  <w:p w:rsidRPr="00A1290F" w:rsidR="003B5A46" w:rsidP="00BF615A" w:rsidRDefault="003B5A46" w14:paraId="5CA8AF69" w14:textId="06D248E4">
    <w:pPr>
      <w:pStyle w:val="Footer"/>
      <w:tabs>
        <w:tab w:val="right" w:pos="9180"/>
      </w:tabs>
      <w:rPr>
        <w:rFonts w:ascii="Arial" w:hAnsi="Arial" w:cs="Arial"/>
        <w:sz w:val="18"/>
        <w:szCs w:val="18"/>
      </w:rPr>
    </w:pPr>
    <w:r>
      <w:rPr>
        <w:rFonts w:ascii="Arial" w:hAnsi="Arial" w:cs="Arial"/>
        <w:sz w:val="18"/>
        <w:szCs w:val="18"/>
      </w:rPr>
      <w:t xml:space="preserve">  </w:t>
    </w:r>
  </w:p>
  <w:p w:rsidRPr="00BF615A" w:rsidR="003B5A46" w:rsidP="00165E0F" w:rsidRDefault="003B5A46" w14:paraId="4E5E3499" w14:textId="77777777">
    <w:pPr>
      <w:pStyle w:val="Footer"/>
      <w:jc w:val="center"/>
      <w:rPr>
        <w:rFonts w:ascii="Arial" w:hAnsi="Arial" w:cs="Arial"/>
        <w:sz w:val="20"/>
        <w:szCs w:val="20"/>
      </w:rPr>
    </w:pPr>
    <w:r w:rsidRPr="00B26890">
      <w:rPr>
        <w:rStyle w:val="PageNumber"/>
        <w:rFonts w:ascii="Arial" w:hAnsi="Arial" w:cs="Arial"/>
        <w:sz w:val="20"/>
        <w:szCs w:val="20"/>
      </w:rPr>
      <w:fldChar w:fldCharType="begin"/>
    </w:r>
    <w:r w:rsidRPr="00B26890">
      <w:rPr>
        <w:rStyle w:val="PageNumber"/>
        <w:rFonts w:ascii="Arial" w:hAnsi="Arial" w:cs="Arial"/>
        <w:sz w:val="20"/>
        <w:szCs w:val="20"/>
      </w:rPr>
      <w:instrText xml:space="preserve">PAGE  </w:instrText>
    </w:r>
    <w:r w:rsidRPr="00B26890">
      <w:rPr>
        <w:rStyle w:val="PageNumber"/>
        <w:rFonts w:ascii="Arial" w:hAnsi="Arial" w:cs="Arial"/>
        <w:sz w:val="20"/>
        <w:szCs w:val="20"/>
      </w:rPr>
      <w:fldChar w:fldCharType="separate"/>
    </w:r>
    <w:r>
      <w:rPr>
        <w:rStyle w:val="PageNumber"/>
        <w:rFonts w:ascii="Arial" w:hAnsi="Arial" w:cs="Arial"/>
        <w:noProof/>
        <w:sz w:val="20"/>
        <w:szCs w:val="20"/>
      </w:rPr>
      <w:t>12</w:t>
    </w:r>
    <w:r w:rsidRPr="00B26890">
      <w:rPr>
        <w:rStyle w:val="PageNumber"/>
        <w:rFonts w:ascii="Arial" w:hAnsi="Arial" w:cs="Arial"/>
        <w:sz w:val="20"/>
        <w:szCs w:val="20"/>
      </w:rPr>
      <w:fldChar w:fldCharType="end"/>
    </w:r>
  </w:p>
  <w:p w:rsidR="003B5A46" w:rsidRDefault="003B5A46" w14:paraId="0F14A92D"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E3AACC3" w:rsidTr="7E3AACC3" w14:paraId="420F15E6" w14:textId="77777777">
      <w:trPr>
        <w:trHeight w:val="300"/>
      </w:trPr>
      <w:tc>
        <w:tcPr>
          <w:tcW w:w="3020" w:type="dxa"/>
        </w:tcPr>
        <w:p w:rsidR="7E3AACC3" w:rsidP="7E3AACC3" w:rsidRDefault="7E3AACC3" w14:paraId="5BA279A7" w14:textId="01FAEC31">
          <w:pPr>
            <w:pStyle w:val="Header"/>
            <w:ind w:left="-115"/>
          </w:pPr>
        </w:p>
      </w:tc>
      <w:tc>
        <w:tcPr>
          <w:tcW w:w="3020" w:type="dxa"/>
        </w:tcPr>
        <w:p w:rsidR="7E3AACC3" w:rsidP="7E3AACC3" w:rsidRDefault="7E3AACC3" w14:paraId="386B2A8C" w14:textId="6E654F53">
          <w:pPr>
            <w:pStyle w:val="Header"/>
            <w:jc w:val="center"/>
          </w:pPr>
        </w:p>
      </w:tc>
      <w:tc>
        <w:tcPr>
          <w:tcW w:w="3020" w:type="dxa"/>
        </w:tcPr>
        <w:p w:rsidR="7E3AACC3" w:rsidP="7E3AACC3" w:rsidRDefault="7E3AACC3" w14:paraId="637895C5" w14:textId="770F4BF7">
          <w:pPr>
            <w:pStyle w:val="Header"/>
            <w:ind w:right="-115"/>
            <w:jc w:val="right"/>
          </w:pPr>
        </w:p>
      </w:tc>
    </w:tr>
  </w:tbl>
  <w:p w:rsidR="00C771DF" w:rsidRDefault="00C771DF" w14:paraId="0C1D44A3" w14:textId="18D2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6325" w:rsidP="00FE77C3" w:rsidRDefault="00836325" w14:paraId="3E857459" w14:textId="77777777">
      <w:r>
        <w:separator/>
      </w:r>
    </w:p>
  </w:footnote>
  <w:footnote w:type="continuationSeparator" w:id="0">
    <w:p w:rsidR="00836325" w:rsidP="00FE77C3" w:rsidRDefault="00836325" w14:paraId="7E935FA1" w14:textId="77777777">
      <w:r>
        <w:continuationSeparator/>
      </w:r>
    </w:p>
  </w:footnote>
  <w:footnote w:type="continuationNotice" w:id="1">
    <w:p w:rsidR="00836325" w:rsidRDefault="00836325" w14:paraId="09C6B4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E3AACC3" w:rsidTr="7E3AACC3" w14:paraId="5280EBAA" w14:textId="77777777">
      <w:trPr>
        <w:trHeight w:val="300"/>
      </w:trPr>
      <w:tc>
        <w:tcPr>
          <w:tcW w:w="3210" w:type="dxa"/>
        </w:tcPr>
        <w:p w:rsidR="7E3AACC3" w:rsidP="7E3AACC3" w:rsidRDefault="7E3AACC3" w14:paraId="6E7A9BE9" w14:textId="2B010F30">
          <w:pPr>
            <w:pStyle w:val="Header"/>
            <w:ind w:left="-115"/>
          </w:pPr>
        </w:p>
      </w:tc>
      <w:tc>
        <w:tcPr>
          <w:tcW w:w="3210" w:type="dxa"/>
        </w:tcPr>
        <w:p w:rsidR="7E3AACC3" w:rsidP="7E3AACC3" w:rsidRDefault="7E3AACC3" w14:paraId="44BCB082" w14:textId="6C0D680C">
          <w:pPr>
            <w:pStyle w:val="Header"/>
            <w:jc w:val="center"/>
          </w:pPr>
        </w:p>
      </w:tc>
      <w:tc>
        <w:tcPr>
          <w:tcW w:w="3210" w:type="dxa"/>
        </w:tcPr>
        <w:p w:rsidR="7E3AACC3" w:rsidP="7E3AACC3" w:rsidRDefault="7E3AACC3" w14:paraId="4FE6AD42" w14:textId="4DB34A02">
          <w:pPr>
            <w:pStyle w:val="Header"/>
            <w:ind w:right="-115"/>
            <w:jc w:val="right"/>
          </w:pPr>
        </w:p>
      </w:tc>
    </w:tr>
  </w:tbl>
  <w:p w:rsidR="00C771DF" w:rsidRDefault="00C771DF" w14:paraId="0F9F31E9" w14:textId="4E84A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E3AACC3" w:rsidTr="7E3AACC3" w14:paraId="2470D7E1" w14:textId="77777777">
      <w:trPr>
        <w:trHeight w:val="300"/>
      </w:trPr>
      <w:tc>
        <w:tcPr>
          <w:tcW w:w="3210" w:type="dxa"/>
        </w:tcPr>
        <w:p w:rsidR="7E3AACC3" w:rsidP="7E3AACC3" w:rsidRDefault="7E3AACC3" w14:paraId="7072399D" w14:textId="6C2C7970">
          <w:pPr>
            <w:pStyle w:val="Header"/>
            <w:ind w:left="-115"/>
          </w:pPr>
        </w:p>
      </w:tc>
      <w:tc>
        <w:tcPr>
          <w:tcW w:w="3210" w:type="dxa"/>
        </w:tcPr>
        <w:p w:rsidR="7E3AACC3" w:rsidP="7E3AACC3" w:rsidRDefault="7E3AACC3" w14:paraId="17EF49CE" w14:textId="3396A771">
          <w:pPr>
            <w:pStyle w:val="Header"/>
            <w:jc w:val="center"/>
          </w:pPr>
        </w:p>
      </w:tc>
      <w:tc>
        <w:tcPr>
          <w:tcW w:w="3210" w:type="dxa"/>
        </w:tcPr>
        <w:p w:rsidR="7E3AACC3" w:rsidP="7E3AACC3" w:rsidRDefault="7E3AACC3" w14:paraId="5580DADC" w14:textId="69398B69">
          <w:pPr>
            <w:pStyle w:val="Header"/>
            <w:ind w:right="-115"/>
            <w:jc w:val="right"/>
          </w:pPr>
        </w:p>
      </w:tc>
    </w:tr>
  </w:tbl>
  <w:p w:rsidR="00C771DF" w:rsidRDefault="00C771DF" w14:paraId="76926231" w14:textId="66FED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A46" w:rsidRDefault="003B5A46" w14:paraId="66610C07" w14:textId="2C4D9884">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A46" w:rsidP="00BF615A" w:rsidRDefault="003B5A46" w14:paraId="7F70CC32" w14:textId="77777777">
    <w:pPr>
      <w:pStyle w:val="Footer"/>
      <w:tabs>
        <w:tab w:val="clear" w:pos="9026"/>
        <w:tab w:val="left" w:pos="7740"/>
      </w:tabs>
      <w:ind w:left="-993"/>
      <w:rPr>
        <w:rFonts w:ascii="Arial" w:hAnsi="Arial" w:cs="Arial"/>
        <w:sz w:val="18"/>
        <w:szCs w:val="18"/>
      </w:rPr>
    </w:pPr>
    <w:r>
      <w:rPr>
        <w:noProof/>
        <w:lang w:eastAsia="en-GB"/>
      </w:rPr>
      <w:t xml:space="preserve">            </w:t>
    </w:r>
  </w:p>
  <w:p w:rsidR="003B5A46" w:rsidRDefault="003B5A46" w14:paraId="25569606" w14:textId="30922B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p w:rsidR="003B5A46" w:rsidRDefault="003B5A46" w14:paraId="4E72C631" w14:textId="77777777">
    <w:pPr>
      <w:pStyle w:val="Header"/>
    </w:pPr>
    <w:r w:rsidRPr="00782818">
      <w:rPr>
        <w:noProof/>
        <w:lang w:eastAsia="en-GB"/>
      </w:rPr>
      <w:drawing>
        <wp:anchor distT="0" distB="0" distL="114300" distR="114300" simplePos="0" relativeHeight="251658240" behindDoc="1" locked="0" layoutInCell="1" allowOverlap="1" wp14:anchorId="74715910" wp14:editId="3A8C4DF3">
          <wp:simplePos x="0" y="0"/>
          <wp:positionH relativeFrom="column">
            <wp:posOffset>-361950</wp:posOffset>
          </wp:positionH>
          <wp:positionV relativeFrom="page">
            <wp:posOffset>457200</wp:posOffset>
          </wp:positionV>
          <wp:extent cx="1943100" cy="485775"/>
          <wp:effectExtent l="19050" t="0" r="0" b="0"/>
          <wp:wrapSquare wrapText="bothSides"/>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943100" cy="485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1c0ec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97A1B"/>
    <w:multiLevelType w:val="hybridMultilevel"/>
    <w:tmpl w:val="6444088E"/>
    <w:lvl w:ilvl="0" w:tplc="FFFFFFFF">
      <w:start w:val="1"/>
      <w:numFmt w:val="bullet"/>
      <w:lvlText w:val="•"/>
      <w:lvlJc w:val="left"/>
      <w:pPr>
        <w:ind w:left="702" w:hanging="360"/>
      </w:pPr>
    </w:lvl>
    <w:lvl w:ilvl="1" w:tplc="08090003" w:tentative="1">
      <w:start w:val="1"/>
      <w:numFmt w:val="bullet"/>
      <w:lvlText w:val="o"/>
      <w:lvlJc w:val="left"/>
      <w:pPr>
        <w:ind w:left="1422" w:hanging="360"/>
      </w:pPr>
      <w:rPr>
        <w:rFonts w:hint="default" w:ascii="Courier New" w:hAnsi="Courier New" w:cs="Courier New"/>
      </w:rPr>
    </w:lvl>
    <w:lvl w:ilvl="2" w:tplc="08090005" w:tentative="1">
      <w:start w:val="1"/>
      <w:numFmt w:val="bullet"/>
      <w:lvlText w:val=""/>
      <w:lvlJc w:val="left"/>
      <w:pPr>
        <w:ind w:left="2142" w:hanging="360"/>
      </w:pPr>
      <w:rPr>
        <w:rFonts w:hint="default" w:ascii="Wingdings" w:hAnsi="Wingdings"/>
      </w:rPr>
    </w:lvl>
    <w:lvl w:ilvl="3" w:tplc="08090001" w:tentative="1">
      <w:start w:val="1"/>
      <w:numFmt w:val="bullet"/>
      <w:lvlText w:val=""/>
      <w:lvlJc w:val="left"/>
      <w:pPr>
        <w:ind w:left="2862" w:hanging="360"/>
      </w:pPr>
      <w:rPr>
        <w:rFonts w:hint="default" w:ascii="Symbol" w:hAnsi="Symbol"/>
      </w:rPr>
    </w:lvl>
    <w:lvl w:ilvl="4" w:tplc="08090003" w:tentative="1">
      <w:start w:val="1"/>
      <w:numFmt w:val="bullet"/>
      <w:lvlText w:val="o"/>
      <w:lvlJc w:val="left"/>
      <w:pPr>
        <w:ind w:left="3582" w:hanging="360"/>
      </w:pPr>
      <w:rPr>
        <w:rFonts w:hint="default" w:ascii="Courier New" w:hAnsi="Courier New" w:cs="Courier New"/>
      </w:rPr>
    </w:lvl>
    <w:lvl w:ilvl="5" w:tplc="08090005" w:tentative="1">
      <w:start w:val="1"/>
      <w:numFmt w:val="bullet"/>
      <w:lvlText w:val=""/>
      <w:lvlJc w:val="left"/>
      <w:pPr>
        <w:ind w:left="4302" w:hanging="360"/>
      </w:pPr>
      <w:rPr>
        <w:rFonts w:hint="default" w:ascii="Wingdings" w:hAnsi="Wingdings"/>
      </w:rPr>
    </w:lvl>
    <w:lvl w:ilvl="6" w:tplc="08090001" w:tentative="1">
      <w:start w:val="1"/>
      <w:numFmt w:val="bullet"/>
      <w:lvlText w:val=""/>
      <w:lvlJc w:val="left"/>
      <w:pPr>
        <w:ind w:left="5022" w:hanging="360"/>
      </w:pPr>
      <w:rPr>
        <w:rFonts w:hint="default" w:ascii="Symbol" w:hAnsi="Symbol"/>
      </w:rPr>
    </w:lvl>
    <w:lvl w:ilvl="7" w:tplc="08090003" w:tentative="1">
      <w:start w:val="1"/>
      <w:numFmt w:val="bullet"/>
      <w:lvlText w:val="o"/>
      <w:lvlJc w:val="left"/>
      <w:pPr>
        <w:ind w:left="5742" w:hanging="360"/>
      </w:pPr>
      <w:rPr>
        <w:rFonts w:hint="default" w:ascii="Courier New" w:hAnsi="Courier New" w:cs="Courier New"/>
      </w:rPr>
    </w:lvl>
    <w:lvl w:ilvl="8" w:tplc="08090005" w:tentative="1">
      <w:start w:val="1"/>
      <w:numFmt w:val="bullet"/>
      <w:lvlText w:val=""/>
      <w:lvlJc w:val="left"/>
      <w:pPr>
        <w:ind w:left="6462" w:hanging="360"/>
      </w:pPr>
      <w:rPr>
        <w:rFonts w:hint="default" w:ascii="Wingdings" w:hAnsi="Wingdings"/>
      </w:rPr>
    </w:lvl>
  </w:abstractNum>
  <w:abstractNum w:abstractNumId="1" w15:restartNumberingAfterBreak="0">
    <w:nsid w:val="01001034"/>
    <w:multiLevelType w:val="hybridMultilevel"/>
    <w:tmpl w:val="EC18151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62B3E29"/>
    <w:multiLevelType w:val="singleLevel"/>
    <w:tmpl w:val="B5E48356"/>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A354E3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54E7B8F"/>
    <w:multiLevelType w:val="singleLevel"/>
    <w:tmpl w:val="B5E48356"/>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29E61BFB"/>
    <w:multiLevelType w:val="hybridMultilevel"/>
    <w:tmpl w:val="23388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2850ED"/>
    <w:multiLevelType w:val="hybridMultilevel"/>
    <w:tmpl w:val="D9620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9369BE"/>
    <w:multiLevelType w:val="hybridMultilevel"/>
    <w:tmpl w:val="EDE89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8F328E"/>
    <w:multiLevelType w:val="hybridMultilevel"/>
    <w:tmpl w:val="C0480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AC00AC3"/>
    <w:multiLevelType w:val="hybridMultilevel"/>
    <w:tmpl w:val="C7548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205AD"/>
    <w:multiLevelType w:val="hybridMultilevel"/>
    <w:tmpl w:val="E886E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560F96"/>
    <w:multiLevelType w:val="hybridMultilevel"/>
    <w:tmpl w:val="53AE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9B0DE3"/>
    <w:multiLevelType w:val="hybridMultilevel"/>
    <w:tmpl w:val="C46CD9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FC01927"/>
    <w:multiLevelType w:val="multilevel"/>
    <w:tmpl w:val="3E2ED5B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25C3DAC"/>
    <w:multiLevelType w:val="hybridMultilevel"/>
    <w:tmpl w:val="4352F8F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89A6594"/>
    <w:multiLevelType w:val="hybridMultilevel"/>
    <w:tmpl w:val="1FB01E2C"/>
    <w:lvl w:ilvl="0" w:tplc="D272D682">
      <w:start w:val="1"/>
      <w:numFmt w:val="bullet"/>
      <w:lvlText w:val=""/>
      <w:lvlJc w:val="left"/>
      <w:pPr>
        <w:ind w:left="720" w:hanging="360"/>
      </w:pPr>
      <w:rPr>
        <w:rFonts w:hint="default" w:ascii="Symbol" w:hAnsi="Symbol"/>
      </w:rPr>
    </w:lvl>
    <w:lvl w:ilvl="1" w:tplc="FA043638">
      <w:start w:val="1"/>
      <w:numFmt w:val="bullet"/>
      <w:lvlText w:val="o"/>
      <w:lvlJc w:val="left"/>
      <w:pPr>
        <w:ind w:left="1440" w:hanging="360"/>
      </w:pPr>
      <w:rPr>
        <w:rFonts w:hint="default" w:ascii="Courier New" w:hAnsi="Courier New"/>
      </w:rPr>
    </w:lvl>
    <w:lvl w:ilvl="2" w:tplc="8718439C">
      <w:start w:val="1"/>
      <w:numFmt w:val="bullet"/>
      <w:lvlText w:val=""/>
      <w:lvlJc w:val="left"/>
      <w:pPr>
        <w:ind w:left="2160" w:hanging="360"/>
      </w:pPr>
      <w:rPr>
        <w:rFonts w:hint="default" w:ascii="Wingdings" w:hAnsi="Wingdings"/>
      </w:rPr>
    </w:lvl>
    <w:lvl w:ilvl="3" w:tplc="1EBC69AE">
      <w:start w:val="1"/>
      <w:numFmt w:val="bullet"/>
      <w:lvlText w:val=""/>
      <w:lvlJc w:val="left"/>
      <w:pPr>
        <w:ind w:left="2880" w:hanging="360"/>
      </w:pPr>
      <w:rPr>
        <w:rFonts w:hint="default" w:ascii="Symbol" w:hAnsi="Symbol"/>
      </w:rPr>
    </w:lvl>
    <w:lvl w:ilvl="4" w:tplc="ABCC298A">
      <w:start w:val="1"/>
      <w:numFmt w:val="bullet"/>
      <w:lvlText w:val="o"/>
      <w:lvlJc w:val="left"/>
      <w:pPr>
        <w:ind w:left="3600" w:hanging="360"/>
      </w:pPr>
      <w:rPr>
        <w:rFonts w:hint="default" w:ascii="Courier New" w:hAnsi="Courier New"/>
      </w:rPr>
    </w:lvl>
    <w:lvl w:ilvl="5" w:tplc="18D612CA">
      <w:start w:val="1"/>
      <w:numFmt w:val="bullet"/>
      <w:lvlText w:val=""/>
      <w:lvlJc w:val="left"/>
      <w:pPr>
        <w:ind w:left="4320" w:hanging="360"/>
      </w:pPr>
      <w:rPr>
        <w:rFonts w:hint="default" w:ascii="Wingdings" w:hAnsi="Wingdings"/>
      </w:rPr>
    </w:lvl>
    <w:lvl w:ilvl="6" w:tplc="1A3A7E30">
      <w:start w:val="1"/>
      <w:numFmt w:val="bullet"/>
      <w:lvlText w:val=""/>
      <w:lvlJc w:val="left"/>
      <w:pPr>
        <w:ind w:left="5040" w:hanging="360"/>
      </w:pPr>
      <w:rPr>
        <w:rFonts w:hint="default" w:ascii="Symbol" w:hAnsi="Symbol"/>
      </w:rPr>
    </w:lvl>
    <w:lvl w:ilvl="7" w:tplc="8E642BA4">
      <w:start w:val="1"/>
      <w:numFmt w:val="bullet"/>
      <w:lvlText w:val="o"/>
      <w:lvlJc w:val="left"/>
      <w:pPr>
        <w:ind w:left="5760" w:hanging="360"/>
      </w:pPr>
      <w:rPr>
        <w:rFonts w:hint="default" w:ascii="Courier New" w:hAnsi="Courier New"/>
      </w:rPr>
    </w:lvl>
    <w:lvl w:ilvl="8" w:tplc="B2DE6A22">
      <w:start w:val="1"/>
      <w:numFmt w:val="bullet"/>
      <w:lvlText w:val=""/>
      <w:lvlJc w:val="left"/>
      <w:pPr>
        <w:ind w:left="6480" w:hanging="360"/>
      </w:pPr>
      <w:rPr>
        <w:rFonts w:hint="default" w:ascii="Wingdings" w:hAnsi="Wingdings"/>
      </w:rPr>
    </w:lvl>
  </w:abstractNum>
  <w:abstractNum w:abstractNumId="16" w15:restartNumberingAfterBreak="0">
    <w:nsid w:val="72F621C1"/>
    <w:multiLevelType w:val="hybridMultilevel"/>
    <w:tmpl w:val="79C4D7A4"/>
    <w:lvl w:ilvl="0" w:tplc="E66089F2">
      <w:numFmt w:val="bullet"/>
      <w:lvlText w:val="•"/>
      <w:lvlJc w:val="left"/>
      <w:pPr>
        <w:ind w:left="720" w:hanging="72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37F150E"/>
    <w:multiLevelType w:val="hybridMultilevel"/>
    <w:tmpl w:val="0D445EA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8A0540"/>
    <w:multiLevelType w:val="singleLevel"/>
    <w:tmpl w:val="B5E48356"/>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7D04608B"/>
    <w:multiLevelType w:val="multilevel"/>
    <w:tmpl w:val="E3246C6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FCE596A"/>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25">
    <w:abstractNumId w:val="21"/>
  </w:num>
  <w:num w:numId="1" w16cid:durableId="716903123">
    <w:abstractNumId w:val="18"/>
  </w:num>
  <w:num w:numId="2" w16cid:durableId="1000936662">
    <w:abstractNumId w:val="2"/>
  </w:num>
  <w:num w:numId="3" w16cid:durableId="1267425589">
    <w:abstractNumId w:val="20"/>
  </w:num>
  <w:num w:numId="4" w16cid:durableId="197010150">
    <w:abstractNumId w:val="3"/>
  </w:num>
  <w:num w:numId="5" w16cid:durableId="134302134">
    <w:abstractNumId w:val="4"/>
  </w:num>
  <w:num w:numId="6" w16cid:durableId="1946843297">
    <w:abstractNumId w:val="18"/>
  </w:num>
  <w:num w:numId="7" w16cid:durableId="606012401">
    <w:abstractNumId w:val="11"/>
  </w:num>
  <w:num w:numId="8" w16cid:durableId="1565801239">
    <w:abstractNumId w:val="4"/>
  </w:num>
  <w:num w:numId="9" w16cid:durableId="18246644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8970636">
    <w:abstractNumId w:val="12"/>
  </w:num>
  <w:num w:numId="11" w16cid:durableId="720322224">
    <w:abstractNumId w:val="14"/>
  </w:num>
  <w:num w:numId="12" w16cid:durableId="1620264012">
    <w:abstractNumId w:val="9"/>
  </w:num>
  <w:num w:numId="13" w16cid:durableId="1373572401">
    <w:abstractNumId w:val="5"/>
  </w:num>
  <w:num w:numId="14" w16cid:durableId="791247557">
    <w:abstractNumId w:val="7"/>
  </w:num>
  <w:num w:numId="15" w16cid:durableId="682168404">
    <w:abstractNumId w:val="10"/>
  </w:num>
  <w:num w:numId="16" w16cid:durableId="1316226524">
    <w:abstractNumId w:val="16"/>
  </w:num>
  <w:num w:numId="17" w16cid:durableId="1507477090">
    <w:abstractNumId w:val="6"/>
  </w:num>
  <w:num w:numId="18" w16cid:durableId="1821725357">
    <w:abstractNumId w:val="13"/>
  </w:num>
  <w:num w:numId="19" w16cid:durableId="1142624085">
    <w:abstractNumId w:val="17"/>
  </w:num>
  <w:num w:numId="20" w16cid:durableId="927544272">
    <w:abstractNumId w:val="0"/>
  </w:num>
  <w:num w:numId="21" w16cid:durableId="363024429">
    <w:abstractNumId w:val="8"/>
  </w:num>
  <w:num w:numId="22" w16cid:durableId="1997301606">
    <w:abstractNumId w:val="19"/>
  </w:num>
  <w:num w:numId="23" w16cid:durableId="1177575983">
    <w:abstractNumId w:val="1"/>
  </w:num>
  <w:num w:numId="24" w16cid:durableId="188371322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63"/>
    <w:rsid w:val="00003D79"/>
    <w:rsid w:val="00005D53"/>
    <w:rsid w:val="00010740"/>
    <w:rsid w:val="00012D04"/>
    <w:rsid w:val="000130B6"/>
    <w:rsid w:val="00013F56"/>
    <w:rsid w:val="00014A90"/>
    <w:rsid w:val="00016233"/>
    <w:rsid w:val="00016404"/>
    <w:rsid w:val="000172FF"/>
    <w:rsid w:val="0002041E"/>
    <w:rsid w:val="000206A7"/>
    <w:rsid w:val="00020D21"/>
    <w:rsid w:val="000213AB"/>
    <w:rsid w:val="00021F78"/>
    <w:rsid w:val="00023936"/>
    <w:rsid w:val="0002398C"/>
    <w:rsid w:val="00023E41"/>
    <w:rsid w:val="00026F23"/>
    <w:rsid w:val="00026F67"/>
    <w:rsid w:val="000270E6"/>
    <w:rsid w:val="00027D02"/>
    <w:rsid w:val="00031428"/>
    <w:rsid w:val="00031D7D"/>
    <w:rsid w:val="00031E0A"/>
    <w:rsid w:val="00033083"/>
    <w:rsid w:val="00034214"/>
    <w:rsid w:val="00035718"/>
    <w:rsid w:val="000405C5"/>
    <w:rsid w:val="0004148B"/>
    <w:rsid w:val="0004174F"/>
    <w:rsid w:val="00041B8B"/>
    <w:rsid w:val="000432C1"/>
    <w:rsid w:val="000466D2"/>
    <w:rsid w:val="0004695F"/>
    <w:rsid w:val="00046996"/>
    <w:rsid w:val="000476BA"/>
    <w:rsid w:val="000479A9"/>
    <w:rsid w:val="00047EAE"/>
    <w:rsid w:val="00050EF4"/>
    <w:rsid w:val="00050FAF"/>
    <w:rsid w:val="0005686A"/>
    <w:rsid w:val="0005708B"/>
    <w:rsid w:val="0005749E"/>
    <w:rsid w:val="000575E6"/>
    <w:rsid w:val="00060033"/>
    <w:rsid w:val="0006048F"/>
    <w:rsid w:val="00061B28"/>
    <w:rsid w:val="00065703"/>
    <w:rsid w:val="00065E16"/>
    <w:rsid w:val="0006716E"/>
    <w:rsid w:val="00067898"/>
    <w:rsid w:val="00070B6A"/>
    <w:rsid w:val="00071045"/>
    <w:rsid w:val="000727A9"/>
    <w:rsid w:val="00072EE4"/>
    <w:rsid w:val="000734E1"/>
    <w:rsid w:val="00073FF1"/>
    <w:rsid w:val="0007531F"/>
    <w:rsid w:val="00076C7B"/>
    <w:rsid w:val="000771B0"/>
    <w:rsid w:val="000775AA"/>
    <w:rsid w:val="000809D4"/>
    <w:rsid w:val="00081631"/>
    <w:rsid w:val="000819E1"/>
    <w:rsid w:val="0008255D"/>
    <w:rsid w:val="00082BB1"/>
    <w:rsid w:val="00082BE7"/>
    <w:rsid w:val="00084773"/>
    <w:rsid w:val="00084FAE"/>
    <w:rsid w:val="00085746"/>
    <w:rsid w:val="0008660C"/>
    <w:rsid w:val="0009242E"/>
    <w:rsid w:val="00097997"/>
    <w:rsid w:val="00097C55"/>
    <w:rsid w:val="00097D45"/>
    <w:rsid w:val="000A008E"/>
    <w:rsid w:val="000A4468"/>
    <w:rsid w:val="000A491B"/>
    <w:rsid w:val="000ADE99"/>
    <w:rsid w:val="000B15A9"/>
    <w:rsid w:val="000B254A"/>
    <w:rsid w:val="000B6D5B"/>
    <w:rsid w:val="000B7F3B"/>
    <w:rsid w:val="000C2303"/>
    <w:rsid w:val="000C28BE"/>
    <w:rsid w:val="000C3CD4"/>
    <w:rsid w:val="000C7728"/>
    <w:rsid w:val="000D086B"/>
    <w:rsid w:val="000D1D7F"/>
    <w:rsid w:val="000D66AF"/>
    <w:rsid w:val="000E257F"/>
    <w:rsid w:val="000E2D97"/>
    <w:rsid w:val="000E3473"/>
    <w:rsid w:val="000E36C7"/>
    <w:rsid w:val="000E3F2D"/>
    <w:rsid w:val="000E4578"/>
    <w:rsid w:val="000E55F2"/>
    <w:rsid w:val="000E5EA5"/>
    <w:rsid w:val="000E7492"/>
    <w:rsid w:val="000F1F35"/>
    <w:rsid w:val="000F33CF"/>
    <w:rsid w:val="000F349E"/>
    <w:rsid w:val="000F42CF"/>
    <w:rsid w:val="000F4925"/>
    <w:rsid w:val="000F6186"/>
    <w:rsid w:val="0010121C"/>
    <w:rsid w:val="00101713"/>
    <w:rsid w:val="001018B1"/>
    <w:rsid w:val="00103647"/>
    <w:rsid w:val="00103AEA"/>
    <w:rsid w:val="0010466B"/>
    <w:rsid w:val="001105D3"/>
    <w:rsid w:val="00112655"/>
    <w:rsid w:val="001126EE"/>
    <w:rsid w:val="00112EE8"/>
    <w:rsid w:val="00114EBF"/>
    <w:rsid w:val="00117B92"/>
    <w:rsid w:val="00120B27"/>
    <w:rsid w:val="00122737"/>
    <w:rsid w:val="00126954"/>
    <w:rsid w:val="001269A8"/>
    <w:rsid w:val="0013082A"/>
    <w:rsid w:val="00130EE1"/>
    <w:rsid w:val="00134F68"/>
    <w:rsid w:val="00140EAD"/>
    <w:rsid w:val="001436BD"/>
    <w:rsid w:val="001451E4"/>
    <w:rsid w:val="00145870"/>
    <w:rsid w:val="00145B2E"/>
    <w:rsid w:val="00147D60"/>
    <w:rsid w:val="00150304"/>
    <w:rsid w:val="001528D3"/>
    <w:rsid w:val="001545C2"/>
    <w:rsid w:val="00154A37"/>
    <w:rsid w:val="00154F72"/>
    <w:rsid w:val="00155FD9"/>
    <w:rsid w:val="001577F3"/>
    <w:rsid w:val="00159535"/>
    <w:rsid w:val="001617FE"/>
    <w:rsid w:val="001645EE"/>
    <w:rsid w:val="00165075"/>
    <w:rsid w:val="00165E0F"/>
    <w:rsid w:val="001675C2"/>
    <w:rsid w:val="00167845"/>
    <w:rsid w:val="00167C69"/>
    <w:rsid w:val="001709FF"/>
    <w:rsid w:val="00170B2D"/>
    <w:rsid w:val="00170F30"/>
    <w:rsid w:val="0017144E"/>
    <w:rsid w:val="001723E0"/>
    <w:rsid w:val="0017395D"/>
    <w:rsid w:val="00174300"/>
    <w:rsid w:val="00174BE0"/>
    <w:rsid w:val="00176539"/>
    <w:rsid w:val="00176769"/>
    <w:rsid w:val="00177013"/>
    <w:rsid w:val="00177209"/>
    <w:rsid w:val="00180815"/>
    <w:rsid w:val="00181198"/>
    <w:rsid w:val="00182702"/>
    <w:rsid w:val="001845B3"/>
    <w:rsid w:val="00185A9E"/>
    <w:rsid w:val="001903EF"/>
    <w:rsid w:val="001905E7"/>
    <w:rsid w:val="00194579"/>
    <w:rsid w:val="001946F6"/>
    <w:rsid w:val="00194CA8"/>
    <w:rsid w:val="001956B9"/>
    <w:rsid w:val="0019665E"/>
    <w:rsid w:val="00196A24"/>
    <w:rsid w:val="001977F4"/>
    <w:rsid w:val="00197AAA"/>
    <w:rsid w:val="001A18AF"/>
    <w:rsid w:val="001A3235"/>
    <w:rsid w:val="001A4C5F"/>
    <w:rsid w:val="001A6E9E"/>
    <w:rsid w:val="001A7A2E"/>
    <w:rsid w:val="001B0161"/>
    <w:rsid w:val="001B0390"/>
    <w:rsid w:val="001B14C1"/>
    <w:rsid w:val="001B16BF"/>
    <w:rsid w:val="001B1BF2"/>
    <w:rsid w:val="001B1E6C"/>
    <w:rsid w:val="001B461A"/>
    <w:rsid w:val="001B6C48"/>
    <w:rsid w:val="001C2834"/>
    <w:rsid w:val="001C2A66"/>
    <w:rsid w:val="001D06FD"/>
    <w:rsid w:val="001D2372"/>
    <w:rsid w:val="001D2E17"/>
    <w:rsid w:val="001D3066"/>
    <w:rsid w:val="001D4B4D"/>
    <w:rsid w:val="001D4D50"/>
    <w:rsid w:val="001D6204"/>
    <w:rsid w:val="001D6904"/>
    <w:rsid w:val="001D77A4"/>
    <w:rsid w:val="001D7DCE"/>
    <w:rsid w:val="001E0182"/>
    <w:rsid w:val="001E217C"/>
    <w:rsid w:val="001E25A4"/>
    <w:rsid w:val="001E4489"/>
    <w:rsid w:val="001E6A10"/>
    <w:rsid w:val="001F063A"/>
    <w:rsid w:val="001F1E64"/>
    <w:rsid w:val="001F3444"/>
    <w:rsid w:val="001F3A66"/>
    <w:rsid w:val="001F41E3"/>
    <w:rsid w:val="001F6407"/>
    <w:rsid w:val="001F6E02"/>
    <w:rsid w:val="00201399"/>
    <w:rsid w:val="002037F7"/>
    <w:rsid w:val="00204CC9"/>
    <w:rsid w:val="00207827"/>
    <w:rsid w:val="00207862"/>
    <w:rsid w:val="002103C2"/>
    <w:rsid w:val="002105C9"/>
    <w:rsid w:val="00210D51"/>
    <w:rsid w:val="00210E0D"/>
    <w:rsid w:val="00210F5A"/>
    <w:rsid w:val="00211236"/>
    <w:rsid w:val="00214077"/>
    <w:rsid w:val="0022004B"/>
    <w:rsid w:val="00220349"/>
    <w:rsid w:val="00223320"/>
    <w:rsid w:val="00225427"/>
    <w:rsid w:val="00233708"/>
    <w:rsid w:val="00235B0B"/>
    <w:rsid w:val="00241690"/>
    <w:rsid w:val="002422CE"/>
    <w:rsid w:val="00242700"/>
    <w:rsid w:val="00242C6A"/>
    <w:rsid w:val="00244BAC"/>
    <w:rsid w:val="002453F6"/>
    <w:rsid w:val="00245F43"/>
    <w:rsid w:val="00247BE6"/>
    <w:rsid w:val="00250A94"/>
    <w:rsid w:val="00250CA7"/>
    <w:rsid w:val="00250FDE"/>
    <w:rsid w:val="0025153C"/>
    <w:rsid w:val="0025379F"/>
    <w:rsid w:val="002619E2"/>
    <w:rsid w:val="0026221E"/>
    <w:rsid w:val="0026364F"/>
    <w:rsid w:val="002642FA"/>
    <w:rsid w:val="0026787D"/>
    <w:rsid w:val="00271112"/>
    <w:rsid w:val="002719E9"/>
    <w:rsid w:val="00273047"/>
    <w:rsid w:val="0027370E"/>
    <w:rsid w:val="00274AE8"/>
    <w:rsid w:val="00274DCF"/>
    <w:rsid w:val="002760A3"/>
    <w:rsid w:val="00276633"/>
    <w:rsid w:val="002766F7"/>
    <w:rsid w:val="002773C2"/>
    <w:rsid w:val="00280800"/>
    <w:rsid w:val="00281CD5"/>
    <w:rsid w:val="002822DF"/>
    <w:rsid w:val="002826DF"/>
    <w:rsid w:val="002829C7"/>
    <w:rsid w:val="00284C11"/>
    <w:rsid w:val="00285CFF"/>
    <w:rsid w:val="00286BC4"/>
    <w:rsid w:val="00287076"/>
    <w:rsid w:val="00292E6F"/>
    <w:rsid w:val="00296C70"/>
    <w:rsid w:val="00297920"/>
    <w:rsid w:val="002A0FC8"/>
    <w:rsid w:val="002A344B"/>
    <w:rsid w:val="002A5FCC"/>
    <w:rsid w:val="002A659A"/>
    <w:rsid w:val="002A76EB"/>
    <w:rsid w:val="002B1DFD"/>
    <w:rsid w:val="002B1F15"/>
    <w:rsid w:val="002B25DD"/>
    <w:rsid w:val="002B4426"/>
    <w:rsid w:val="002B4F90"/>
    <w:rsid w:val="002C063B"/>
    <w:rsid w:val="002C0914"/>
    <w:rsid w:val="002C13DE"/>
    <w:rsid w:val="002C13FE"/>
    <w:rsid w:val="002C24AC"/>
    <w:rsid w:val="002C307D"/>
    <w:rsid w:val="002C4677"/>
    <w:rsid w:val="002C5148"/>
    <w:rsid w:val="002C6620"/>
    <w:rsid w:val="002C6F27"/>
    <w:rsid w:val="002C7DC3"/>
    <w:rsid w:val="002D0EC4"/>
    <w:rsid w:val="002D1508"/>
    <w:rsid w:val="002D172C"/>
    <w:rsid w:val="002D3183"/>
    <w:rsid w:val="002D5DDB"/>
    <w:rsid w:val="002D6D05"/>
    <w:rsid w:val="002D7914"/>
    <w:rsid w:val="002D7CDF"/>
    <w:rsid w:val="002E11B9"/>
    <w:rsid w:val="002E302F"/>
    <w:rsid w:val="002E3795"/>
    <w:rsid w:val="002E4B10"/>
    <w:rsid w:val="002E5465"/>
    <w:rsid w:val="002E5660"/>
    <w:rsid w:val="002E6DCC"/>
    <w:rsid w:val="002F0085"/>
    <w:rsid w:val="002F0227"/>
    <w:rsid w:val="002F26CA"/>
    <w:rsid w:val="002F2DED"/>
    <w:rsid w:val="002F3C70"/>
    <w:rsid w:val="002F422C"/>
    <w:rsid w:val="002F5AFD"/>
    <w:rsid w:val="00300092"/>
    <w:rsid w:val="00300635"/>
    <w:rsid w:val="00302223"/>
    <w:rsid w:val="00305C40"/>
    <w:rsid w:val="00307300"/>
    <w:rsid w:val="003102B7"/>
    <w:rsid w:val="003104C2"/>
    <w:rsid w:val="00311800"/>
    <w:rsid w:val="003134C2"/>
    <w:rsid w:val="0032611D"/>
    <w:rsid w:val="003269D7"/>
    <w:rsid w:val="00327C24"/>
    <w:rsid w:val="003314BA"/>
    <w:rsid w:val="003339E1"/>
    <w:rsid w:val="003360FD"/>
    <w:rsid w:val="003363AD"/>
    <w:rsid w:val="00337AF3"/>
    <w:rsid w:val="00337C22"/>
    <w:rsid w:val="0034399D"/>
    <w:rsid w:val="00345712"/>
    <w:rsid w:val="003550D2"/>
    <w:rsid w:val="00356008"/>
    <w:rsid w:val="00360478"/>
    <w:rsid w:val="00361465"/>
    <w:rsid w:val="003631E1"/>
    <w:rsid w:val="003644ED"/>
    <w:rsid w:val="00367677"/>
    <w:rsid w:val="00381BA4"/>
    <w:rsid w:val="00381D0A"/>
    <w:rsid w:val="003848EF"/>
    <w:rsid w:val="003858D0"/>
    <w:rsid w:val="0038611D"/>
    <w:rsid w:val="00391477"/>
    <w:rsid w:val="00391A32"/>
    <w:rsid w:val="00391F5F"/>
    <w:rsid w:val="00392917"/>
    <w:rsid w:val="003929FC"/>
    <w:rsid w:val="00393AB8"/>
    <w:rsid w:val="00393C35"/>
    <w:rsid w:val="00397207"/>
    <w:rsid w:val="00397313"/>
    <w:rsid w:val="00397725"/>
    <w:rsid w:val="003A1CD1"/>
    <w:rsid w:val="003A2EAD"/>
    <w:rsid w:val="003A697D"/>
    <w:rsid w:val="003A7E3F"/>
    <w:rsid w:val="003B168E"/>
    <w:rsid w:val="003B2C30"/>
    <w:rsid w:val="003B56E0"/>
    <w:rsid w:val="003B5A46"/>
    <w:rsid w:val="003B6F64"/>
    <w:rsid w:val="003B73BE"/>
    <w:rsid w:val="003C3863"/>
    <w:rsid w:val="003C42A5"/>
    <w:rsid w:val="003C607A"/>
    <w:rsid w:val="003C70D3"/>
    <w:rsid w:val="003D14B4"/>
    <w:rsid w:val="003D5165"/>
    <w:rsid w:val="003D6BDB"/>
    <w:rsid w:val="003D7760"/>
    <w:rsid w:val="003E188E"/>
    <w:rsid w:val="003E2595"/>
    <w:rsid w:val="003E3DCF"/>
    <w:rsid w:val="003E528D"/>
    <w:rsid w:val="003E5D86"/>
    <w:rsid w:val="003E6850"/>
    <w:rsid w:val="003E6FCD"/>
    <w:rsid w:val="003E73B4"/>
    <w:rsid w:val="003F14D4"/>
    <w:rsid w:val="003F569F"/>
    <w:rsid w:val="003F5B0F"/>
    <w:rsid w:val="003F5D6C"/>
    <w:rsid w:val="003F65D6"/>
    <w:rsid w:val="003F691B"/>
    <w:rsid w:val="00400B3A"/>
    <w:rsid w:val="00400B80"/>
    <w:rsid w:val="00401865"/>
    <w:rsid w:val="00402398"/>
    <w:rsid w:val="004025C9"/>
    <w:rsid w:val="00402C67"/>
    <w:rsid w:val="00402EC0"/>
    <w:rsid w:val="00403B60"/>
    <w:rsid w:val="004070E2"/>
    <w:rsid w:val="004102EE"/>
    <w:rsid w:val="0041086C"/>
    <w:rsid w:val="00411041"/>
    <w:rsid w:val="0041213C"/>
    <w:rsid w:val="004132DA"/>
    <w:rsid w:val="004133D6"/>
    <w:rsid w:val="004146C0"/>
    <w:rsid w:val="00414B5A"/>
    <w:rsid w:val="00414BC1"/>
    <w:rsid w:val="00416274"/>
    <w:rsid w:val="00417D5B"/>
    <w:rsid w:val="00420444"/>
    <w:rsid w:val="004206C8"/>
    <w:rsid w:val="004210A5"/>
    <w:rsid w:val="004222C8"/>
    <w:rsid w:val="004226EA"/>
    <w:rsid w:val="00423163"/>
    <w:rsid w:val="00423AD4"/>
    <w:rsid w:val="00424107"/>
    <w:rsid w:val="00424EEF"/>
    <w:rsid w:val="004257D5"/>
    <w:rsid w:val="004260A1"/>
    <w:rsid w:val="0042647F"/>
    <w:rsid w:val="00426ADC"/>
    <w:rsid w:val="00426CBA"/>
    <w:rsid w:val="00431648"/>
    <w:rsid w:val="00432528"/>
    <w:rsid w:val="00433CCF"/>
    <w:rsid w:val="00435F3B"/>
    <w:rsid w:val="00436360"/>
    <w:rsid w:val="00436816"/>
    <w:rsid w:val="004376DD"/>
    <w:rsid w:val="004377DA"/>
    <w:rsid w:val="00441FC8"/>
    <w:rsid w:val="00442965"/>
    <w:rsid w:val="00443EAF"/>
    <w:rsid w:val="004441A4"/>
    <w:rsid w:val="00447124"/>
    <w:rsid w:val="00447904"/>
    <w:rsid w:val="0045056A"/>
    <w:rsid w:val="0045086A"/>
    <w:rsid w:val="00455873"/>
    <w:rsid w:val="004629A1"/>
    <w:rsid w:val="0046321C"/>
    <w:rsid w:val="0046472F"/>
    <w:rsid w:val="00466279"/>
    <w:rsid w:val="004668CE"/>
    <w:rsid w:val="00466990"/>
    <w:rsid w:val="00466ED7"/>
    <w:rsid w:val="004722B4"/>
    <w:rsid w:val="00473F74"/>
    <w:rsid w:val="00474BFE"/>
    <w:rsid w:val="0048116F"/>
    <w:rsid w:val="00481B7F"/>
    <w:rsid w:val="00483C75"/>
    <w:rsid w:val="004844AA"/>
    <w:rsid w:val="0048506E"/>
    <w:rsid w:val="00485951"/>
    <w:rsid w:val="004903AE"/>
    <w:rsid w:val="0049142C"/>
    <w:rsid w:val="004926FA"/>
    <w:rsid w:val="00493432"/>
    <w:rsid w:val="004952B2"/>
    <w:rsid w:val="00496ADD"/>
    <w:rsid w:val="004A2382"/>
    <w:rsid w:val="004A3580"/>
    <w:rsid w:val="004A3BE3"/>
    <w:rsid w:val="004A611C"/>
    <w:rsid w:val="004A771F"/>
    <w:rsid w:val="004A7BE0"/>
    <w:rsid w:val="004B290F"/>
    <w:rsid w:val="004B337F"/>
    <w:rsid w:val="004B435A"/>
    <w:rsid w:val="004B6403"/>
    <w:rsid w:val="004B6A07"/>
    <w:rsid w:val="004C0A27"/>
    <w:rsid w:val="004C1C94"/>
    <w:rsid w:val="004C1F04"/>
    <w:rsid w:val="004C5AC2"/>
    <w:rsid w:val="004D3854"/>
    <w:rsid w:val="004D3950"/>
    <w:rsid w:val="004D3BBF"/>
    <w:rsid w:val="004D4BDC"/>
    <w:rsid w:val="004D5ACF"/>
    <w:rsid w:val="004D6A73"/>
    <w:rsid w:val="004E083B"/>
    <w:rsid w:val="004E1AE5"/>
    <w:rsid w:val="004E5C72"/>
    <w:rsid w:val="004E67F1"/>
    <w:rsid w:val="004E7421"/>
    <w:rsid w:val="004E7A2C"/>
    <w:rsid w:val="004F1CE3"/>
    <w:rsid w:val="004F28BA"/>
    <w:rsid w:val="004F7BA6"/>
    <w:rsid w:val="004F7D75"/>
    <w:rsid w:val="0050061C"/>
    <w:rsid w:val="005010E5"/>
    <w:rsid w:val="005024A8"/>
    <w:rsid w:val="00503190"/>
    <w:rsid w:val="0050468B"/>
    <w:rsid w:val="00512212"/>
    <w:rsid w:val="00515D5E"/>
    <w:rsid w:val="00520B79"/>
    <w:rsid w:val="00521ADC"/>
    <w:rsid w:val="00522E01"/>
    <w:rsid w:val="00523522"/>
    <w:rsid w:val="00524253"/>
    <w:rsid w:val="00525502"/>
    <w:rsid w:val="00526640"/>
    <w:rsid w:val="00527E3F"/>
    <w:rsid w:val="0053236E"/>
    <w:rsid w:val="0053468C"/>
    <w:rsid w:val="00535A9C"/>
    <w:rsid w:val="005403D6"/>
    <w:rsid w:val="0054140C"/>
    <w:rsid w:val="005421D8"/>
    <w:rsid w:val="005427A9"/>
    <w:rsid w:val="00543D1C"/>
    <w:rsid w:val="0054438B"/>
    <w:rsid w:val="00545520"/>
    <w:rsid w:val="005459DA"/>
    <w:rsid w:val="00546AA6"/>
    <w:rsid w:val="005476F1"/>
    <w:rsid w:val="00547F63"/>
    <w:rsid w:val="00550239"/>
    <w:rsid w:val="005519AA"/>
    <w:rsid w:val="00551FBA"/>
    <w:rsid w:val="0055209B"/>
    <w:rsid w:val="00552997"/>
    <w:rsid w:val="00554AF2"/>
    <w:rsid w:val="005555BE"/>
    <w:rsid w:val="005569B7"/>
    <w:rsid w:val="0056423B"/>
    <w:rsid w:val="00564BFD"/>
    <w:rsid w:val="00565D94"/>
    <w:rsid w:val="00566FB3"/>
    <w:rsid w:val="005679DB"/>
    <w:rsid w:val="00570608"/>
    <w:rsid w:val="00571573"/>
    <w:rsid w:val="00572447"/>
    <w:rsid w:val="0058056B"/>
    <w:rsid w:val="00580B48"/>
    <w:rsid w:val="00581B4E"/>
    <w:rsid w:val="0058210F"/>
    <w:rsid w:val="00582B80"/>
    <w:rsid w:val="005839B4"/>
    <w:rsid w:val="00590362"/>
    <w:rsid w:val="00590F0B"/>
    <w:rsid w:val="00592FA2"/>
    <w:rsid w:val="005936AC"/>
    <w:rsid w:val="00594565"/>
    <w:rsid w:val="00594BEE"/>
    <w:rsid w:val="005A3749"/>
    <w:rsid w:val="005A4507"/>
    <w:rsid w:val="005A672E"/>
    <w:rsid w:val="005A6D19"/>
    <w:rsid w:val="005A7880"/>
    <w:rsid w:val="005B665A"/>
    <w:rsid w:val="005B77DD"/>
    <w:rsid w:val="005C01F4"/>
    <w:rsid w:val="005C0735"/>
    <w:rsid w:val="005C0E79"/>
    <w:rsid w:val="005C34FB"/>
    <w:rsid w:val="005C354B"/>
    <w:rsid w:val="005C39F0"/>
    <w:rsid w:val="005C4343"/>
    <w:rsid w:val="005C5AF9"/>
    <w:rsid w:val="005C70CE"/>
    <w:rsid w:val="005D03C9"/>
    <w:rsid w:val="005D3C24"/>
    <w:rsid w:val="005D56FF"/>
    <w:rsid w:val="005D5EAD"/>
    <w:rsid w:val="005D63B5"/>
    <w:rsid w:val="005D64D5"/>
    <w:rsid w:val="005D79F0"/>
    <w:rsid w:val="005E1874"/>
    <w:rsid w:val="005E25BC"/>
    <w:rsid w:val="005E2F05"/>
    <w:rsid w:val="005E3D47"/>
    <w:rsid w:val="005E459A"/>
    <w:rsid w:val="005E463D"/>
    <w:rsid w:val="005E6416"/>
    <w:rsid w:val="005E7F31"/>
    <w:rsid w:val="005F0779"/>
    <w:rsid w:val="005F2053"/>
    <w:rsid w:val="005F27E3"/>
    <w:rsid w:val="005F3742"/>
    <w:rsid w:val="005F65EB"/>
    <w:rsid w:val="00600E34"/>
    <w:rsid w:val="0060320B"/>
    <w:rsid w:val="0060585D"/>
    <w:rsid w:val="0060722D"/>
    <w:rsid w:val="00610317"/>
    <w:rsid w:val="006113AB"/>
    <w:rsid w:val="00611A88"/>
    <w:rsid w:val="006122D5"/>
    <w:rsid w:val="0061424B"/>
    <w:rsid w:val="0061731B"/>
    <w:rsid w:val="00622007"/>
    <w:rsid w:val="006246AF"/>
    <w:rsid w:val="006250DC"/>
    <w:rsid w:val="00630076"/>
    <w:rsid w:val="006306A5"/>
    <w:rsid w:val="00630AD0"/>
    <w:rsid w:val="0063234F"/>
    <w:rsid w:val="006331F2"/>
    <w:rsid w:val="006343C6"/>
    <w:rsid w:val="006368C1"/>
    <w:rsid w:val="00642C30"/>
    <w:rsid w:val="00643440"/>
    <w:rsid w:val="00643B73"/>
    <w:rsid w:val="00644F2F"/>
    <w:rsid w:val="00645E64"/>
    <w:rsid w:val="00645EFC"/>
    <w:rsid w:val="00646601"/>
    <w:rsid w:val="00650A18"/>
    <w:rsid w:val="00652D5F"/>
    <w:rsid w:val="006562AA"/>
    <w:rsid w:val="006577D4"/>
    <w:rsid w:val="00661C75"/>
    <w:rsid w:val="006644D7"/>
    <w:rsid w:val="006644F3"/>
    <w:rsid w:val="00665A49"/>
    <w:rsid w:val="006669FF"/>
    <w:rsid w:val="00667D0D"/>
    <w:rsid w:val="00670B12"/>
    <w:rsid w:val="006738B3"/>
    <w:rsid w:val="006741AB"/>
    <w:rsid w:val="00675BC3"/>
    <w:rsid w:val="00675F96"/>
    <w:rsid w:val="0067613B"/>
    <w:rsid w:val="00677745"/>
    <w:rsid w:val="00680530"/>
    <w:rsid w:val="00680845"/>
    <w:rsid w:val="006808F0"/>
    <w:rsid w:val="00680FFB"/>
    <w:rsid w:val="006820B7"/>
    <w:rsid w:val="00682706"/>
    <w:rsid w:val="00682EE8"/>
    <w:rsid w:val="006835AC"/>
    <w:rsid w:val="00683B34"/>
    <w:rsid w:val="00683C2A"/>
    <w:rsid w:val="00684D81"/>
    <w:rsid w:val="00687211"/>
    <w:rsid w:val="00687BDE"/>
    <w:rsid w:val="006A1685"/>
    <w:rsid w:val="006A2E76"/>
    <w:rsid w:val="006A6C70"/>
    <w:rsid w:val="006B2E5D"/>
    <w:rsid w:val="006B4480"/>
    <w:rsid w:val="006B48EF"/>
    <w:rsid w:val="006B4C15"/>
    <w:rsid w:val="006B5545"/>
    <w:rsid w:val="006B5789"/>
    <w:rsid w:val="006B5D2C"/>
    <w:rsid w:val="006B6169"/>
    <w:rsid w:val="006B6901"/>
    <w:rsid w:val="006C0FC6"/>
    <w:rsid w:val="006C3D0B"/>
    <w:rsid w:val="006C5052"/>
    <w:rsid w:val="006C52BD"/>
    <w:rsid w:val="006C6B31"/>
    <w:rsid w:val="006C7C3E"/>
    <w:rsid w:val="006D1F72"/>
    <w:rsid w:val="006D2275"/>
    <w:rsid w:val="006D28B0"/>
    <w:rsid w:val="006D2903"/>
    <w:rsid w:val="006D2C7D"/>
    <w:rsid w:val="006D2E38"/>
    <w:rsid w:val="006D4C9C"/>
    <w:rsid w:val="006D64B5"/>
    <w:rsid w:val="006D6CA0"/>
    <w:rsid w:val="006D7EB4"/>
    <w:rsid w:val="006E0855"/>
    <w:rsid w:val="006E1717"/>
    <w:rsid w:val="006E175C"/>
    <w:rsid w:val="006E2B5A"/>
    <w:rsid w:val="006E2C45"/>
    <w:rsid w:val="006E320A"/>
    <w:rsid w:val="006E36CA"/>
    <w:rsid w:val="006E3A51"/>
    <w:rsid w:val="006E40C6"/>
    <w:rsid w:val="006E75A9"/>
    <w:rsid w:val="006F162F"/>
    <w:rsid w:val="006F171B"/>
    <w:rsid w:val="006F1A48"/>
    <w:rsid w:val="006F1FB6"/>
    <w:rsid w:val="006F236D"/>
    <w:rsid w:val="006F3917"/>
    <w:rsid w:val="006F4BA1"/>
    <w:rsid w:val="006F6A61"/>
    <w:rsid w:val="006F7EA4"/>
    <w:rsid w:val="007004CB"/>
    <w:rsid w:val="007008E9"/>
    <w:rsid w:val="007018CB"/>
    <w:rsid w:val="0070214B"/>
    <w:rsid w:val="007025BA"/>
    <w:rsid w:val="00702727"/>
    <w:rsid w:val="007038F5"/>
    <w:rsid w:val="00703C9C"/>
    <w:rsid w:val="0070570F"/>
    <w:rsid w:val="0070657C"/>
    <w:rsid w:val="007069F4"/>
    <w:rsid w:val="007075EA"/>
    <w:rsid w:val="00707B4D"/>
    <w:rsid w:val="0071199C"/>
    <w:rsid w:val="00712CA6"/>
    <w:rsid w:val="00712CC5"/>
    <w:rsid w:val="00712FD2"/>
    <w:rsid w:val="00713572"/>
    <w:rsid w:val="00713DD6"/>
    <w:rsid w:val="00714DB1"/>
    <w:rsid w:val="00715613"/>
    <w:rsid w:val="007161FF"/>
    <w:rsid w:val="0071749F"/>
    <w:rsid w:val="00717DEC"/>
    <w:rsid w:val="007200CA"/>
    <w:rsid w:val="00720B75"/>
    <w:rsid w:val="00721EB9"/>
    <w:rsid w:val="00722658"/>
    <w:rsid w:val="0072412F"/>
    <w:rsid w:val="00724D13"/>
    <w:rsid w:val="00724E99"/>
    <w:rsid w:val="007257BA"/>
    <w:rsid w:val="007278FA"/>
    <w:rsid w:val="00733F80"/>
    <w:rsid w:val="007345AC"/>
    <w:rsid w:val="007345DB"/>
    <w:rsid w:val="007362CF"/>
    <w:rsid w:val="00737322"/>
    <w:rsid w:val="007375A7"/>
    <w:rsid w:val="00737CB0"/>
    <w:rsid w:val="00741038"/>
    <w:rsid w:val="00741CC5"/>
    <w:rsid w:val="00743528"/>
    <w:rsid w:val="00745FD9"/>
    <w:rsid w:val="00750378"/>
    <w:rsid w:val="00753C75"/>
    <w:rsid w:val="007567C3"/>
    <w:rsid w:val="007567DD"/>
    <w:rsid w:val="00756C6E"/>
    <w:rsid w:val="00757F28"/>
    <w:rsid w:val="007608A8"/>
    <w:rsid w:val="007627CD"/>
    <w:rsid w:val="00763E8A"/>
    <w:rsid w:val="00764808"/>
    <w:rsid w:val="007677A6"/>
    <w:rsid w:val="00770D6C"/>
    <w:rsid w:val="00771915"/>
    <w:rsid w:val="007723FB"/>
    <w:rsid w:val="00772E6A"/>
    <w:rsid w:val="007759AB"/>
    <w:rsid w:val="00775C6E"/>
    <w:rsid w:val="00780999"/>
    <w:rsid w:val="00780C52"/>
    <w:rsid w:val="00781668"/>
    <w:rsid w:val="0078265F"/>
    <w:rsid w:val="00782818"/>
    <w:rsid w:val="00782B3E"/>
    <w:rsid w:val="007861CE"/>
    <w:rsid w:val="00787CB0"/>
    <w:rsid w:val="00792488"/>
    <w:rsid w:val="0079411C"/>
    <w:rsid w:val="0079598B"/>
    <w:rsid w:val="007963D3"/>
    <w:rsid w:val="007A1E78"/>
    <w:rsid w:val="007A2993"/>
    <w:rsid w:val="007A3397"/>
    <w:rsid w:val="007A3EDF"/>
    <w:rsid w:val="007A4624"/>
    <w:rsid w:val="007B02ED"/>
    <w:rsid w:val="007B08F2"/>
    <w:rsid w:val="007B1990"/>
    <w:rsid w:val="007B1DC6"/>
    <w:rsid w:val="007B39F6"/>
    <w:rsid w:val="007B4D1E"/>
    <w:rsid w:val="007B616A"/>
    <w:rsid w:val="007B6B9E"/>
    <w:rsid w:val="007B7E62"/>
    <w:rsid w:val="007C035D"/>
    <w:rsid w:val="007C0F27"/>
    <w:rsid w:val="007C13FE"/>
    <w:rsid w:val="007C20F2"/>
    <w:rsid w:val="007C2612"/>
    <w:rsid w:val="007C3AFC"/>
    <w:rsid w:val="007C5B3D"/>
    <w:rsid w:val="007C65B2"/>
    <w:rsid w:val="007C66A5"/>
    <w:rsid w:val="007D138D"/>
    <w:rsid w:val="007D202C"/>
    <w:rsid w:val="007D5620"/>
    <w:rsid w:val="007D6377"/>
    <w:rsid w:val="007E4155"/>
    <w:rsid w:val="007E4D0C"/>
    <w:rsid w:val="007F0077"/>
    <w:rsid w:val="007F17E3"/>
    <w:rsid w:val="007F1C11"/>
    <w:rsid w:val="007F4C1B"/>
    <w:rsid w:val="007F7A63"/>
    <w:rsid w:val="007F7E19"/>
    <w:rsid w:val="00800765"/>
    <w:rsid w:val="00800FEC"/>
    <w:rsid w:val="0080325D"/>
    <w:rsid w:val="00805817"/>
    <w:rsid w:val="00806782"/>
    <w:rsid w:val="00810A9E"/>
    <w:rsid w:val="00810D73"/>
    <w:rsid w:val="00812066"/>
    <w:rsid w:val="00815AF1"/>
    <w:rsid w:val="008162DE"/>
    <w:rsid w:val="00816982"/>
    <w:rsid w:val="00820169"/>
    <w:rsid w:val="00821A2C"/>
    <w:rsid w:val="00823409"/>
    <w:rsid w:val="0082355A"/>
    <w:rsid w:val="00836325"/>
    <w:rsid w:val="00836ECB"/>
    <w:rsid w:val="00840665"/>
    <w:rsid w:val="0084070B"/>
    <w:rsid w:val="00842439"/>
    <w:rsid w:val="008472F9"/>
    <w:rsid w:val="008475A6"/>
    <w:rsid w:val="0084799C"/>
    <w:rsid w:val="008516D0"/>
    <w:rsid w:val="00851790"/>
    <w:rsid w:val="00851A31"/>
    <w:rsid w:val="00852DC4"/>
    <w:rsid w:val="00853A31"/>
    <w:rsid w:val="00853A70"/>
    <w:rsid w:val="00853CBC"/>
    <w:rsid w:val="00854034"/>
    <w:rsid w:val="00855DA3"/>
    <w:rsid w:val="00857679"/>
    <w:rsid w:val="008606CC"/>
    <w:rsid w:val="00860974"/>
    <w:rsid w:val="00861014"/>
    <w:rsid w:val="0086308B"/>
    <w:rsid w:val="008632C5"/>
    <w:rsid w:val="008635B2"/>
    <w:rsid w:val="00863955"/>
    <w:rsid w:val="008646BF"/>
    <w:rsid w:val="00864B53"/>
    <w:rsid w:val="008650D6"/>
    <w:rsid w:val="008651B7"/>
    <w:rsid w:val="008678F5"/>
    <w:rsid w:val="00867F84"/>
    <w:rsid w:val="0087082E"/>
    <w:rsid w:val="0087291A"/>
    <w:rsid w:val="00875BB4"/>
    <w:rsid w:val="0087637F"/>
    <w:rsid w:val="00877B57"/>
    <w:rsid w:val="00880527"/>
    <w:rsid w:val="008809C5"/>
    <w:rsid w:val="008826FF"/>
    <w:rsid w:val="00884775"/>
    <w:rsid w:val="008861D6"/>
    <w:rsid w:val="0088737F"/>
    <w:rsid w:val="00887475"/>
    <w:rsid w:val="00887524"/>
    <w:rsid w:val="008875C4"/>
    <w:rsid w:val="008920CD"/>
    <w:rsid w:val="00892913"/>
    <w:rsid w:val="00892E3A"/>
    <w:rsid w:val="00893552"/>
    <w:rsid w:val="0089526D"/>
    <w:rsid w:val="00896896"/>
    <w:rsid w:val="008968CF"/>
    <w:rsid w:val="008A0113"/>
    <w:rsid w:val="008A1577"/>
    <w:rsid w:val="008A1F19"/>
    <w:rsid w:val="008A39D6"/>
    <w:rsid w:val="008A4A55"/>
    <w:rsid w:val="008A66F5"/>
    <w:rsid w:val="008A7CC3"/>
    <w:rsid w:val="008B1661"/>
    <w:rsid w:val="008B1E46"/>
    <w:rsid w:val="008B244A"/>
    <w:rsid w:val="008B2DAD"/>
    <w:rsid w:val="008B46F3"/>
    <w:rsid w:val="008B4E17"/>
    <w:rsid w:val="008B6863"/>
    <w:rsid w:val="008B6D72"/>
    <w:rsid w:val="008B707F"/>
    <w:rsid w:val="008C0709"/>
    <w:rsid w:val="008C1120"/>
    <w:rsid w:val="008C4161"/>
    <w:rsid w:val="008C6F79"/>
    <w:rsid w:val="008C77CC"/>
    <w:rsid w:val="008C7E85"/>
    <w:rsid w:val="008D1DCA"/>
    <w:rsid w:val="008D2825"/>
    <w:rsid w:val="008D590B"/>
    <w:rsid w:val="008D5D9C"/>
    <w:rsid w:val="008D7A99"/>
    <w:rsid w:val="008E0A7F"/>
    <w:rsid w:val="008E1D2D"/>
    <w:rsid w:val="008E2ADF"/>
    <w:rsid w:val="008E33AB"/>
    <w:rsid w:val="008E6E0B"/>
    <w:rsid w:val="008E7F05"/>
    <w:rsid w:val="008F0913"/>
    <w:rsid w:val="008F117F"/>
    <w:rsid w:val="008F3A9C"/>
    <w:rsid w:val="008F645D"/>
    <w:rsid w:val="008F694A"/>
    <w:rsid w:val="0090268F"/>
    <w:rsid w:val="009029A7"/>
    <w:rsid w:val="00906135"/>
    <w:rsid w:val="00910FAF"/>
    <w:rsid w:val="009110F7"/>
    <w:rsid w:val="009116DB"/>
    <w:rsid w:val="00912CA8"/>
    <w:rsid w:val="00913DC0"/>
    <w:rsid w:val="009142A7"/>
    <w:rsid w:val="00916FFE"/>
    <w:rsid w:val="00920706"/>
    <w:rsid w:val="00921291"/>
    <w:rsid w:val="0092214A"/>
    <w:rsid w:val="00923516"/>
    <w:rsid w:val="0092438F"/>
    <w:rsid w:val="00932451"/>
    <w:rsid w:val="00935417"/>
    <w:rsid w:val="009366EE"/>
    <w:rsid w:val="00936E51"/>
    <w:rsid w:val="009374CD"/>
    <w:rsid w:val="00937E1F"/>
    <w:rsid w:val="00940FB9"/>
    <w:rsid w:val="00942D87"/>
    <w:rsid w:val="0094421A"/>
    <w:rsid w:val="00946691"/>
    <w:rsid w:val="009500A7"/>
    <w:rsid w:val="009503C3"/>
    <w:rsid w:val="00952B3C"/>
    <w:rsid w:val="00953A9D"/>
    <w:rsid w:val="00953B5B"/>
    <w:rsid w:val="00953BCF"/>
    <w:rsid w:val="009542B2"/>
    <w:rsid w:val="00957D32"/>
    <w:rsid w:val="00963CB3"/>
    <w:rsid w:val="00965BDA"/>
    <w:rsid w:val="00966E86"/>
    <w:rsid w:val="009715F5"/>
    <w:rsid w:val="009738A4"/>
    <w:rsid w:val="00975125"/>
    <w:rsid w:val="00975485"/>
    <w:rsid w:val="00976330"/>
    <w:rsid w:val="00977562"/>
    <w:rsid w:val="00977840"/>
    <w:rsid w:val="00980A7E"/>
    <w:rsid w:val="00981C25"/>
    <w:rsid w:val="00981D25"/>
    <w:rsid w:val="00983D64"/>
    <w:rsid w:val="00985DD5"/>
    <w:rsid w:val="00986012"/>
    <w:rsid w:val="00986962"/>
    <w:rsid w:val="00986E9C"/>
    <w:rsid w:val="00987871"/>
    <w:rsid w:val="009911A0"/>
    <w:rsid w:val="009911F6"/>
    <w:rsid w:val="00991FBF"/>
    <w:rsid w:val="00992671"/>
    <w:rsid w:val="00992769"/>
    <w:rsid w:val="009931A1"/>
    <w:rsid w:val="00996926"/>
    <w:rsid w:val="009A12B3"/>
    <w:rsid w:val="009A13E4"/>
    <w:rsid w:val="009A2D14"/>
    <w:rsid w:val="009A30BC"/>
    <w:rsid w:val="009A73A9"/>
    <w:rsid w:val="009B2C80"/>
    <w:rsid w:val="009B33BB"/>
    <w:rsid w:val="009B3BE1"/>
    <w:rsid w:val="009B3E20"/>
    <w:rsid w:val="009B43F7"/>
    <w:rsid w:val="009B55DC"/>
    <w:rsid w:val="009B6221"/>
    <w:rsid w:val="009C03DB"/>
    <w:rsid w:val="009C1B53"/>
    <w:rsid w:val="009C4BF1"/>
    <w:rsid w:val="009C52A7"/>
    <w:rsid w:val="009C5C97"/>
    <w:rsid w:val="009C65A5"/>
    <w:rsid w:val="009D00D4"/>
    <w:rsid w:val="009D068B"/>
    <w:rsid w:val="009D15A9"/>
    <w:rsid w:val="009D16DF"/>
    <w:rsid w:val="009D27F0"/>
    <w:rsid w:val="009D468B"/>
    <w:rsid w:val="009D58FC"/>
    <w:rsid w:val="009D6620"/>
    <w:rsid w:val="009D7270"/>
    <w:rsid w:val="009D7C62"/>
    <w:rsid w:val="009D7F43"/>
    <w:rsid w:val="009E1B50"/>
    <w:rsid w:val="009E1C4F"/>
    <w:rsid w:val="009E2573"/>
    <w:rsid w:val="009E29BF"/>
    <w:rsid w:val="009E3291"/>
    <w:rsid w:val="009E34E7"/>
    <w:rsid w:val="009E392C"/>
    <w:rsid w:val="009E402C"/>
    <w:rsid w:val="009E43C4"/>
    <w:rsid w:val="009E4433"/>
    <w:rsid w:val="009E4602"/>
    <w:rsid w:val="009E4B70"/>
    <w:rsid w:val="009E61B4"/>
    <w:rsid w:val="009E67E9"/>
    <w:rsid w:val="009F2BCD"/>
    <w:rsid w:val="009F3691"/>
    <w:rsid w:val="009F5DD2"/>
    <w:rsid w:val="00A00758"/>
    <w:rsid w:val="00A0126C"/>
    <w:rsid w:val="00A019E7"/>
    <w:rsid w:val="00A01B59"/>
    <w:rsid w:val="00A01EAD"/>
    <w:rsid w:val="00A031F6"/>
    <w:rsid w:val="00A03FB1"/>
    <w:rsid w:val="00A04C90"/>
    <w:rsid w:val="00A05CD2"/>
    <w:rsid w:val="00A068E2"/>
    <w:rsid w:val="00A106BB"/>
    <w:rsid w:val="00A11645"/>
    <w:rsid w:val="00A1269E"/>
    <w:rsid w:val="00A1328B"/>
    <w:rsid w:val="00A13AA3"/>
    <w:rsid w:val="00A13D5E"/>
    <w:rsid w:val="00A21E50"/>
    <w:rsid w:val="00A21E93"/>
    <w:rsid w:val="00A23143"/>
    <w:rsid w:val="00A2459E"/>
    <w:rsid w:val="00A25D60"/>
    <w:rsid w:val="00A2637E"/>
    <w:rsid w:val="00A269D0"/>
    <w:rsid w:val="00A26A35"/>
    <w:rsid w:val="00A27FDD"/>
    <w:rsid w:val="00A317E1"/>
    <w:rsid w:val="00A3309E"/>
    <w:rsid w:val="00A336D0"/>
    <w:rsid w:val="00A344DA"/>
    <w:rsid w:val="00A3514B"/>
    <w:rsid w:val="00A35567"/>
    <w:rsid w:val="00A35769"/>
    <w:rsid w:val="00A35DD6"/>
    <w:rsid w:val="00A3740F"/>
    <w:rsid w:val="00A40BF7"/>
    <w:rsid w:val="00A4158B"/>
    <w:rsid w:val="00A418E8"/>
    <w:rsid w:val="00A46122"/>
    <w:rsid w:val="00A46763"/>
    <w:rsid w:val="00A47B1D"/>
    <w:rsid w:val="00A47BA3"/>
    <w:rsid w:val="00A508B5"/>
    <w:rsid w:val="00A52EBA"/>
    <w:rsid w:val="00A53353"/>
    <w:rsid w:val="00A54989"/>
    <w:rsid w:val="00A561BC"/>
    <w:rsid w:val="00A56208"/>
    <w:rsid w:val="00A56B67"/>
    <w:rsid w:val="00A5731E"/>
    <w:rsid w:val="00A57513"/>
    <w:rsid w:val="00A60851"/>
    <w:rsid w:val="00A61C1E"/>
    <w:rsid w:val="00A61DF8"/>
    <w:rsid w:val="00A6279B"/>
    <w:rsid w:val="00A62FAB"/>
    <w:rsid w:val="00A6387D"/>
    <w:rsid w:val="00A650BD"/>
    <w:rsid w:val="00A664A0"/>
    <w:rsid w:val="00A66569"/>
    <w:rsid w:val="00A670EF"/>
    <w:rsid w:val="00A6787C"/>
    <w:rsid w:val="00A70F0F"/>
    <w:rsid w:val="00A71590"/>
    <w:rsid w:val="00A72650"/>
    <w:rsid w:val="00A72E5B"/>
    <w:rsid w:val="00A74865"/>
    <w:rsid w:val="00A77999"/>
    <w:rsid w:val="00A77D5A"/>
    <w:rsid w:val="00A77DCA"/>
    <w:rsid w:val="00A806C0"/>
    <w:rsid w:val="00A84581"/>
    <w:rsid w:val="00A84E8F"/>
    <w:rsid w:val="00A879D5"/>
    <w:rsid w:val="00A9161E"/>
    <w:rsid w:val="00A91B99"/>
    <w:rsid w:val="00A92431"/>
    <w:rsid w:val="00A93A18"/>
    <w:rsid w:val="00A95123"/>
    <w:rsid w:val="00A959A0"/>
    <w:rsid w:val="00A95AFE"/>
    <w:rsid w:val="00A95FB4"/>
    <w:rsid w:val="00A9614A"/>
    <w:rsid w:val="00AA017A"/>
    <w:rsid w:val="00AA3307"/>
    <w:rsid w:val="00AA5D71"/>
    <w:rsid w:val="00AA6F72"/>
    <w:rsid w:val="00AA79D8"/>
    <w:rsid w:val="00AB0E27"/>
    <w:rsid w:val="00AB2B91"/>
    <w:rsid w:val="00AB30F6"/>
    <w:rsid w:val="00AB4337"/>
    <w:rsid w:val="00AB64A7"/>
    <w:rsid w:val="00AB6A66"/>
    <w:rsid w:val="00AC08F9"/>
    <w:rsid w:val="00AC10BB"/>
    <w:rsid w:val="00AC1911"/>
    <w:rsid w:val="00AC3EA8"/>
    <w:rsid w:val="00AC4323"/>
    <w:rsid w:val="00AC56E6"/>
    <w:rsid w:val="00AC7193"/>
    <w:rsid w:val="00AC7909"/>
    <w:rsid w:val="00AD01C6"/>
    <w:rsid w:val="00AD1E29"/>
    <w:rsid w:val="00AD36D4"/>
    <w:rsid w:val="00AD4120"/>
    <w:rsid w:val="00AD44AF"/>
    <w:rsid w:val="00AD5351"/>
    <w:rsid w:val="00AD74E1"/>
    <w:rsid w:val="00AE0AB9"/>
    <w:rsid w:val="00AE2F88"/>
    <w:rsid w:val="00AE4E01"/>
    <w:rsid w:val="00AE6488"/>
    <w:rsid w:val="00AE72E9"/>
    <w:rsid w:val="00AF05D4"/>
    <w:rsid w:val="00AF062F"/>
    <w:rsid w:val="00AF34AA"/>
    <w:rsid w:val="00AF355A"/>
    <w:rsid w:val="00B0028C"/>
    <w:rsid w:val="00B00387"/>
    <w:rsid w:val="00B0119A"/>
    <w:rsid w:val="00B017B4"/>
    <w:rsid w:val="00B047B4"/>
    <w:rsid w:val="00B11A1C"/>
    <w:rsid w:val="00B13F2E"/>
    <w:rsid w:val="00B141FF"/>
    <w:rsid w:val="00B178F0"/>
    <w:rsid w:val="00B20F18"/>
    <w:rsid w:val="00B22579"/>
    <w:rsid w:val="00B26CF7"/>
    <w:rsid w:val="00B27C5E"/>
    <w:rsid w:val="00B30736"/>
    <w:rsid w:val="00B31353"/>
    <w:rsid w:val="00B335D9"/>
    <w:rsid w:val="00B33A57"/>
    <w:rsid w:val="00B36778"/>
    <w:rsid w:val="00B3770E"/>
    <w:rsid w:val="00B40116"/>
    <w:rsid w:val="00B41BF5"/>
    <w:rsid w:val="00B4258E"/>
    <w:rsid w:val="00B42DDE"/>
    <w:rsid w:val="00B44059"/>
    <w:rsid w:val="00B45188"/>
    <w:rsid w:val="00B45193"/>
    <w:rsid w:val="00B4676E"/>
    <w:rsid w:val="00B47D4A"/>
    <w:rsid w:val="00B5259D"/>
    <w:rsid w:val="00B53F63"/>
    <w:rsid w:val="00B54BD7"/>
    <w:rsid w:val="00B57611"/>
    <w:rsid w:val="00B6288E"/>
    <w:rsid w:val="00B63322"/>
    <w:rsid w:val="00B644FD"/>
    <w:rsid w:val="00B6719D"/>
    <w:rsid w:val="00B6759D"/>
    <w:rsid w:val="00B72CB1"/>
    <w:rsid w:val="00B7323B"/>
    <w:rsid w:val="00B73891"/>
    <w:rsid w:val="00B73F0A"/>
    <w:rsid w:val="00B75C51"/>
    <w:rsid w:val="00B764C8"/>
    <w:rsid w:val="00B800D3"/>
    <w:rsid w:val="00B80249"/>
    <w:rsid w:val="00B80480"/>
    <w:rsid w:val="00B81013"/>
    <w:rsid w:val="00B81144"/>
    <w:rsid w:val="00B812B1"/>
    <w:rsid w:val="00B84DC5"/>
    <w:rsid w:val="00B86088"/>
    <w:rsid w:val="00B863DF"/>
    <w:rsid w:val="00B86A0B"/>
    <w:rsid w:val="00B86B3E"/>
    <w:rsid w:val="00B9177C"/>
    <w:rsid w:val="00B93A9D"/>
    <w:rsid w:val="00B94C6D"/>
    <w:rsid w:val="00B955C2"/>
    <w:rsid w:val="00B95B06"/>
    <w:rsid w:val="00B95BE2"/>
    <w:rsid w:val="00B96C09"/>
    <w:rsid w:val="00BA39A3"/>
    <w:rsid w:val="00BA4BA6"/>
    <w:rsid w:val="00BA4D56"/>
    <w:rsid w:val="00BA52E5"/>
    <w:rsid w:val="00BA72DC"/>
    <w:rsid w:val="00BA775F"/>
    <w:rsid w:val="00BB0868"/>
    <w:rsid w:val="00BB65D9"/>
    <w:rsid w:val="00BB67F8"/>
    <w:rsid w:val="00BB72F6"/>
    <w:rsid w:val="00BC1EB5"/>
    <w:rsid w:val="00BC20CD"/>
    <w:rsid w:val="00BC2449"/>
    <w:rsid w:val="00BC2EF1"/>
    <w:rsid w:val="00BC4343"/>
    <w:rsid w:val="00BC45F7"/>
    <w:rsid w:val="00BC74A7"/>
    <w:rsid w:val="00BD0154"/>
    <w:rsid w:val="00BD0ADE"/>
    <w:rsid w:val="00BD100D"/>
    <w:rsid w:val="00BD1128"/>
    <w:rsid w:val="00BD2B98"/>
    <w:rsid w:val="00BD3392"/>
    <w:rsid w:val="00BE2552"/>
    <w:rsid w:val="00BE2A9B"/>
    <w:rsid w:val="00BE4456"/>
    <w:rsid w:val="00BE59B5"/>
    <w:rsid w:val="00BE6C36"/>
    <w:rsid w:val="00BF1E64"/>
    <w:rsid w:val="00BF1FFF"/>
    <w:rsid w:val="00BF28C0"/>
    <w:rsid w:val="00BF3205"/>
    <w:rsid w:val="00BF3E37"/>
    <w:rsid w:val="00BF4714"/>
    <w:rsid w:val="00BF4F0E"/>
    <w:rsid w:val="00BF615A"/>
    <w:rsid w:val="00BF698F"/>
    <w:rsid w:val="00BF6F07"/>
    <w:rsid w:val="00BF7F5E"/>
    <w:rsid w:val="00C00A2A"/>
    <w:rsid w:val="00C03097"/>
    <w:rsid w:val="00C040FA"/>
    <w:rsid w:val="00C043E7"/>
    <w:rsid w:val="00C04E0B"/>
    <w:rsid w:val="00C06E69"/>
    <w:rsid w:val="00C073EB"/>
    <w:rsid w:val="00C1141D"/>
    <w:rsid w:val="00C11A0C"/>
    <w:rsid w:val="00C12835"/>
    <w:rsid w:val="00C13403"/>
    <w:rsid w:val="00C14540"/>
    <w:rsid w:val="00C17268"/>
    <w:rsid w:val="00C20319"/>
    <w:rsid w:val="00C212F4"/>
    <w:rsid w:val="00C2237A"/>
    <w:rsid w:val="00C22B0C"/>
    <w:rsid w:val="00C23B62"/>
    <w:rsid w:val="00C26991"/>
    <w:rsid w:val="00C30736"/>
    <w:rsid w:val="00C31A17"/>
    <w:rsid w:val="00C31FD1"/>
    <w:rsid w:val="00C32725"/>
    <w:rsid w:val="00C33351"/>
    <w:rsid w:val="00C3583B"/>
    <w:rsid w:val="00C36578"/>
    <w:rsid w:val="00C3761B"/>
    <w:rsid w:val="00C449F5"/>
    <w:rsid w:val="00C463A3"/>
    <w:rsid w:val="00C47DD0"/>
    <w:rsid w:val="00C57954"/>
    <w:rsid w:val="00C602E4"/>
    <w:rsid w:val="00C60E90"/>
    <w:rsid w:val="00C729CA"/>
    <w:rsid w:val="00C72B71"/>
    <w:rsid w:val="00C72F57"/>
    <w:rsid w:val="00C73528"/>
    <w:rsid w:val="00C75122"/>
    <w:rsid w:val="00C757B0"/>
    <w:rsid w:val="00C771DF"/>
    <w:rsid w:val="00C7753D"/>
    <w:rsid w:val="00C77B2F"/>
    <w:rsid w:val="00C814D8"/>
    <w:rsid w:val="00C815E3"/>
    <w:rsid w:val="00C8297D"/>
    <w:rsid w:val="00C84B93"/>
    <w:rsid w:val="00C84EB1"/>
    <w:rsid w:val="00C866C8"/>
    <w:rsid w:val="00C876AA"/>
    <w:rsid w:val="00C87790"/>
    <w:rsid w:val="00C8783B"/>
    <w:rsid w:val="00C9095F"/>
    <w:rsid w:val="00C91B6F"/>
    <w:rsid w:val="00C94289"/>
    <w:rsid w:val="00C94719"/>
    <w:rsid w:val="00C9669C"/>
    <w:rsid w:val="00CA090C"/>
    <w:rsid w:val="00CA39B9"/>
    <w:rsid w:val="00CA518C"/>
    <w:rsid w:val="00CA6EC6"/>
    <w:rsid w:val="00CA76D5"/>
    <w:rsid w:val="00CB2996"/>
    <w:rsid w:val="00CB2E32"/>
    <w:rsid w:val="00CB32FD"/>
    <w:rsid w:val="00CB3E92"/>
    <w:rsid w:val="00CB4E34"/>
    <w:rsid w:val="00CB7654"/>
    <w:rsid w:val="00CC1EE0"/>
    <w:rsid w:val="00CC31EB"/>
    <w:rsid w:val="00CC42AE"/>
    <w:rsid w:val="00CC47AD"/>
    <w:rsid w:val="00CC5A8A"/>
    <w:rsid w:val="00CD1931"/>
    <w:rsid w:val="00CD1B28"/>
    <w:rsid w:val="00CD2280"/>
    <w:rsid w:val="00CD3060"/>
    <w:rsid w:val="00CD30C8"/>
    <w:rsid w:val="00CD4E30"/>
    <w:rsid w:val="00CD5AF0"/>
    <w:rsid w:val="00CD6C1D"/>
    <w:rsid w:val="00CD7001"/>
    <w:rsid w:val="00CE0C02"/>
    <w:rsid w:val="00CE0F07"/>
    <w:rsid w:val="00CE40D1"/>
    <w:rsid w:val="00CE5A0F"/>
    <w:rsid w:val="00CE5C87"/>
    <w:rsid w:val="00CE718A"/>
    <w:rsid w:val="00CE7864"/>
    <w:rsid w:val="00CF09DE"/>
    <w:rsid w:val="00CF284E"/>
    <w:rsid w:val="00CF30AE"/>
    <w:rsid w:val="00CF342C"/>
    <w:rsid w:val="00CF3D96"/>
    <w:rsid w:val="00CF7F5B"/>
    <w:rsid w:val="00D012A5"/>
    <w:rsid w:val="00D025ED"/>
    <w:rsid w:val="00D03153"/>
    <w:rsid w:val="00D03C76"/>
    <w:rsid w:val="00D0408B"/>
    <w:rsid w:val="00D040FF"/>
    <w:rsid w:val="00D04179"/>
    <w:rsid w:val="00D0563C"/>
    <w:rsid w:val="00D05964"/>
    <w:rsid w:val="00D069F0"/>
    <w:rsid w:val="00D1050A"/>
    <w:rsid w:val="00D105E8"/>
    <w:rsid w:val="00D149AF"/>
    <w:rsid w:val="00D1792B"/>
    <w:rsid w:val="00D20C6C"/>
    <w:rsid w:val="00D22984"/>
    <w:rsid w:val="00D22DE7"/>
    <w:rsid w:val="00D241C5"/>
    <w:rsid w:val="00D244B6"/>
    <w:rsid w:val="00D2586C"/>
    <w:rsid w:val="00D26FCC"/>
    <w:rsid w:val="00D27235"/>
    <w:rsid w:val="00D27452"/>
    <w:rsid w:val="00D322C9"/>
    <w:rsid w:val="00D3535F"/>
    <w:rsid w:val="00D3598B"/>
    <w:rsid w:val="00D37B11"/>
    <w:rsid w:val="00D4028D"/>
    <w:rsid w:val="00D41110"/>
    <w:rsid w:val="00D41B3D"/>
    <w:rsid w:val="00D454EB"/>
    <w:rsid w:val="00D464D3"/>
    <w:rsid w:val="00D4718F"/>
    <w:rsid w:val="00D477AE"/>
    <w:rsid w:val="00D50F7E"/>
    <w:rsid w:val="00D512B0"/>
    <w:rsid w:val="00D51F2F"/>
    <w:rsid w:val="00D52DF3"/>
    <w:rsid w:val="00D55C6C"/>
    <w:rsid w:val="00D60E95"/>
    <w:rsid w:val="00D66942"/>
    <w:rsid w:val="00D71371"/>
    <w:rsid w:val="00D721D7"/>
    <w:rsid w:val="00D725C5"/>
    <w:rsid w:val="00D76F53"/>
    <w:rsid w:val="00D80852"/>
    <w:rsid w:val="00D814A0"/>
    <w:rsid w:val="00D8221A"/>
    <w:rsid w:val="00D82373"/>
    <w:rsid w:val="00D83E79"/>
    <w:rsid w:val="00D8572D"/>
    <w:rsid w:val="00D85C04"/>
    <w:rsid w:val="00D86B8E"/>
    <w:rsid w:val="00D86C9F"/>
    <w:rsid w:val="00D918BF"/>
    <w:rsid w:val="00D94D27"/>
    <w:rsid w:val="00D96102"/>
    <w:rsid w:val="00D96D81"/>
    <w:rsid w:val="00D97819"/>
    <w:rsid w:val="00DA5115"/>
    <w:rsid w:val="00DA6AFA"/>
    <w:rsid w:val="00DA75E4"/>
    <w:rsid w:val="00DB099A"/>
    <w:rsid w:val="00DB1B99"/>
    <w:rsid w:val="00DB519C"/>
    <w:rsid w:val="00DB5F76"/>
    <w:rsid w:val="00DB7614"/>
    <w:rsid w:val="00DB7C6F"/>
    <w:rsid w:val="00DC1F0E"/>
    <w:rsid w:val="00DC3758"/>
    <w:rsid w:val="00DC392D"/>
    <w:rsid w:val="00DC39F5"/>
    <w:rsid w:val="00DD0A41"/>
    <w:rsid w:val="00DD3375"/>
    <w:rsid w:val="00DD6824"/>
    <w:rsid w:val="00DE1C15"/>
    <w:rsid w:val="00DE2775"/>
    <w:rsid w:val="00DE368A"/>
    <w:rsid w:val="00DE3D4E"/>
    <w:rsid w:val="00DE410D"/>
    <w:rsid w:val="00DE7BC1"/>
    <w:rsid w:val="00DF042B"/>
    <w:rsid w:val="00DF5266"/>
    <w:rsid w:val="00DF6416"/>
    <w:rsid w:val="00DF65BB"/>
    <w:rsid w:val="00DF76D3"/>
    <w:rsid w:val="00E01E66"/>
    <w:rsid w:val="00E02C4A"/>
    <w:rsid w:val="00E0430F"/>
    <w:rsid w:val="00E0528B"/>
    <w:rsid w:val="00E060C2"/>
    <w:rsid w:val="00E062C7"/>
    <w:rsid w:val="00E06D5A"/>
    <w:rsid w:val="00E0724C"/>
    <w:rsid w:val="00E100FA"/>
    <w:rsid w:val="00E106EB"/>
    <w:rsid w:val="00E10982"/>
    <w:rsid w:val="00E119AF"/>
    <w:rsid w:val="00E11D0C"/>
    <w:rsid w:val="00E14E6C"/>
    <w:rsid w:val="00E15FDE"/>
    <w:rsid w:val="00E1646C"/>
    <w:rsid w:val="00E17DA2"/>
    <w:rsid w:val="00E215F6"/>
    <w:rsid w:val="00E241A9"/>
    <w:rsid w:val="00E260FD"/>
    <w:rsid w:val="00E30DCA"/>
    <w:rsid w:val="00E315DE"/>
    <w:rsid w:val="00E320BD"/>
    <w:rsid w:val="00E327B2"/>
    <w:rsid w:val="00E32FFD"/>
    <w:rsid w:val="00E330BA"/>
    <w:rsid w:val="00E350D9"/>
    <w:rsid w:val="00E37315"/>
    <w:rsid w:val="00E3740F"/>
    <w:rsid w:val="00E37B28"/>
    <w:rsid w:val="00E40B63"/>
    <w:rsid w:val="00E410A7"/>
    <w:rsid w:val="00E42FB5"/>
    <w:rsid w:val="00E42FEC"/>
    <w:rsid w:val="00E43871"/>
    <w:rsid w:val="00E43B52"/>
    <w:rsid w:val="00E43BD9"/>
    <w:rsid w:val="00E45956"/>
    <w:rsid w:val="00E526DA"/>
    <w:rsid w:val="00E540A7"/>
    <w:rsid w:val="00E547BC"/>
    <w:rsid w:val="00E54A25"/>
    <w:rsid w:val="00E57071"/>
    <w:rsid w:val="00E618B6"/>
    <w:rsid w:val="00E62949"/>
    <w:rsid w:val="00E6372D"/>
    <w:rsid w:val="00E66181"/>
    <w:rsid w:val="00E719B1"/>
    <w:rsid w:val="00E74255"/>
    <w:rsid w:val="00E7689A"/>
    <w:rsid w:val="00E7717C"/>
    <w:rsid w:val="00E77788"/>
    <w:rsid w:val="00E77AB6"/>
    <w:rsid w:val="00E802F5"/>
    <w:rsid w:val="00E80C9E"/>
    <w:rsid w:val="00E81467"/>
    <w:rsid w:val="00E81825"/>
    <w:rsid w:val="00E8678B"/>
    <w:rsid w:val="00E87038"/>
    <w:rsid w:val="00E87346"/>
    <w:rsid w:val="00E930FF"/>
    <w:rsid w:val="00E93E70"/>
    <w:rsid w:val="00E940F5"/>
    <w:rsid w:val="00E94F46"/>
    <w:rsid w:val="00E95A8F"/>
    <w:rsid w:val="00E96307"/>
    <w:rsid w:val="00E975F8"/>
    <w:rsid w:val="00E97612"/>
    <w:rsid w:val="00E979CF"/>
    <w:rsid w:val="00EA0264"/>
    <w:rsid w:val="00EA0350"/>
    <w:rsid w:val="00EA0E27"/>
    <w:rsid w:val="00EA15A6"/>
    <w:rsid w:val="00EA168F"/>
    <w:rsid w:val="00EA33B7"/>
    <w:rsid w:val="00EA38C2"/>
    <w:rsid w:val="00EA6864"/>
    <w:rsid w:val="00EA6A39"/>
    <w:rsid w:val="00EA7C04"/>
    <w:rsid w:val="00EB552B"/>
    <w:rsid w:val="00EB656E"/>
    <w:rsid w:val="00EB6ADE"/>
    <w:rsid w:val="00EC046D"/>
    <w:rsid w:val="00EC050B"/>
    <w:rsid w:val="00EC0B75"/>
    <w:rsid w:val="00EC113D"/>
    <w:rsid w:val="00EC2D32"/>
    <w:rsid w:val="00EC3A68"/>
    <w:rsid w:val="00EC3D4F"/>
    <w:rsid w:val="00EC5820"/>
    <w:rsid w:val="00EC61DA"/>
    <w:rsid w:val="00EC679E"/>
    <w:rsid w:val="00EC6874"/>
    <w:rsid w:val="00ED0004"/>
    <w:rsid w:val="00ED0B0D"/>
    <w:rsid w:val="00ED2AD5"/>
    <w:rsid w:val="00ED2FE7"/>
    <w:rsid w:val="00ED336F"/>
    <w:rsid w:val="00ED5F0B"/>
    <w:rsid w:val="00ED6316"/>
    <w:rsid w:val="00ED6515"/>
    <w:rsid w:val="00EE11B5"/>
    <w:rsid w:val="00EE3425"/>
    <w:rsid w:val="00EE34E0"/>
    <w:rsid w:val="00EE3882"/>
    <w:rsid w:val="00EE3DAF"/>
    <w:rsid w:val="00EE4E59"/>
    <w:rsid w:val="00EE54F5"/>
    <w:rsid w:val="00EE5FC8"/>
    <w:rsid w:val="00EF0598"/>
    <w:rsid w:val="00EF4BFB"/>
    <w:rsid w:val="00EF6281"/>
    <w:rsid w:val="00EF6A66"/>
    <w:rsid w:val="00EF6A6A"/>
    <w:rsid w:val="00F01673"/>
    <w:rsid w:val="00F03ED5"/>
    <w:rsid w:val="00F06317"/>
    <w:rsid w:val="00F072EE"/>
    <w:rsid w:val="00F0777C"/>
    <w:rsid w:val="00F07B60"/>
    <w:rsid w:val="00F118E4"/>
    <w:rsid w:val="00F11960"/>
    <w:rsid w:val="00F119AC"/>
    <w:rsid w:val="00F13113"/>
    <w:rsid w:val="00F14867"/>
    <w:rsid w:val="00F148C6"/>
    <w:rsid w:val="00F160AE"/>
    <w:rsid w:val="00F16BB0"/>
    <w:rsid w:val="00F16DA5"/>
    <w:rsid w:val="00F17C6D"/>
    <w:rsid w:val="00F20487"/>
    <w:rsid w:val="00F2060D"/>
    <w:rsid w:val="00F208EB"/>
    <w:rsid w:val="00F24189"/>
    <w:rsid w:val="00F241FF"/>
    <w:rsid w:val="00F264AB"/>
    <w:rsid w:val="00F27129"/>
    <w:rsid w:val="00F30278"/>
    <w:rsid w:val="00F30B6C"/>
    <w:rsid w:val="00F34D10"/>
    <w:rsid w:val="00F34D5C"/>
    <w:rsid w:val="00F354D2"/>
    <w:rsid w:val="00F400BB"/>
    <w:rsid w:val="00F45E22"/>
    <w:rsid w:val="00F46F3D"/>
    <w:rsid w:val="00F47955"/>
    <w:rsid w:val="00F51B3F"/>
    <w:rsid w:val="00F53231"/>
    <w:rsid w:val="00F56726"/>
    <w:rsid w:val="00F5675D"/>
    <w:rsid w:val="00F56812"/>
    <w:rsid w:val="00F601F6"/>
    <w:rsid w:val="00F6050B"/>
    <w:rsid w:val="00F611CD"/>
    <w:rsid w:val="00F6169B"/>
    <w:rsid w:val="00F622B0"/>
    <w:rsid w:val="00F66394"/>
    <w:rsid w:val="00F666EB"/>
    <w:rsid w:val="00F667BA"/>
    <w:rsid w:val="00F67E61"/>
    <w:rsid w:val="00F71B36"/>
    <w:rsid w:val="00F72053"/>
    <w:rsid w:val="00F727ED"/>
    <w:rsid w:val="00F73A31"/>
    <w:rsid w:val="00F73A91"/>
    <w:rsid w:val="00F74807"/>
    <w:rsid w:val="00F74873"/>
    <w:rsid w:val="00F765E7"/>
    <w:rsid w:val="00F76967"/>
    <w:rsid w:val="00F77183"/>
    <w:rsid w:val="00F77F3B"/>
    <w:rsid w:val="00F82794"/>
    <w:rsid w:val="00F8283D"/>
    <w:rsid w:val="00F83517"/>
    <w:rsid w:val="00F85869"/>
    <w:rsid w:val="00F860F3"/>
    <w:rsid w:val="00F86B6A"/>
    <w:rsid w:val="00F87A5E"/>
    <w:rsid w:val="00F909C5"/>
    <w:rsid w:val="00F93B7B"/>
    <w:rsid w:val="00F96EE7"/>
    <w:rsid w:val="00FA0E7B"/>
    <w:rsid w:val="00FA11FA"/>
    <w:rsid w:val="00FA2F73"/>
    <w:rsid w:val="00FA2FF3"/>
    <w:rsid w:val="00FA4721"/>
    <w:rsid w:val="00FA64F2"/>
    <w:rsid w:val="00FA743E"/>
    <w:rsid w:val="00FA745A"/>
    <w:rsid w:val="00FB09F3"/>
    <w:rsid w:val="00FB0A0D"/>
    <w:rsid w:val="00FB1C3B"/>
    <w:rsid w:val="00FB247A"/>
    <w:rsid w:val="00FB47F6"/>
    <w:rsid w:val="00FB4995"/>
    <w:rsid w:val="00FB63C4"/>
    <w:rsid w:val="00FB6FC0"/>
    <w:rsid w:val="00FB7D7C"/>
    <w:rsid w:val="00FC3C14"/>
    <w:rsid w:val="00FC5F35"/>
    <w:rsid w:val="00FC73FD"/>
    <w:rsid w:val="00FD4094"/>
    <w:rsid w:val="00FD5BB0"/>
    <w:rsid w:val="00FD5C97"/>
    <w:rsid w:val="00FD6C79"/>
    <w:rsid w:val="00FE0576"/>
    <w:rsid w:val="00FE39B2"/>
    <w:rsid w:val="00FE439D"/>
    <w:rsid w:val="00FE4F99"/>
    <w:rsid w:val="00FE5FD7"/>
    <w:rsid w:val="00FE77C3"/>
    <w:rsid w:val="00FF0E9C"/>
    <w:rsid w:val="00FF2C0E"/>
    <w:rsid w:val="00FF3260"/>
    <w:rsid w:val="00FF4938"/>
    <w:rsid w:val="00FF4C71"/>
    <w:rsid w:val="00FF5CF3"/>
    <w:rsid w:val="0110F94F"/>
    <w:rsid w:val="011BC064"/>
    <w:rsid w:val="01A8AE7B"/>
    <w:rsid w:val="01CFA895"/>
    <w:rsid w:val="01CFEB73"/>
    <w:rsid w:val="01EACF46"/>
    <w:rsid w:val="03405958"/>
    <w:rsid w:val="034C29BD"/>
    <w:rsid w:val="03C2475C"/>
    <w:rsid w:val="03C50788"/>
    <w:rsid w:val="04D0AC60"/>
    <w:rsid w:val="051C2969"/>
    <w:rsid w:val="0544AC5B"/>
    <w:rsid w:val="05508227"/>
    <w:rsid w:val="05AC472C"/>
    <w:rsid w:val="05EBCF28"/>
    <w:rsid w:val="074AA52D"/>
    <w:rsid w:val="0778933A"/>
    <w:rsid w:val="077EDE5A"/>
    <w:rsid w:val="08C09D64"/>
    <w:rsid w:val="08E8F9EF"/>
    <w:rsid w:val="08FB6C06"/>
    <w:rsid w:val="0942C1FE"/>
    <w:rsid w:val="0A2A9E6E"/>
    <w:rsid w:val="0A9E785D"/>
    <w:rsid w:val="0B6E8280"/>
    <w:rsid w:val="0BFFF584"/>
    <w:rsid w:val="0C975A9D"/>
    <w:rsid w:val="0D669E8B"/>
    <w:rsid w:val="0D79A4ED"/>
    <w:rsid w:val="0DA0EE4F"/>
    <w:rsid w:val="0E1E8F06"/>
    <w:rsid w:val="0EDC474F"/>
    <w:rsid w:val="0F2BB0B0"/>
    <w:rsid w:val="0FE27B1E"/>
    <w:rsid w:val="10210C2E"/>
    <w:rsid w:val="114A4323"/>
    <w:rsid w:val="11CD55E0"/>
    <w:rsid w:val="11E9CD50"/>
    <w:rsid w:val="12F9D88B"/>
    <w:rsid w:val="1354F64B"/>
    <w:rsid w:val="1356FB79"/>
    <w:rsid w:val="137513C3"/>
    <w:rsid w:val="13A922CB"/>
    <w:rsid w:val="13BB8EDE"/>
    <w:rsid w:val="13FAB33B"/>
    <w:rsid w:val="145A9F00"/>
    <w:rsid w:val="14D9E45B"/>
    <w:rsid w:val="15499F1D"/>
    <w:rsid w:val="15D5DE1C"/>
    <w:rsid w:val="1640D926"/>
    <w:rsid w:val="168373E5"/>
    <w:rsid w:val="16B2DAC3"/>
    <w:rsid w:val="16DE9966"/>
    <w:rsid w:val="16FC9C87"/>
    <w:rsid w:val="172B8E1B"/>
    <w:rsid w:val="17F57D83"/>
    <w:rsid w:val="180B0E06"/>
    <w:rsid w:val="1857F7ED"/>
    <w:rsid w:val="18A02769"/>
    <w:rsid w:val="18D23330"/>
    <w:rsid w:val="190A6FA8"/>
    <w:rsid w:val="194C90F8"/>
    <w:rsid w:val="1A2431E3"/>
    <w:rsid w:val="1ABCD1CC"/>
    <w:rsid w:val="1B59FD56"/>
    <w:rsid w:val="1B848EC2"/>
    <w:rsid w:val="1B91E509"/>
    <w:rsid w:val="1BF5A1EB"/>
    <w:rsid w:val="1C6ECCA8"/>
    <w:rsid w:val="1CBDC607"/>
    <w:rsid w:val="1CDFA629"/>
    <w:rsid w:val="1D0A57A6"/>
    <w:rsid w:val="1D0B49DA"/>
    <w:rsid w:val="1E6F0900"/>
    <w:rsid w:val="1E939E6B"/>
    <w:rsid w:val="1F21BA8E"/>
    <w:rsid w:val="1F48B486"/>
    <w:rsid w:val="1FD7D9CA"/>
    <w:rsid w:val="1FECF361"/>
    <w:rsid w:val="206109A8"/>
    <w:rsid w:val="209AC739"/>
    <w:rsid w:val="20EF3F9D"/>
    <w:rsid w:val="211CAEA0"/>
    <w:rsid w:val="21CAF853"/>
    <w:rsid w:val="21D2F773"/>
    <w:rsid w:val="21F99A3C"/>
    <w:rsid w:val="221A74C7"/>
    <w:rsid w:val="227E1FBB"/>
    <w:rsid w:val="2363A8FB"/>
    <w:rsid w:val="238D7878"/>
    <w:rsid w:val="23914E6D"/>
    <w:rsid w:val="241060F9"/>
    <w:rsid w:val="2430A998"/>
    <w:rsid w:val="24691210"/>
    <w:rsid w:val="24A8D195"/>
    <w:rsid w:val="250B04FD"/>
    <w:rsid w:val="2553E5DA"/>
    <w:rsid w:val="25EDF4C3"/>
    <w:rsid w:val="26DE2C5A"/>
    <w:rsid w:val="26FED7AD"/>
    <w:rsid w:val="2751C411"/>
    <w:rsid w:val="27BD69CB"/>
    <w:rsid w:val="27C6ABE7"/>
    <w:rsid w:val="28103B91"/>
    <w:rsid w:val="28A04167"/>
    <w:rsid w:val="28B305E2"/>
    <w:rsid w:val="28E1BA0B"/>
    <w:rsid w:val="2AEFAD8D"/>
    <w:rsid w:val="2B8A639B"/>
    <w:rsid w:val="2D24CF26"/>
    <w:rsid w:val="2D3E223E"/>
    <w:rsid w:val="2E05F303"/>
    <w:rsid w:val="2E8BD48B"/>
    <w:rsid w:val="2EA7C029"/>
    <w:rsid w:val="2ED77161"/>
    <w:rsid w:val="2F100AC2"/>
    <w:rsid w:val="2F3DE224"/>
    <w:rsid w:val="2F4D077D"/>
    <w:rsid w:val="2F8A06DF"/>
    <w:rsid w:val="3015D225"/>
    <w:rsid w:val="3046899C"/>
    <w:rsid w:val="30C5243F"/>
    <w:rsid w:val="30CF965E"/>
    <w:rsid w:val="31425654"/>
    <w:rsid w:val="318586E1"/>
    <w:rsid w:val="322296AD"/>
    <w:rsid w:val="323635F9"/>
    <w:rsid w:val="32D0FA2D"/>
    <w:rsid w:val="330C3F1A"/>
    <w:rsid w:val="3344E3E2"/>
    <w:rsid w:val="33D2A468"/>
    <w:rsid w:val="347E971D"/>
    <w:rsid w:val="34B155FD"/>
    <w:rsid w:val="34C806CE"/>
    <w:rsid w:val="3536641A"/>
    <w:rsid w:val="36193EA2"/>
    <w:rsid w:val="36290EAC"/>
    <w:rsid w:val="362BA320"/>
    <w:rsid w:val="364B7845"/>
    <w:rsid w:val="36EE7883"/>
    <w:rsid w:val="37714BB3"/>
    <w:rsid w:val="377A2F5A"/>
    <w:rsid w:val="379E02D3"/>
    <w:rsid w:val="37B118A3"/>
    <w:rsid w:val="37B68E81"/>
    <w:rsid w:val="37F41DAA"/>
    <w:rsid w:val="38489A2D"/>
    <w:rsid w:val="38C4A235"/>
    <w:rsid w:val="38C791D9"/>
    <w:rsid w:val="390BC414"/>
    <w:rsid w:val="39577A48"/>
    <w:rsid w:val="3A5CC157"/>
    <w:rsid w:val="3A5CEDF3"/>
    <w:rsid w:val="3A73E530"/>
    <w:rsid w:val="3ABFC2EA"/>
    <w:rsid w:val="3B74D9B8"/>
    <w:rsid w:val="3C0E06AC"/>
    <w:rsid w:val="3C1F45C4"/>
    <w:rsid w:val="3CF56CEC"/>
    <w:rsid w:val="3D00A7B0"/>
    <w:rsid w:val="3DAE5CDD"/>
    <w:rsid w:val="3E3D4944"/>
    <w:rsid w:val="3E424BA2"/>
    <w:rsid w:val="3E7726B4"/>
    <w:rsid w:val="3E91A9E3"/>
    <w:rsid w:val="3EA8338E"/>
    <w:rsid w:val="3EC14CA8"/>
    <w:rsid w:val="3F84EDFA"/>
    <w:rsid w:val="3FC98867"/>
    <w:rsid w:val="4016AB7E"/>
    <w:rsid w:val="406B0EE3"/>
    <w:rsid w:val="409C87A9"/>
    <w:rsid w:val="40C50CB6"/>
    <w:rsid w:val="412C777F"/>
    <w:rsid w:val="418DB687"/>
    <w:rsid w:val="41E5ABC4"/>
    <w:rsid w:val="420900F8"/>
    <w:rsid w:val="42B8A5A3"/>
    <w:rsid w:val="43028E8F"/>
    <w:rsid w:val="43040D7D"/>
    <w:rsid w:val="4443C8B9"/>
    <w:rsid w:val="449D3BAD"/>
    <w:rsid w:val="450A3307"/>
    <w:rsid w:val="460557A4"/>
    <w:rsid w:val="468E285A"/>
    <w:rsid w:val="46F7CA08"/>
    <w:rsid w:val="4700A3CE"/>
    <w:rsid w:val="4798BEC2"/>
    <w:rsid w:val="480837E6"/>
    <w:rsid w:val="4811CCF5"/>
    <w:rsid w:val="48530109"/>
    <w:rsid w:val="488B07B4"/>
    <w:rsid w:val="4903F7FE"/>
    <w:rsid w:val="498472A1"/>
    <w:rsid w:val="49E13517"/>
    <w:rsid w:val="4A55559D"/>
    <w:rsid w:val="4AB08DBE"/>
    <w:rsid w:val="4B7F1542"/>
    <w:rsid w:val="4BA4F193"/>
    <w:rsid w:val="4BE0E403"/>
    <w:rsid w:val="4BE8EC45"/>
    <w:rsid w:val="4CBE722A"/>
    <w:rsid w:val="4F578D2B"/>
    <w:rsid w:val="4FB0F30D"/>
    <w:rsid w:val="4FD2534F"/>
    <w:rsid w:val="4FE05C44"/>
    <w:rsid w:val="4FED1133"/>
    <w:rsid w:val="5081FF24"/>
    <w:rsid w:val="50D130A9"/>
    <w:rsid w:val="51BCBD8B"/>
    <w:rsid w:val="51EB49BF"/>
    <w:rsid w:val="5204BEF6"/>
    <w:rsid w:val="5256BEE0"/>
    <w:rsid w:val="5267EE17"/>
    <w:rsid w:val="5292FA4C"/>
    <w:rsid w:val="532C3B9C"/>
    <w:rsid w:val="53681C66"/>
    <w:rsid w:val="536E21C0"/>
    <w:rsid w:val="53B530F4"/>
    <w:rsid w:val="53F4AEE3"/>
    <w:rsid w:val="54E8C67F"/>
    <w:rsid w:val="55054165"/>
    <w:rsid w:val="55279BDA"/>
    <w:rsid w:val="555255F0"/>
    <w:rsid w:val="556C9559"/>
    <w:rsid w:val="55ACE14E"/>
    <w:rsid w:val="564C25BB"/>
    <w:rsid w:val="57530E49"/>
    <w:rsid w:val="5766A0AB"/>
    <w:rsid w:val="57C99ADA"/>
    <w:rsid w:val="57D75564"/>
    <w:rsid w:val="57F6F686"/>
    <w:rsid w:val="587992C7"/>
    <w:rsid w:val="59B70673"/>
    <w:rsid w:val="59DEE2F6"/>
    <w:rsid w:val="5A491CD6"/>
    <w:rsid w:val="5A995161"/>
    <w:rsid w:val="5AAA13B8"/>
    <w:rsid w:val="5AB11D75"/>
    <w:rsid w:val="5AC49539"/>
    <w:rsid w:val="5AD1F1E4"/>
    <w:rsid w:val="5B12D9D2"/>
    <w:rsid w:val="5B64BDFB"/>
    <w:rsid w:val="5C445E36"/>
    <w:rsid w:val="5CA1BEA0"/>
    <w:rsid w:val="5D281611"/>
    <w:rsid w:val="5D6133C4"/>
    <w:rsid w:val="5D6C0078"/>
    <w:rsid w:val="5F184EE3"/>
    <w:rsid w:val="5F392734"/>
    <w:rsid w:val="602044D5"/>
    <w:rsid w:val="604E531E"/>
    <w:rsid w:val="60628933"/>
    <w:rsid w:val="606CC067"/>
    <w:rsid w:val="60C63E1A"/>
    <w:rsid w:val="61C339D6"/>
    <w:rsid w:val="6306178E"/>
    <w:rsid w:val="6366E555"/>
    <w:rsid w:val="639B3010"/>
    <w:rsid w:val="639EBAC3"/>
    <w:rsid w:val="63E269AA"/>
    <w:rsid w:val="63FA1A68"/>
    <w:rsid w:val="6430267F"/>
    <w:rsid w:val="64911D89"/>
    <w:rsid w:val="650C451E"/>
    <w:rsid w:val="65D99670"/>
    <w:rsid w:val="6606A3D6"/>
    <w:rsid w:val="67219A31"/>
    <w:rsid w:val="6767F4F6"/>
    <w:rsid w:val="67A099E1"/>
    <w:rsid w:val="67D6F1E1"/>
    <w:rsid w:val="685CE37A"/>
    <w:rsid w:val="686D6726"/>
    <w:rsid w:val="68B04500"/>
    <w:rsid w:val="68B46333"/>
    <w:rsid w:val="69BF9C21"/>
    <w:rsid w:val="6A177421"/>
    <w:rsid w:val="6A1B5D90"/>
    <w:rsid w:val="6A6792B7"/>
    <w:rsid w:val="6AC63C19"/>
    <w:rsid w:val="6B14352B"/>
    <w:rsid w:val="6B849E8E"/>
    <w:rsid w:val="6BABC5C4"/>
    <w:rsid w:val="6BB99DAB"/>
    <w:rsid w:val="6C4F61E5"/>
    <w:rsid w:val="6C7FE090"/>
    <w:rsid w:val="6C8D3387"/>
    <w:rsid w:val="6C9AB480"/>
    <w:rsid w:val="6CA7E58A"/>
    <w:rsid w:val="6CC26DC2"/>
    <w:rsid w:val="6CEC32A7"/>
    <w:rsid w:val="6D17EBDB"/>
    <w:rsid w:val="6D2918E4"/>
    <w:rsid w:val="6D7354ED"/>
    <w:rsid w:val="6DCC6765"/>
    <w:rsid w:val="6DF0B795"/>
    <w:rsid w:val="6DF0FEEB"/>
    <w:rsid w:val="6DFBEF94"/>
    <w:rsid w:val="6E4085D6"/>
    <w:rsid w:val="6EA3F194"/>
    <w:rsid w:val="6EB7A7AD"/>
    <w:rsid w:val="6F0AD87F"/>
    <w:rsid w:val="6F0BCCA1"/>
    <w:rsid w:val="6F39BEC8"/>
    <w:rsid w:val="6F6AB131"/>
    <w:rsid w:val="6FBFDD57"/>
    <w:rsid w:val="6FF4C0E8"/>
    <w:rsid w:val="705B612C"/>
    <w:rsid w:val="70845CAF"/>
    <w:rsid w:val="70B85419"/>
    <w:rsid w:val="70BE314D"/>
    <w:rsid w:val="71777178"/>
    <w:rsid w:val="71EE84CF"/>
    <w:rsid w:val="72D1A4E9"/>
    <w:rsid w:val="738711A6"/>
    <w:rsid w:val="73A1AE34"/>
    <w:rsid w:val="73C94825"/>
    <w:rsid w:val="73FFF9D0"/>
    <w:rsid w:val="74225DA0"/>
    <w:rsid w:val="745D7D40"/>
    <w:rsid w:val="74D2CFAD"/>
    <w:rsid w:val="750044E9"/>
    <w:rsid w:val="7508D1A6"/>
    <w:rsid w:val="769D6D22"/>
    <w:rsid w:val="76C821F3"/>
    <w:rsid w:val="778EFB88"/>
    <w:rsid w:val="7802ECA0"/>
    <w:rsid w:val="7893370E"/>
    <w:rsid w:val="78D0A03E"/>
    <w:rsid w:val="79034528"/>
    <w:rsid w:val="79785BFD"/>
    <w:rsid w:val="79D5A44E"/>
    <w:rsid w:val="7AA6FF72"/>
    <w:rsid w:val="7AF0E2B0"/>
    <w:rsid w:val="7B43DF06"/>
    <w:rsid w:val="7B46E160"/>
    <w:rsid w:val="7B5EB69B"/>
    <w:rsid w:val="7C0D6AD0"/>
    <w:rsid w:val="7C8283D5"/>
    <w:rsid w:val="7C87C93A"/>
    <w:rsid w:val="7D167C57"/>
    <w:rsid w:val="7D551A35"/>
    <w:rsid w:val="7D752A51"/>
    <w:rsid w:val="7D9CEE1B"/>
    <w:rsid w:val="7DA454E6"/>
    <w:rsid w:val="7E3AACC3"/>
    <w:rsid w:val="7E65B56E"/>
    <w:rsid w:val="7F36679E"/>
    <w:rsid w:val="7F9E3282"/>
    <w:rsid w:val="7FAB0E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2"/>
    </o:shapelayout>
  </w:shapeDefaults>
  <w:decimalSymbol w:val="."/>
  <w:listSeparator w:val=","/>
  <w14:docId w14:val="7ABFD6D2"/>
  <w15:docId w15:val="{EDA35423-3802-4521-BA37-9B65798C03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7C3"/>
    <w:rPr>
      <w:rFonts w:ascii="Times New Roman" w:hAnsi="Times New Roman" w:eastAsia="Times New Roman" w:cs="Times New Roman"/>
      <w:sz w:val="24"/>
      <w:szCs w:val="24"/>
    </w:rPr>
  </w:style>
  <w:style w:type="paragraph" w:styleId="Heading1">
    <w:name w:val="heading 1"/>
    <w:basedOn w:val="Normal"/>
    <w:next w:val="Normal"/>
    <w:link w:val="Heading1Char"/>
    <w:qFormat/>
    <w:rsid w:val="006306A5"/>
    <w:pPr>
      <w:keepNext/>
      <w:outlineLvl w:val="0"/>
    </w:pPr>
    <w:rPr>
      <w:b/>
      <w:sz w:val="22"/>
      <w:szCs w:val="20"/>
    </w:rPr>
  </w:style>
  <w:style w:type="paragraph" w:styleId="Heading2">
    <w:name w:val="heading 2"/>
    <w:basedOn w:val="Normal"/>
    <w:next w:val="Normal"/>
    <w:link w:val="Heading2Char"/>
    <w:qFormat/>
    <w:rsid w:val="00FE77C3"/>
    <w:pPr>
      <w:keepNext/>
      <w:outlineLvl w:val="1"/>
    </w:pPr>
    <w:rPr>
      <w:b/>
      <w:bCs/>
      <w:sz w:val="36"/>
    </w:rPr>
  </w:style>
  <w:style w:type="paragraph" w:styleId="Heading3">
    <w:name w:val="heading 3"/>
    <w:basedOn w:val="Normal"/>
    <w:next w:val="Normal"/>
    <w:link w:val="Heading3Char"/>
    <w:qFormat/>
    <w:rsid w:val="00FE77C3"/>
    <w:pPr>
      <w:keepNext/>
      <w:outlineLvl w:val="2"/>
    </w:pPr>
    <w:rPr>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306A5"/>
    <w:rPr>
      <w:rFonts w:ascii="Times New Roman" w:hAnsi="Times New Roman" w:eastAsia="Times New Roman" w:cs="Times New Roman"/>
      <w:b/>
      <w:szCs w:val="20"/>
      <w:lang w:val="en-US"/>
    </w:rPr>
  </w:style>
  <w:style w:type="character" w:styleId="Heading2Char" w:customStyle="1">
    <w:name w:val="Heading 2 Char"/>
    <w:basedOn w:val="DefaultParagraphFont"/>
    <w:link w:val="Heading2"/>
    <w:rsid w:val="00FE77C3"/>
    <w:rPr>
      <w:rFonts w:ascii="Times New Roman" w:hAnsi="Times New Roman" w:eastAsia="Times New Roman" w:cs="Times New Roman"/>
      <w:b/>
      <w:bCs/>
      <w:sz w:val="36"/>
      <w:szCs w:val="24"/>
      <w:lang w:val="en-US"/>
    </w:rPr>
  </w:style>
  <w:style w:type="character" w:styleId="Heading3Char" w:customStyle="1">
    <w:name w:val="Heading 3 Char"/>
    <w:basedOn w:val="DefaultParagraphFont"/>
    <w:link w:val="Heading3"/>
    <w:rsid w:val="00FE77C3"/>
    <w:rPr>
      <w:rFonts w:ascii="Times New Roman" w:hAnsi="Times New Roman" w:eastAsia="Times New Roman" w:cs="Times New Roman"/>
      <w:b/>
      <w:bCs/>
      <w:i/>
      <w:iCs/>
      <w:sz w:val="24"/>
      <w:szCs w:val="24"/>
      <w:lang w:val="en-US"/>
    </w:rPr>
  </w:style>
  <w:style w:type="paragraph" w:styleId="Header">
    <w:name w:val="header"/>
    <w:basedOn w:val="Normal"/>
    <w:link w:val="HeaderChar"/>
    <w:unhideWhenUsed/>
    <w:rsid w:val="00FE77C3"/>
    <w:pPr>
      <w:tabs>
        <w:tab w:val="center" w:pos="4513"/>
        <w:tab w:val="right" w:pos="9026"/>
      </w:tabs>
    </w:pPr>
  </w:style>
  <w:style w:type="character" w:styleId="HeaderChar" w:customStyle="1">
    <w:name w:val="Header Char"/>
    <w:basedOn w:val="DefaultParagraphFont"/>
    <w:link w:val="Header"/>
    <w:rsid w:val="00FE77C3"/>
  </w:style>
  <w:style w:type="paragraph" w:styleId="Footer">
    <w:name w:val="footer"/>
    <w:basedOn w:val="Normal"/>
    <w:link w:val="FooterChar"/>
    <w:uiPriority w:val="99"/>
    <w:unhideWhenUsed/>
    <w:rsid w:val="00FE77C3"/>
    <w:pPr>
      <w:tabs>
        <w:tab w:val="center" w:pos="4513"/>
        <w:tab w:val="right" w:pos="9026"/>
      </w:tabs>
    </w:pPr>
  </w:style>
  <w:style w:type="character" w:styleId="FooterChar" w:customStyle="1">
    <w:name w:val="Footer Char"/>
    <w:basedOn w:val="DefaultParagraphFont"/>
    <w:link w:val="Footer"/>
    <w:uiPriority w:val="99"/>
    <w:rsid w:val="00FE77C3"/>
  </w:style>
  <w:style w:type="character" w:styleId="PlaceholderText">
    <w:name w:val="Placeholder Text"/>
    <w:basedOn w:val="DefaultParagraphFont"/>
    <w:uiPriority w:val="99"/>
    <w:semiHidden/>
    <w:rsid w:val="00FE77C3"/>
    <w:rPr>
      <w:color w:val="808080"/>
    </w:rPr>
  </w:style>
  <w:style w:type="paragraph" w:styleId="BalloonText">
    <w:name w:val="Balloon Text"/>
    <w:basedOn w:val="Normal"/>
    <w:link w:val="BalloonTextChar"/>
    <w:semiHidden/>
    <w:unhideWhenUsed/>
    <w:rsid w:val="00FE77C3"/>
    <w:rPr>
      <w:rFonts w:ascii="Tahoma" w:hAnsi="Tahoma" w:cs="Tahoma"/>
      <w:sz w:val="16"/>
      <w:szCs w:val="16"/>
    </w:rPr>
  </w:style>
  <w:style w:type="character" w:styleId="BalloonTextChar" w:customStyle="1">
    <w:name w:val="Balloon Text Char"/>
    <w:basedOn w:val="DefaultParagraphFont"/>
    <w:link w:val="BalloonText"/>
    <w:semiHidden/>
    <w:rsid w:val="00FE77C3"/>
    <w:rPr>
      <w:rFonts w:ascii="Tahoma" w:hAnsi="Tahoma" w:eastAsia="Times New Roman" w:cs="Tahoma"/>
      <w:sz w:val="16"/>
      <w:szCs w:val="16"/>
      <w:lang w:val="en-US"/>
    </w:rPr>
  </w:style>
  <w:style w:type="character" w:styleId="Style1" w:customStyle="1">
    <w:name w:val="Style1"/>
    <w:basedOn w:val="DefaultParagraphFont"/>
    <w:uiPriority w:val="1"/>
    <w:rsid w:val="00FE77C3"/>
    <w:rPr>
      <w:rFonts w:ascii="Arial" w:hAnsi="Arial"/>
      <w:sz w:val="22"/>
    </w:rPr>
  </w:style>
  <w:style w:type="character" w:styleId="Style4" w:customStyle="1">
    <w:name w:val="Style4"/>
    <w:basedOn w:val="DefaultParagraphFont"/>
    <w:uiPriority w:val="1"/>
    <w:rsid w:val="00FE77C3"/>
    <w:rPr>
      <w:rFonts w:ascii="Arial" w:hAnsi="Arial"/>
      <w:b/>
      <w:sz w:val="22"/>
    </w:rPr>
  </w:style>
  <w:style w:type="character" w:styleId="PageNumber">
    <w:name w:val="page number"/>
    <w:basedOn w:val="DefaultParagraphFont"/>
    <w:rsid w:val="00782818"/>
  </w:style>
  <w:style w:type="paragraph" w:styleId="BodyTextIndent2">
    <w:name w:val="Body Text Indent 2"/>
    <w:basedOn w:val="Normal"/>
    <w:link w:val="BodyTextIndent2Char"/>
    <w:rsid w:val="006306A5"/>
    <w:pPr>
      <w:pBdr>
        <w:top w:val="single" w:color="auto" w:sz="4" w:space="1"/>
        <w:left w:val="single" w:color="auto" w:sz="4" w:space="8"/>
        <w:bottom w:val="single" w:color="auto" w:sz="4" w:space="1"/>
        <w:right w:val="single" w:color="auto" w:sz="4" w:space="0"/>
      </w:pBdr>
      <w:tabs>
        <w:tab w:val="left" w:pos="720"/>
        <w:tab w:val="left" w:pos="5760"/>
      </w:tabs>
      <w:ind w:left="180"/>
    </w:pPr>
    <w:rPr>
      <w:sz w:val="20"/>
      <w:szCs w:val="20"/>
    </w:rPr>
  </w:style>
  <w:style w:type="character" w:styleId="BodyTextIndent2Char" w:customStyle="1">
    <w:name w:val="Body Text Indent 2 Char"/>
    <w:basedOn w:val="DefaultParagraphFont"/>
    <w:link w:val="BodyTextIndent2"/>
    <w:rsid w:val="006306A5"/>
    <w:rPr>
      <w:rFonts w:ascii="Times New Roman" w:hAnsi="Times New Roman" w:eastAsia="Times New Roman" w:cs="Times New Roman"/>
      <w:sz w:val="20"/>
      <w:szCs w:val="20"/>
      <w:lang w:val="en-US"/>
    </w:rPr>
  </w:style>
  <w:style w:type="character" w:styleId="Hyperlink">
    <w:name w:val="Hyperlink"/>
    <w:basedOn w:val="DefaultParagraphFont"/>
    <w:rsid w:val="006306A5"/>
    <w:rPr>
      <w:color w:val="0000FF"/>
      <w:u w:val="single"/>
    </w:rPr>
  </w:style>
  <w:style w:type="paragraph" w:styleId="PlainText">
    <w:name w:val="Plain Text"/>
    <w:basedOn w:val="Normal"/>
    <w:link w:val="PlainTextChar"/>
    <w:rsid w:val="006306A5"/>
    <w:rPr>
      <w:rFonts w:ascii="Courier New" w:hAnsi="Courier New" w:cs="Courier New"/>
      <w:sz w:val="20"/>
      <w:szCs w:val="20"/>
      <w:lang w:eastAsia="en-GB"/>
    </w:rPr>
  </w:style>
  <w:style w:type="character" w:styleId="PlainTextChar" w:customStyle="1">
    <w:name w:val="Plain Text Char"/>
    <w:basedOn w:val="DefaultParagraphFont"/>
    <w:link w:val="PlainText"/>
    <w:rsid w:val="006306A5"/>
    <w:rPr>
      <w:rFonts w:ascii="Courier New" w:hAnsi="Courier New" w:eastAsia="Times New Roman" w:cs="Courier New"/>
      <w:sz w:val="20"/>
      <w:szCs w:val="20"/>
      <w:lang w:eastAsia="en-GB"/>
    </w:rPr>
  </w:style>
  <w:style w:type="character" w:styleId="FollowedHyperlink">
    <w:name w:val="FollowedHyperlink"/>
    <w:basedOn w:val="DefaultParagraphFont"/>
    <w:rsid w:val="006306A5"/>
    <w:rPr>
      <w:color w:val="800080"/>
      <w:u w:val="single"/>
    </w:rPr>
  </w:style>
  <w:style w:type="character" w:styleId="CommentReference">
    <w:name w:val="annotation reference"/>
    <w:basedOn w:val="DefaultParagraphFont"/>
    <w:uiPriority w:val="99"/>
    <w:semiHidden/>
    <w:unhideWhenUsed/>
    <w:rsid w:val="008F3A9C"/>
    <w:rPr>
      <w:sz w:val="16"/>
      <w:szCs w:val="16"/>
    </w:rPr>
  </w:style>
  <w:style w:type="paragraph" w:styleId="CommentText">
    <w:name w:val="annotation text"/>
    <w:basedOn w:val="Normal"/>
    <w:link w:val="CommentTextChar"/>
    <w:uiPriority w:val="99"/>
    <w:unhideWhenUsed/>
    <w:rsid w:val="008F3A9C"/>
    <w:rPr>
      <w:sz w:val="20"/>
      <w:szCs w:val="20"/>
    </w:rPr>
  </w:style>
  <w:style w:type="character" w:styleId="CommentTextChar" w:customStyle="1">
    <w:name w:val="Comment Text Char"/>
    <w:basedOn w:val="DefaultParagraphFont"/>
    <w:link w:val="CommentText"/>
    <w:uiPriority w:val="99"/>
    <w:rsid w:val="008F3A9C"/>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3A9C"/>
    <w:rPr>
      <w:b/>
      <w:bCs/>
    </w:rPr>
  </w:style>
  <w:style w:type="character" w:styleId="CommentSubjectChar" w:customStyle="1">
    <w:name w:val="Comment Subject Char"/>
    <w:basedOn w:val="CommentTextChar"/>
    <w:link w:val="CommentSubject"/>
    <w:uiPriority w:val="99"/>
    <w:semiHidden/>
    <w:rsid w:val="008F3A9C"/>
    <w:rPr>
      <w:rFonts w:ascii="Times New Roman" w:hAnsi="Times New Roman" w:eastAsia="Times New Roman" w:cs="Times New Roman"/>
      <w:b/>
      <w:bCs/>
      <w:sz w:val="20"/>
      <w:szCs w:val="20"/>
      <w:lang w:val="en-US"/>
    </w:rPr>
  </w:style>
  <w:style w:type="paragraph" w:styleId="ListParagraph">
    <w:name w:val="List Paragraph"/>
    <w:basedOn w:val="Normal"/>
    <w:uiPriority w:val="34"/>
    <w:qFormat/>
    <w:rsid w:val="0006716E"/>
    <w:pPr>
      <w:ind w:left="720"/>
      <w:contextualSpacing/>
    </w:pPr>
  </w:style>
  <w:style w:type="table" w:styleId="TableGrid">
    <w:name w:val="Table Grid"/>
    <w:basedOn w:val="TableNormal"/>
    <w:rsid w:val="00BF61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F645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3468C"/>
    <w:pPr>
      <w:spacing w:before="100" w:beforeAutospacing="1" w:after="100" w:afterAutospacing="1"/>
    </w:pPr>
    <w:rPr>
      <w:lang w:eastAsia="en-GB"/>
    </w:rPr>
  </w:style>
  <w:style w:type="character" w:styleId="UnresolvedMention">
    <w:name w:val="Unresolved Mention"/>
    <w:basedOn w:val="DefaultParagraphFont"/>
    <w:uiPriority w:val="99"/>
    <w:unhideWhenUsed/>
    <w:rsid w:val="00176539"/>
    <w:rPr>
      <w:color w:val="605E5C"/>
      <w:shd w:val="clear" w:color="auto" w:fill="E1DFDD"/>
    </w:rPr>
  </w:style>
  <w:style w:type="character" w:styleId="Mention">
    <w:name w:val="Mention"/>
    <w:basedOn w:val="DefaultParagraphFont"/>
    <w:uiPriority w:val="99"/>
    <w:unhideWhenUsed/>
    <w:rsid w:val="00176539"/>
    <w:rPr>
      <w:color w:val="2B579A"/>
      <w:shd w:val="clear" w:color="auto" w:fill="E1DFDD"/>
    </w:rPr>
  </w:style>
  <w:style w:type="character" w:styleId="cf01" w:customStyle="1">
    <w:name w:val="cf01"/>
    <w:basedOn w:val="DefaultParagraphFont"/>
    <w:rsid w:val="00566FB3"/>
    <w:rPr>
      <w:rFonts w:hint="default" w:ascii="Segoe UI" w:hAnsi="Segoe UI" w:cs="Segoe UI"/>
      <w:sz w:val="18"/>
      <w:szCs w:val="18"/>
    </w:rPr>
  </w:style>
  <w:style w:type="character" w:styleId="normaltextrun" w:customStyle="1">
    <w:name w:val="normaltextrun"/>
    <w:basedOn w:val="DefaultParagraphFont"/>
    <w:rsid w:val="0054140C"/>
  </w:style>
  <w:style w:type="character" w:styleId="eop" w:customStyle="1">
    <w:name w:val="eop"/>
    <w:basedOn w:val="DefaultParagraphFont"/>
    <w:rsid w:val="0054140C"/>
  </w:style>
  <w:style w:type="paragraph" w:styleId="paragraph" w:customStyle="1">
    <w:name w:val="paragraph"/>
    <w:basedOn w:val="Normal"/>
    <w:rsid w:val="0054140C"/>
    <w:pPr>
      <w:spacing w:before="100" w:beforeAutospacing="1" w:after="100" w:afterAutospacing="1"/>
    </w:pPr>
    <w:rPr>
      <w:lang w:eastAsia="en-GB"/>
    </w:rPr>
  </w:style>
  <w:style w:type="paragraph" w:styleId="Revision">
    <w:name w:val="Revision"/>
    <w:hidden/>
    <w:uiPriority w:val="99"/>
    <w:semiHidden/>
    <w:rsid w:val="00AD01C6"/>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6059">
      <w:bodyDiv w:val="1"/>
      <w:marLeft w:val="0"/>
      <w:marRight w:val="0"/>
      <w:marTop w:val="0"/>
      <w:marBottom w:val="0"/>
      <w:divBdr>
        <w:top w:val="none" w:sz="0" w:space="0" w:color="auto"/>
        <w:left w:val="none" w:sz="0" w:space="0" w:color="auto"/>
        <w:bottom w:val="none" w:sz="0" w:space="0" w:color="auto"/>
        <w:right w:val="none" w:sz="0" w:space="0" w:color="auto"/>
      </w:divBdr>
    </w:div>
    <w:div w:id="116533465">
      <w:bodyDiv w:val="1"/>
      <w:marLeft w:val="0"/>
      <w:marRight w:val="0"/>
      <w:marTop w:val="0"/>
      <w:marBottom w:val="0"/>
      <w:divBdr>
        <w:top w:val="none" w:sz="0" w:space="0" w:color="auto"/>
        <w:left w:val="none" w:sz="0" w:space="0" w:color="auto"/>
        <w:bottom w:val="none" w:sz="0" w:space="0" w:color="auto"/>
        <w:right w:val="none" w:sz="0" w:space="0" w:color="auto"/>
      </w:divBdr>
    </w:div>
    <w:div w:id="156726965">
      <w:bodyDiv w:val="1"/>
      <w:marLeft w:val="0"/>
      <w:marRight w:val="0"/>
      <w:marTop w:val="0"/>
      <w:marBottom w:val="0"/>
      <w:divBdr>
        <w:top w:val="none" w:sz="0" w:space="0" w:color="auto"/>
        <w:left w:val="none" w:sz="0" w:space="0" w:color="auto"/>
        <w:bottom w:val="none" w:sz="0" w:space="0" w:color="auto"/>
        <w:right w:val="none" w:sz="0" w:space="0" w:color="auto"/>
      </w:divBdr>
    </w:div>
    <w:div w:id="182788871">
      <w:bodyDiv w:val="1"/>
      <w:marLeft w:val="0"/>
      <w:marRight w:val="0"/>
      <w:marTop w:val="0"/>
      <w:marBottom w:val="0"/>
      <w:divBdr>
        <w:top w:val="none" w:sz="0" w:space="0" w:color="auto"/>
        <w:left w:val="none" w:sz="0" w:space="0" w:color="auto"/>
        <w:bottom w:val="none" w:sz="0" w:space="0" w:color="auto"/>
        <w:right w:val="none" w:sz="0" w:space="0" w:color="auto"/>
      </w:divBdr>
      <w:divsChild>
        <w:div w:id="1869096456">
          <w:marLeft w:val="0"/>
          <w:marRight w:val="0"/>
          <w:marTop w:val="375"/>
          <w:marBottom w:val="0"/>
          <w:divBdr>
            <w:top w:val="none" w:sz="0" w:space="0" w:color="auto"/>
            <w:left w:val="none" w:sz="0" w:space="0" w:color="auto"/>
            <w:bottom w:val="none" w:sz="0" w:space="0" w:color="auto"/>
            <w:right w:val="none" w:sz="0" w:space="0" w:color="auto"/>
          </w:divBdr>
          <w:divsChild>
            <w:div w:id="94713212">
              <w:marLeft w:val="225"/>
              <w:marRight w:val="225"/>
              <w:marTop w:val="0"/>
              <w:marBottom w:val="0"/>
              <w:divBdr>
                <w:top w:val="none" w:sz="0" w:space="0" w:color="auto"/>
                <w:left w:val="none" w:sz="0" w:space="0" w:color="auto"/>
                <w:bottom w:val="none" w:sz="0" w:space="0" w:color="auto"/>
                <w:right w:val="none" w:sz="0" w:space="0" w:color="auto"/>
              </w:divBdr>
              <w:divsChild>
                <w:div w:id="14664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9635">
      <w:bodyDiv w:val="1"/>
      <w:marLeft w:val="0"/>
      <w:marRight w:val="0"/>
      <w:marTop w:val="0"/>
      <w:marBottom w:val="0"/>
      <w:divBdr>
        <w:top w:val="none" w:sz="0" w:space="0" w:color="auto"/>
        <w:left w:val="none" w:sz="0" w:space="0" w:color="auto"/>
        <w:bottom w:val="none" w:sz="0" w:space="0" w:color="auto"/>
        <w:right w:val="none" w:sz="0" w:space="0" w:color="auto"/>
      </w:divBdr>
    </w:div>
    <w:div w:id="349138822">
      <w:bodyDiv w:val="1"/>
      <w:marLeft w:val="0"/>
      <w:marRight w:val="0"/>
      <w:marTop w:val="0"/>
      <w:marBottom w:val="0"/>
      <w:divBdr>
        <w:top w:val="none" w:sz="0" w:space="0" w:color="auto"/>
        <w:left w:val="none" w:sz="0" w:space="0" w:color="auto"/>
        <w:bottom w:val="none" w:sz="0" w:space="0" w:color="auto"/>
        <w:right w:val="none" w:sz="0" w:space="0" w:color="auto"/>
      </w:divBdr>
    </w:div>
    <w:div w:id="455948817">
      <w:bodyDiv w:val="1"/>
      <w:marLeft w:val="0"/>
      <w:marRight w:val="0"/>
      <w:marTop w:val="0"/>
      <w:marBottom w:val="0"/>
      <w:divBdr>
        <w:top w:val="none" w:sz="0" w:space="0" w:color="auto"/>
        <w:left w:val="none" w:sz="0" w:space="0" w:color="auto"/>
        <w:bottom w:val="none" w:sz="0" w:space="0" w:color="auto"/>
        <w:right w:val="none" w:sz="0" w:space="0" w:color="auto"/>
      </w:divBdr>
    </w:div>
    <w:div w:id="969045241">
      <w:bodyDiv w:val="1"/>
      <w:marLeft w:val="0"/>
      <w:marRight w:val="0"/>
      <w:marTop w:val="0"/>
      <w:marBottom w:val="0"/>
      <w:divBdr>
        <w:top w:val="none" w:sz="0" w:space="0" w:color="auto"/>
        <w:left w:val="none" w:sz="0" w:space="0" w:color="auto"/>
        <w:bottom w:val="none" w:sz="0" w:space="0" w:color="auto"/>
        <w:right w:val="none" w:sz="0" w:space="0" w:color="auto"/>
      </w:divBdr>
    </w:div>
    <w:div w:id="1213227118">
      <w:bodyDiv w:val="1"/>
      <w:marLeft w:val="0"/>
      <w:marRight w:val="0"/>
      <w:marTop w:val="0"/>
      <w:marBottom w:val="0"/>
      <w:divBdr>
        <w:top w:val="none" w:sz="0" w:space="0" w:color="auto"/>
        <w:left w:val="none" w:sz="0" w:space="0" w:color="auto"/>
        <w:bottom w:val="none" w:sz="0" w:space="0" w:color="auto"/>
        <w:right w:val="none" w:sz="0" w:space="0" w:color="auto"/>
      </w:divBdr>
    </w:div>
    <w:div w:id="1350327703">
      <w:bodyDiv w:val="1"/>
      <w:marLeft w:val="0"/>
      <w:marRight w:val="0"/>
      <w:marTop w:val="0"/>
      <w:marBottom w:val="0"/>
      <w:divBdr>
        <w:top w:val="none" w:sz="0" w:space="0" w:color="auto"/>
        <w:left w:val="none" w:sz="0" w:space="0" w:color="auto"/>
        <w:bottom w:val="none" w:sz="0" w:space="0" w:color="auto"/>
        <w:right w:val="none" w:sz="0" w:space="0" w:color="auto"/>
      </w:divBdr>
    </w:div>
    <w:div w:id="1672289518">
      <w:bodyDiv w:val="1"/>
      <w:marLeft w:val="0"/>
      <w:marRight w:val="0"/>
      <w:marTop w:val="0"/>
      <w:marBottom w:val="0"/>
      <w:divBdr>
        <w:top w:val="none" w:sz="0" w:space="0" w:color="auto"/>
        <w:left w:val="none" w:sz="0" w:space="0" w:color="auto"/>
        <w:bottom w:val="none" w:sz="0" w:space="0" w:color="auto"/>
        <w:right w:val="none" w:sz="0" w:space="0" w:color="auto"/>
      </w:divBdr>
    </w:div>
    <w:div w:id="1719626525">
      <w:bodyDiv w:val="1"/>
      <w:marLeft w:val="0"/>
      <w:marRight w:val="0"/>
      <w:marTop w:val="0"/>
      <w:marBottom w:val="0"/>
      <w:divBdr>
        <w:top w:val="none" w:sz="0" w:space="0" w:color="auto"/>
        <w:left w:val="none" w:sz="0" w:space="0" w:color="auto"/>
        <w:bottom w:val="none" w:sz="0" w:space="0" w:color="auto"/>
        <w:right w:val="none" w:sz="0" w:space="0" w:color="auto"/>
      </w:divBdr>
    </w:div>
    <w:div w:id="1948392409">
      <w:bodyDiv w:val="1"/>
      <w:marLeft w:val="0"/>
      <w:marRight w:val="0"/>
      <w:marTop w:val="0"/>
      <w:marBottom w:val="0"/>
      <w:divBdr>
        <w:top w:val="none" w:sz="0" w:space="0" w:color="auto"/>
        <w:left w:val="none" w:sz="0" w:space="0" w:color="auto"/>
        <w:bottom w:val="none" w:sz="0" w:space="0" w:color="auto"/>
        <w:right w:val="none" w:sz="0" w:space="0" w:color="auto"/>
      </w:divBdr>
    </w:div>
    <w:div w:id="211420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AQO@herts.ac.uk" TargetMode="External" Id="rId13" /><Relationship Type="http://schemas.openxmlformats.org/officeDocument/2006/relationships/hyperlink" Target="http://sitem.herts.ac.uk/secreg/upr/AS12.htm" TargetMode="External" Id="rId18" /><Relationship Type="http://schemas.openxmlformats.org/officeDocument/2006/relationships/hyperlink" Target="mailto:icaq@herts.ac.uk" TargetMode="External" Id="rId26" /><Relationship Type="http://schemas.openxmlformats.org/officeDocument/2006/relationships/footer" Target="footer7.xml" Id="rId39" /><Relationship Type="http://schemas.openxmlformats.org/officeDocument/2006/relationships/hyperlink" Target="https://ask.herts.ac.uk/" TargetMode="External" Id="rId21" /><Relationship Type="http://schemas.openxmlformats.org/officeDocument/2006/relationships/header" Target="header4.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item.herts.ac.uk/secreg/upr/AS11.htm" TargetMode="External" Id="rId16" /><Relationship Type="http://schemas.openxmlformats.org/officeDocument/2006/relationships/hyperlink" Target="http://sitem.herts.ac.uk/secreg/upr/AS14.htm" TargetMode="External" Id="rId20" /><Relationship Type="http://schemas.openxmlformats.org/officeDocument/2006/relationships/footer" Target="footer1.xml" Id="rId29" /><Relationship Type="http://schemas.openxmlformats.org/officeDocument/2006/relationships/glossaryDocument" Target="glossary/document.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officeforstudents.org.uk/advice-and-guidance/the-register/the-ofs-register/" TargetMode="External" Id="rId24" /><Relationship Type="http://schemas.openxmlformats.org/officeDocument/2006/relationships/footer" Target="footer3.xml" Id="rId32" /><Relationship Type="http://schemas.openxmlformats.org/officeDocument/2006/relationships/footer" Target="footer5.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item.herts.ac.uk/secreg/upr/pdf/AS14-Structure%20and%20Assessment%20Regs%20-%20Undergrad%20and%20Taught%20Postgrad%20Programmes-v04%200.pdf" TargetMode="External" Id="rId15" /><Relationship Type="http://schemas.openxmlformats.org/officeDocument/2006/relationships/hyperlink" Target="http://sitem.herts.ac.uk/secreg/upr/pdf/SA07-RegsandAdviceforStudents_ParticularAttention-Index-v09.0.pdf" TargetMode="External" Id="rId23" /><Relationship Type="http://schemas.openxmlformats.org/officeDocument/2006/relationships/header" Target="header1.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hyperlink" Target="http://sitem.herts.ac.uk/secreg/upr/AS13.htm" TargetMode="Externa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tem.herts.ac.uk/secreg/upr/TL03.htm" TargetMode="External" Id="rId14" /><Relationship Type="http://schemas.openxmlformats.org/officeDocument/2006/relationships/hyperlink" Target="http://www.herts.ac.uk/secreg/upr/" TargetMode="External" Id="rId22" /><Relationship Type="http://schemas.openxmlformats.org/officeDocument/2006/relationships/hyperlink" Target="mailto:aqo@herts.ac.uk" TargetMode="External" Id="rId27" /><Relationship Type="http://schemas.openxmlformats.org/officeDocument/2006/relationships/footer" Target="footer2.xml" Id="rId30" /><Relationship Type="http://schemas.openxmlformats.org/officeDocument/2006/relationships/footer" Target="footer4.xml" Id="rId35" /><Relationship Type="http://schemas.microsoft.com/office/2019/05/relationships/documenttasks" Target="documenttasks/documenttasks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hyperlink" Target="http://sitem.herts.ac.uk/secreg/upr/AS11.htm" TargetMode="External" Id="rId17" /><Relationship Type="http://schemas.openxmlformats.org/officeDocument/2006/relationships/hyperlink" Target="http://sitem.herts.ac.uk/secreg/upr/pdf/SA03-Admissions-Undergrad%20and%20Taught%20Postgraduate%20Students-v07.0.pdf" TargetMode="External" Id="rId25" /><Relationship Type="http://schemas.openxmlformats.org/officeDocument/2006/relationships/header" Target="header3.xml" Id="rId33" /><Relationship Type="http://schemas.openxmlformats.org/officeDocument/2006/relationships/footer" Target="footer6.xml" Id="rId38"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A65B7AA9-D9D7-4DD7-84CB-2286D8949B2D}">
    <t:Anchor>
      <t:Comment id="1133273782"/>
    </t:Anchor>
    <t:History>
      <t:Event id="{7569061C-1919-4518-AA42-635A03705C69}" time="2024-10-24T08:41:10.137Z">
        <t:Attribution userId="S::pprqjm2@herts.ac.uk::2780b569-598e-4c33-8b3f-a6ceefefc7bf" userProvider="AD" userName="Jane McClinchy"/>
        <t:Anchor>
          <t:Comment id="496205876"/>
        </t:Anchor>
        <t:Create/>
      </t:Event>
      <t:Event id="{8A552567-5A9C-49AA-B5F0-00E73A9C526E}" time="2024-10-24T08:41:10.137Z">
        <t:Attribution userId="S::pprqjm2@herts.ac.uk::2780b569-598e-4c33-8b3f-a6ceefefc7bf" userProvider="AD" userName="Jane McClinchy"/>
        <t:Anchor>
          <t:Comment id="496205876"/>
        </t:Anchor>
        <t:Assign userId="S::ac19adt@herts.ac.uk::697bd913-dece-4622-bb7a-1933454c534f" userProvider="AD" userName="Aniqa Choudhury"/>
      </t:Event>
      <t:Event id="{A18A1517-22FE-4CA5-9A29-1FA2BB8F8FE0}" time="2024-10-24T08:41:10.137Z">
        <t:Attribution userId="S::pprqjm2@herts.ac.uk::2780b569-598e-4c33-8b3f-a6ceefefc7bf" userProvider="AD" userName="Jane McClinchy"/>
        <t:Anchor>
          <t:Comment id="496205876"/>
        </t:Anchor>
        <t:SetTitle title="@Aniqa Choudhury I have checked the DMD for Behaviour change and it does not seem to have a pass fail compon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409E82D1D64C2992E28EA0FA03C4FB"/>
        <w:category>
          <w:name w:val="General"/>
          <w:gallery w:val="placeholder"/>
        </w:category>
        <w:types>
          <w:type w:val="bbPlcHdr"/>
        </w:types>
        <w:behaviors>
          <w:behavior w:val="content"/>
        </w:behaviors>
        <w:guid w:val="{D3F492F4-7041-418A-9F92-18E1585B3FDD}"/>
      </w:docPartPr>
      <w:docPartBody>
        <w:p xmlns:wp14="http://schemas.microsoft.com/office/word/2010/wordml" w:rsidR="0020526B" w:rsidP="00590362" w:rsidRDefault="00590362" w14:paraId="2FBB6F43" wp14:textId="77777777">
          <w:pPr>
            <w:pStyle w:val="E6409E82D1D64C2992E28EA0FA03C4FB1"/>
          </w:pPr>
          <w:r w:rsidRPr="00165075">
            <w:rPr>
              <w:rStyle w:val="PlaceholderText"/>
              <w:rFonts w:ascii="Arial" w:hAnsi="Arial" w:cs="Arial"/>
              <w:sz w:val="20"/>
            </w:rPr>
            <w:t>Choose a level</w:t>
          </w:r>
        </w:p>
      </w:docPartBody>
    </w:docPart>
    <w:docPart>
      <w:docPartPr>
        <w:name w:val="F01767CD6EFD458AAC221ED8C4D075D4"/>
        <w:category>
          <w:name w:val="General"/>
          <w:gallery w:val="placeholder"/>
        </w:category>
        <w:types>
          <w:type w:val="bbPlcHdr"/>
        </w:types>
        <w:behaviors>
          <w:behavior w:val="content"/>
        </w:behaviors>
        <w:guid w:val="{CFD6D5EB-6AED-4079-872D-DC96890137FE}"/>
      </w:docPartPr>
      <w:docPartBody>
        <w:p xmlns:wp14="http://schemas.microsoft.com/office/word/2010/wordml" w:rsidR="003358EA" w:rsidP="00590362" w:rsidRDefault="00590362" w14:paraId="3913DA6F" wp14:textId="77777777">
          <w:pPr>
            <w:pStyle w:val="F01767CD6EFD458AAC221ED8C4D075D41"/>
          </w:pPr>
          <w:r w:rsidRPr="00165075">
            <w:rPr>
              <w:rStyle w:val="PlaceholderText"/>
              <w:rFonts w:ascii="Arial" w:hAnsi="Arial" w:cs="Arial" w:eastAsiaTheme="minorHAnsi"/>
            </w:rPr>
            <w:t>Click here to enter a date.</w:t>
          </w:r>
        </w:p>
      </w:docPartBody>
    </w:docPart>
    <w:docPart>
      <w:docPartPr>
        <w:name w:val="923296270AD44CAA9C04C411D25773BF"/>
        <w:category>
          <w:name w:val="General"/>
          <w:gallery w:val="placeholder"/>
        </w:category>
        <w:types>
          <w:type w:val="bbPlcHdr"/>
        </w:types>
        <w:behaviors>
          <w:behavior w:val="content"/>
        </w:behaviors>
        <w:guid w:val="{ACEC1AAE-C9F7-45CA-BE9E-CE75F237376F}"/>
      </w:docPartPr>
      <w:docPartBody>
        <w:p xmlns:wp14="http://schemas.microsoft.com/office/word/2010/wordml" w:rsidR="00D236C5" w:rsidP="00590362" w:rsidRDefault="00590362" w14:paraId="736EA8A7" wp14:textId="77777777">
          <w:pPr>
            <w:pStyle w:val="923296270AD44CAA9C04C411D25773BF1"/>
          </w:pPr>
          <w:r w:rsidRPr="00165075">
            <w:rPr>
              <w:rStyle w:val="PlaceholderText"/>
              <w:rFonts w:ascii="Arial" w:hAnsi="Arial" w:cs="Arial"/>
              <w:sz w:val="20"/>
              <w:szCs w:val="20"/>
            </w:rPr>
            <w:t>Choose a level</w:t>
          </w:r>
        </w:p>
      </w:docPartBody>
    </w:docPart>
    <w:docPart>
      <w:docPartPr>
        <w:name w:val="20F2EB22CE6E446481DE0E390060F249"/>
        <w:category>
          <w:name w:val="General"/>
          <w:gallery w:val="placeholder"/>
        </w:category>
        <w:types>
          <w:type w:val="bbPlcHdr"/>
        </w:types>
        <w:behaviors>
          <w:behavior w:val="content"/>
        </w:behaviors>
        <w:guid w:val="{F85ABD46-1EA4-4295-BD4D-E52B190534A6}"/>
      </w:docPartPr>
      <w:docPartBody>
        <w:p xmlns:wp14="http://schemas.microsoft.com/office/word/2010/wordml" w:rsidR="00130B06" w:rsidP="00590362" w:rsidRDefault="00590362" w14:paraId="361A2D32" wp14:textId="77777777">
          <w:pPr>
            <w:pStyle w:val="20F2EB22CE6E446481DE0E390060F2491"/>
          </w:pPr>
          <w:r w:rsidRPr="00165075">
            <w:rPr>
              <w:rStyle w:val="PlaceholderText"/>
              <w:rFonts w:ascii="Arial" w:hAnsi="Arial" w:cs="Arial"/>
              <w:sz w:val="20"/>
              <w:szCs w:val="20"/>
            </w:rPr>
            <w:t>Click here to enter a date.</w:t>
          </w:r>
        </w:p>
      </w:docPartBody>
    </w:docPart>
    <w:docPart>
      <w:docPartPr>
        <w:name w:val="32AC15F284584BB5A8F067AE60C1881B"/>
        <w:category>
          <w:name w:val="General"/>
          <w:gallery w:val="placeholder"/>
        </w:category>
        <w:types>
          <w:type w:val="bbPlcHdr"/>
        </w:types>
        <w:behaviors>
          <w:behavior w:val="content"/>
        </w:behaviors>
        <w:guid w:val="{8BDD7FA7-34E7-45BC-AFE5-C33EF83ACC9F}"/>
      </w:docPartPr>
      <w:docPartBody>
        <w:p xmlns:wp14="http://schemas.microsoft.com/office/word/2010/wordml" w:rsidR="00C97515" w:rsidP="00426CBA" w:rsidRDefault="00426CBA" w14:paraId="18C69D52" wp14:textId="77777777">
          <w:pPr>
            <w:pStyle w:val="32AC15F284584BB5A8F067AE60C1881B"/>
          </w:pPr>
          <w:r w:rsidRPr="00265DF3">
            <w:rPr>
              <w:rStyle w:val="PlaceholderText"/>
              <w:rFonts w:ascii="Arial" w:hAnsi="Arial" w:cs="Arial"/>
            </w:rPr>
            <w:t>Select School</w:t>
          </w:r>
        </w:p>
      </w:docPartBody>
    </w:docPart>
    <w:docPart>
      <w:docPartPr>
        <w:name w:val="EE7562DFDA24430BA73624152B52310B"/>
        <w:category>
          <w:name w:val="General"/>
          <w:gallery w:val="placeholder"/>
        </w:category>
        <w:types>
          <w:type w:val="bbPlcHdr"/>
        </w:types>
        <w:behaviors>
          <w:behavior w:val="content"/>
        </w:behaviors>
        <w:guid w:val="{6E8E9E13-D6CA-42E8-991F-D7FFC686A3C5}"/>
      </w:docPartPr>
      <w:docPartBody>
        <w:p xmlns:wp14="http://schemas.microsoft.com/office/word/2010/wordml" w:rsidR="00C97515" w:rsidP="00426CBA" w:rsidRDefault="00426CBA" w14:paraId="6EADA14C" wp14:textId="77777777">
          <w:pPr>
            <w:pStyle w:val="EE7562DFDA24430BA73624152B52310B"/>
          </w:pPr>
          <w:r w:rsidRPr="00265DF3">
            <w:rPr>
              <w:rStyle w:val="PlaceholderText"/>
              <w:rFonts w:ascii="Arial" w:hAnsi="Arial" w:cs="Arial"/>
            </w:rPr>
            <w:t>Select School</w:t>
          </w:r>
        </w:p>
      </w:docPartBody>
    </w:docPart>
    <w:docPart>
      <w:docPartPr>
        <w:name w:val="A44FA4E7BBD647A688FF737833BCF7A8"/>
        <w:category>
          <w:name w:val="General"/>
          <w:gallery w:val="placeholder"/>
        </w:category>
        <w:types>
          <w:type w:val="bbPlcHdr"/>
        </w:types>
        <w:behaviors>
          <w:behavior w:val="content"/>
        </w:behaviors>
        <w:guid w:val="{D320E827-955E-4923-A2EB-658DFCC21161}"/>
      </w:docPartPr>
      <w:docPartBody>
        <w:p xmlns:wp14="http://schemas.microsoft.com/office/word/2010/wordml" w:rsidR="00B3300E" w:rsidP="00590362" w:rsidRDefault="00590362" w14:paraId="37A642A9" wp14:textId="77777777">
          <w:pPr>
            <w:pStyle w:val="A44FA4E7BBD647A688FF737833BCF7A81"/>
          </w:pPr>
          <w:r w:rsidRPr="0055345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7A5A"/>
    <w:rsid w:val="00006EC0"/>
    <w:rsid w:val="00007704"/>
    <w:rsid w:val="000449F7"/>
    <w:rsid w:val="00064639"/>
    <w:rsid w:val="00083B3A"/>
    <w:rsid w:val="00085F0B"/>
    <w:rsid w:val="000C5ED4"/>
    <w:rsid w:val="00125930"/>
    <w:rsid w:val="00130B06"/>
    <w:rsid w:val="0015256F"/>
    <w:rsid w:val="00154FC2"/>
    <w:rsid w:val="00172051"/>
    <w:rsid w:val="00174BE0"/>
    <w:rsid w:val="001A1095"/>
    <w:rsid w:val="001B0390"/>
    <w:rsid w:val="001B1BF2"/>
    <w:rsid w:val="001E053A"/>
    <w:rsid w:val="001E5636"/>
    <w:rsid w:val="001F62C8"/>
    <w:rsid w:val="0020526B"/>
    <w:rsid w:val="002238BD"/>
    <w:rsid w:val="00225ADD"/>
    <w:rsid w:val="00230D1C"/>
    <w:rsid w:val="00293614"/>
    <w:rsid w:val="0029472A"/>
    <w:rsid w:val="002A5759"/>
    <w:rsid w:val="002B07F5"/>
    <w:rsid w:val="002B1DFF"/>
    <w:rsid w:val="002E04D4"/>
    <w:rsid w:val="002F4B89"/>
    <w:rsid w:val="003166D5"/>
    <w:rsid w:val="00325E77"/>
    <w:rsid w:val="003358EA"/>
    <w:rsid w:val="00345FF2"/>
    <w:rsid w:val="00351059"/>
    <w:rsid w:val="0035682D"/>
    <w:rsid w:val="00370707"/>
    <w:rsid w:val="003E1433"/>
    <w:rsid w:val="003E40B2"/>
    <w:rsid w:val="003F2B38"/>
    <w:rsid w:val="0040100B"/>
    <w:rsid w:val="00402EC0"/>
    <w:rsid w:val="00426CBA"/>
    <w:rsid w:val="00445D7A"/>
    <w:rsid w:val="00465767"/>
    <w:rsid w:val="004A1318"/>
    <w:rsid w:val="004A7A2E"/>
    <w:rsid w:val="004C6D6C"/>
    <w:rsid w:val="004D2D99"/>
    <w:rsid w:val="004E3BEF"/>
    <w:rsid w:val="004F2F72"/>
    <w:rsid w:val="0053236E"/>
    <w:rsid w:val="0055483E"/>
    <w:rsid w:val="00556ABA"/>
    <w:rsid w:val="00574650"/>
    <w:rsid w:val="00590362"/>
    <w:rsid w:val="00616A75"/>
    <w:rsid w:val="00644C5D"/>
    <w:rsid w:val="00653C2C"/>
    <w:rsid w:val="00656020"/>
    <w:rsid w:val="00685AD2"/>
    <w:rsid w:val="006A4FA8"/>
    <w:rsid w:val="006E2E97"/>
    <w:rsid w:val="006E320A"/>
    <w:rsid w:val="006F06B0"/>
    <w:rsid w:val="007038B7"/>
    <w:rsid w:val="0070623D"/>
    <w:rsid w:val="00722583"/>
    <w:rsid w:val="007237C1"/>
    <w:rsid w:val="00735969"/>
    <w:rsid w:val="00755080"/>
    <w:rsid w:val="007551DD"/>
    <w:rsid w:val="007E4155"/>
    <w:rsid w:val="007F15F9"/>
    <w:rsid w:val="00815971"/>
    <w:rsid w:val="008168D2"/>
    <w:rsid w:val="008335A9"/>
    <w:rsid w:val="00852964"/>
    <w:rsid w:val="00854034"/>
    <w:rsid w:val="00883C82"/>
    <w:rsid w:val="008B4E17"/>
    <w:rsid w:val="008B6D72"/>
    <w:rsid w:val="008B7E96"/>
    <w:rsid w:val="008C6F79"/>
    <w:rsid w:val="008D4F33"/>
    <w:rsid w:val="00937D1D"/>
    <w:rsid w:val="009611A4"/>
    <w:rsid w:val="00987871"/>
    <w:rsid w:val="00995A7B"/>
    <w:rsid w:val="009A2E8F"/>
    <w:rsid w:val="00A051FB"/>
    <w:rsid w:val="00A54477"/>
    <w:rsid w:val="00A71AF4"/>
    <w:rsid w:val="00AA5D67"/>
    <w:rsid w:val="00AB64A7"/>
    <w:rsid w:val="00AB7D8B"/>
    <w:rsid w:val="00AC22C8"/>
    <w:rsid w:val="00B3300E"/>
    <w:rsid w:val="00B35E07"/>
    <w:rsid w:val="00BA3ECF"/>
    <w:rsid w:val="00BC25D2"/>
    <w:rsid w:val="00BC54A1"/>
    <w:rsid w:val="00BE7A5A"/>
    <w:rsid w:val="00C07F19"/>
    <w:rsid w:val="00C1541D"/>
    <w:rsid w:val="00C212F4"/>
    <w:rsid w:val="00C60E4D"/>
    <w:rsid w:val="00C60E90"/>
    <w:rsid w:val="00C75568"/>
    <w:rsid w:val="00C75D55"/>
    <w:rsid w:val="00C97515"/>
    <w:rsid w:val="00CC6342"/>
    <w:rsid w:val="00D037D1"/>
    <w:rsid w:val="00D10804"/>
    <w:rsid w:val="00D17CB9"/>
    <w:rsid w:val="00D236C5"/>
    <w:rsid w:val="00D6063D"/>
    <w:rsid w:val="00D65680"/>
    <w:rsid w:val="00D82E00"/>
    <w:rsid w:val="00D87AB2"/>
    <w:rsid w:val="00DA78D9"/>
    <w:rsid w:val="00DB1B99"/>
    <w:rsid w:val="00DD2274"/>
    <w:rsid w:val="00DE5FA1"/>
    <w:rsid w:val="00DF5AE3"/>
    <w:rsid w:val="00E01225"/>
    <w:rsid w:val="00E17354"/>
    <w:rsid w:val="00E62EB4"/>
    <w:rsid w:val="00E957A1"/>
    <w:rsid w:val="00EA72C7"/>
    <w:rsid w:val="00EC3783"/>
    <w:rsid w:val="00ED617F"/>
    <w:rsid w:val="00F53231"/>
    <w:rsid w:val="00FA1579"/>
    <w:rsid w:val="00FB09F3"/>
    <w:rsid w:val="00FD5C97"/>
    <w:rsid w:val="00FE28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362"/>
    <w:rPr>
      <w:color w:val="808080"/>
    </w:rPr>
  </w:style>
  <w:style w:type="paragraph" w:customStyle="1" w:styleId="32AC15F284584BB5A8F067AE60C1881B">
    <w:name w:val="32AC15F284584BB5A8F067AE60C1881B"/>
    <w:rsid w:val="00426CBA"/>
    <w:pPr>
      <w:spacing w:after="160" w:line="259" w:lineRule="auto"/>
    </w:pPr>
  </w:style>
  <w:style w:type="paragraph" w:customStyle="1" w:styleId="EE7562DFDA24430BA73624152B52310B">
    <w:name w:val="EE7562DFDA24430BA73624152B52310B"/>
    <w:rsid w:val="00426CBA"/>
    <w:pPr>
      <w:spacing w:after="160" w:line="259" w:lineRule="auto"/>
    </w:pPr>
  </w:style>
  <w:style w:type="paragraph" w:customStyle="1" w:styleId="669B57EE3F5A43E29BA9189054296D9C1">
    <w:name w:val="669B57EE3F5A43E29BA9189054296D9C1"/>
    <w:rsid w:val="00590362"/>
    <w:pPr>
      <w:spacing w:after="0" w:line="240" w:lineRule="auto"/>
    </w:pPr>
    <w:rPr>
      <w:rFonts w:ascii="Times New Roman" w:eastAsia="Times New Roman" w:hAnsi="Times New Roman" w:cs="Times New Roman"/>
      <w:sz w:val="24"/>
      <w:szCs w:val="24"/>
      <w:lang w:eastAsia="en-US"/>
    </w:rPr>
  </w:style>
  <w:style w:type="paragraph" w:customStyle="1" w:styleId="F01767CD6EFD458AAC221ED8C4D075D41">
    <w:name w:val="F01767CD6EFD458AAC221ED8C4D075D41"/>
    <w:rsid w:val="00590362"/>
    <w:pPr>
      <w:spacing w:after="0" w:line="240" w:lineRule="auto"/>
    </w:pPr>
    <w:rPr>
      <w:rFonts w:ascii="Times New Roman" w:eastAsia="Times New Roman" w:hAnsi="Times New Roman" w:cs="Times New Roman"/>
      <w:sz w:val="24"/>
      <w:szCs w:val="24"/>
      <w:lang w:eastAsia="en-US"/>
    </w:rPr>
  </w:style>
  <w:style w:type="paragraph" w:customStyle="1" w:styleId="A44FA4E7BBD647A688FF737833BCF7A81">
    <w:name w:val="A44FA4E7BBD647A688FF737833BCF7A81"/>
    <w:rsid w:val="00590362"/>
    <w:pPr>
      <w:spacing w:after="0" w:line="240" w:lineRule="auto"/>
    </w:pPr>
    <w:rPr>
      <w:rFonts w:ascii="Times New Roman" w:eastAsia="Times New Roman" w:hAnsi="Times New Roman" w:cs="Times New Roman"/>
      <w:sz w:val="24"/>
      <w:szCs w:val="24"/>
      <w:lang w:eastAsia="en-US"/>
    </w:rPr>
  </w:style>
  <w:style w:type="paragraph" w:customStyle="1" w:styleId="E6409E82D1D64C2992E28EA0FA03C4FB1">
    <w:name w:val="E6409E82D1D64C2992E28EA0FA03C4FB1"/>
    <w:rsid w:val="00590362"/>
    <w:pPr>
      <w:spacing w:after="0" w:line="240" w:lineRule="auto"/>
    </w:pPr>
    <w:rPr>
      <w:rFonts w:ascii="Times New Roman" w:eastAsia="Times New Roman" w:hAnsi="Times New Roman" w:cs="Times New Roman"/>
      <w:sz w:val="24"/>
      <w:szCs w:val="24"/>
      <w:lang w:eastAsia="en-US"/>
    </w:rPr>
  </w:style>
  <w:style w:type="paragraph" w:customStyle="1" w:styleId="20F2EB22CE6E446481DE0E390060F2491">
    <w:name w:val="20F2EB22CE6E446481DE0E390060F2491"/>
    <w:rsid w:val="00590362"/>
    <w:pPr>
      <w:spacing w:after="0" w:line="240" w:lineRule="auto"/>
    </w:pPr>
    <w:rPr>
      <w:rFonts w:ascii="Times New Roman" w:eastAsia="Times New Roman" w:hAnsi="Times New Roman" w:cs="Times New Roman"/>
      <w:sz w:val="24"/>
      <w:szCs w:val="24"/>
      <w:lang w:eastAsia="en-US"/>
    </w:rPr>
  </w:style>
  <w:style w:type="paragraph" w:customStyle="1" w:styleId="923296270AD44CAA9C04C411D25773BF1">
    <w:name w:val="923296270AD44CAA9C04C411D25773BF1"/>
    <w:rsid w:val="00590362"/>
    <w:pPr>
      <w:spacing w:after="0" w:line="240" w:lineRule="auto"/>
    </w:pPr>
    <w:rPr>
      <w:rFonts w:ascii="Times New Roman" w:eastAsia="Times New Roman" w:hAnsi="Times New Roman" w:cs="Times New Roman"/>
      <w:sz w:val="24"/>
      <w:szCs w:val="24"/>
      <w:lang w:eastAsia="en-US"/>
    </w:rPr>
  </w:style>
  <w:style w:type="paragraph" w:customStyle="1" w:styleId="06931813EEBD4BDAA2C0885FB770294C">
    <w:name w:val="06931813EEBD4BDAA2C0885FB770294C"/>
    <w:rsid w:val="00590362"/>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e54a91-465b-4494-9455-151ce5a12710">
      <Terms xmlns="http://schemas.microsoft.com/office/infopath/2007/PartnerControls"/>
    </lcf76f155ced4ddcb4097134ff3c332f>
    <TaxCatchAll xmlns="9f0bc54e-6092-4990-8c81-bc347805e7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79931FA084BE4798512A40A45365A5" ma:contentTypeVersion="15" ma:contentTypeDescription="Create a new document." ma:contentTypeScope="" ma:versionID="d65f2b83debde9454e43e05e1efbe67c">
  <xsd:schema xmlns:xsd="http://www.w3.org/2001/XMLSchema" xmlns:xs="http://www.w3.org/2001/XMLSchema" xmlns:p="http://schemas.microsoft.com/office/2006/metadata/properties" xmlns:ns2="fee54a91-465b-4494-9455-151ce5a12710" xmlns:ns3="9f0bc54e-6092-4990-8c81-bc347805e779" targetNamespace="http://schemas.microsoft.com/office/2006/metadata/properties" ma:root="true" ma:fieldsID="6297e023cb5ecce77becf154bd08990a" ns2:_="" ns3:_="">
    <xsd:import namespace="fee54a91-465b-4494-9455-151ce5a12710"/>
    <xsd:import namespace="9f0bc54e-6092-4990-8c81-bc347805e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a91-465b-4494-9455-151ce5a1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bc54e-6092-4990-8c81-bc347805e7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95680df-8385-454c-b9f2-f8a42d6c44a6}" ma:internalName="TaxCatchAll" ma:showField="CatchAllData" ma:web="9f0bc54e-6092-4990-8c81-bc347805e7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59A50-D4C1-4E86-BFAC-A0E4D9039435}">
  <ds:schemaRefs>
    <ds:schemaRef ds:uri="http://schemas.openxmlformats.org/officeDocument/2006/bibliography"/>
  </ds:schemaRefs>
</ds:datastoreItem>
</file>

<file path=customXml/itemProps2.xml><?xml version="1.0" encoding="utf-8"?>
<ds:datastoreItem xmlns:ds="http://schemas.openxmlformats.org/officeDocument/2006/customXml" ds:itemID="{62593F1A-65F2-4F78-96BF-AB9406841154}">
  <ds:schemaRefs>
    <ds:schemaRef ds:uri="http://schemas.microsoft.com/office/2006/metadata/properties"/>
    <ds:schemaRef ds:uri="http://schemas.microsoft.com/office/infopath/2007/PartnerControls"/>
    <ds:schemaRef ds:uri="fee54a91-465b-4494-9455-151ce5a12710"/>
    <ds:schemaRef ds:uri="9f0bc54e-6092-4990-8c81-bc347805e779"/>
  </ds:schemaRefs>
</ds:datastoreItem>
</file>

<file path=customXml/itemProps3.xml><?xml version="1.0" encoding="utf-8"?>
<ds:datastoreItem xmlns:ds="http://schemas.openxmlformats.org/officeDocument/2006/customXml" ds:itemID="{6E6742FB-24A6-408A-8651-1D5BA53EBB72}">
  <ds:schemaRefs>
    <ds:schemaRef ds:uri="http://schemas.microsoft.com/sharepoint/v3/contenttype/forms"/>
  </ds:schemaRefs>
</ds:datastoreItem>
</file>

<file path=customXml/itemProps4.xml><?xml version="1.0" encoding="utf-8"?>
<ds:datastoreItem xmlns:ds="http://schemas.openxmlformats.org/officeDocument/2006/customXml" ds:itemID="{1E4877A3-4D14-4CA1-9FB9-49B435203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a91-465b-4494-9455-151ce5a12710"/>
    <ds:schemaRef ds:uri="9f0bc54e-6092-4990-8c81-bc347805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aqoqch</dc:creator>
  <keywords/>
  <dc:description/>
  <lastModifiedBy>Anya Bricknell</lastModifiedBy>
  <revision>26</revision>
  <lastPrinted>2012-09-03T20:47:00.0000000Z</lastPrinted>
  <dcterms:created xsi:type="dcterms:W3CDTF">2024-12-03T11:04:00.0000000Z</dcterms:created>
  <dcterms:modified xsi:type="dcterms:W3CDTF">2024-12-19T08:38:55.6279742Z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0x010100B379931FA084BE4798512A40A45365A5</vt:lpwstr>
  </property>
  <property fmtid="{D5CDD505-2E9C-101B-9397-08002B2CF9AE}" pid="4" name="TaxCatchAll">
    <vt:lpwstr/>
  </property>
  <property fmtid="{D5CDD505-2E9C-101B-9397-08002B2CF9AE}" pid="5" name="lcf76f155ced4ddcb4097134ff3c332f">
    <vt:lpwstr/>
  </property>
</Properties>
</file>